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6F" w:rsidRPr="00D34CC0" w:rsidRDefault="006D416F" w:rsidP="009A3B84">
      <w:pPr>
        <w:widowControl w:val="0"/>
        <w:autoSpaceDE w:val="0"/>
        <w:autoSpaceDN w:val="0"/>
        <w:adjustRightInd w:val="0"/>
        <w:jc w:val="center"/>
        <w:rPr>
          <w:b/>
          <w:bCs/>
        </w:rPr>
      </w:pPr>
    </w:p>
    <w:p w:rsidR="006D416F" w:rsidRPr="00D34CC0" w:rsidRDefault="006D416F" w:rsidP="009A3B84">
      <w:pPr>
        <w:widowControl w:val="0"/>
        <w:autoSpaceDE w:val="0"/>
        <w:autoSpaceDN w:val="0"/>
        <w:adjustRightInd w:val="0"/>
        <w:jc w:val="center"/>
        <w:rPr>
          <w:b/>
          <w:bCs/>
        </w:rPr>
      </w:pPr>
    </w:p>
    <w:p w:rsidR="006D416F" w:rsidRPr="00D34CC0" w:rsidRDefault="006D416F" w:rsidP="009A3B84">
      <w:pPr>
        <w:widowControl w:val="0"/>
        <w:autoSpaceDE w:val="0"/>
        <w:autoSpaceDN w:val="0"/>
        <w:adjustRightInd w:val="0"/>
        <w:jc w:val="center"/>
        <w:rPr>
          <w:b/>
          <w:bCs/>
        </w:rPr>
      </w:pPr>
    </w:p>
    <w:p w:rsidR="00D157DB" w:rsidRPr="00D34CC0" w:rsidRDefault="00D157DB" w:rsidP="009A3B84">
      <w:pPr>
        <w:widowControl w:val="0"/>
        <w:autoSpaceDE w:val="0"/>
        <w:autoSpaceDN w:val="0"/>
        <w:adjustRightInd w:val="0"/>
        <w:jc w:val="center"/>
        <w:rPr>
          <w:b/>
          <w:bCs/>
        </w:rPr>
      </w:pPr>
    </w:p>
    <w:p w:rsidR="00D157DB" w:rsidRPr="007639BC" w:rsidRDefault="00D157DB" w:rsidP="009A3B84">
      <w:pPr>
        <w:widowControl w:val="0"/>
        <w:autoSpaceDE w:val="0"/>
        <w:autoSpaceDN w:val="0"/>
        <w:adjustRightInd w:val="0"/>
        <w:jc w:val="center"/>
        <w:rPr>
          <w:b/>
          <w:bCs/>
          <w:sz w:val="36"/>
          <w:szCs w:val="36"/>
        </w:rPr>
      </w:pPr>
    </w:p>
    <w:p w:rsidR="00D157DB" w:rsidRPr="007639BC" w:rsidRDefault="00D157DB" w:rsidP="009A3B84">
      <w:pPr>
        <w:widowControl w:val="0"/>
        <w:autoSpaceDE w:val="0"/>
        <w:autoSpaceDN w:val="0"/>
        <w:adjustRightInd w:val="0"/>
        <w:jc w:val="center"/>
        <w:rPr>
          <w:b/>
          <w:bCs/>
          <w:sz w:val="36"/>
          <w:szCs w:val="36"/>
        </w:rPr>
      </w:pPr>
      <w:r w:rsidRPr="007639BC">
        <w:rPr>
          <w:b/>
          <w:bCs/>
          <w:sz w:val="36"/>
          <w:szCs w:val="36"/>
        </w:rPr>
        <w:t>RELAZIONE PREVISIONALE E PROGRAMMATICA</w:t>
      </w:r>
    </w:p>
    <w:p w:rsidR="00D157DB" w:rsidRPr="007639BC" w:rsidRDefault="00D157DB" w:rsidP="009A3B84">
      <w:pPr>
        <w:widowControl w:val="0"/>
        <w:autoSpaceDE w:val="0"/>
        <w:autoSpaceDN w:val="0"/>
        <w:adjustRightInd w:val="0"/>
        <w:jc w:val="center"/>
        <w:rPr>
          <w:b/>
          <w:bCs/>
          <w:sz w:val="36"/>
          <w:szCs w:val="36"/>
        </w:rPr>
      </w:pPr>
      <w:r w:rsidRPr="007639BC">
        <w:rPr>
          <w:b/>
          <w:bCs/>
          <w:sz w:val="36"/>
          <w:szCs w:val="36"/>
        </w:rPr>
        <w:t xml:space="preserve"> E PIANO DI PERFORMANCE</w:t>
      </w:r>
    </w:p>
    <w:p w:rsidR="00D157DB" w:rsidRPr="00D34CC0" w:rsidRDefault="00F618EF" w:rsidP="009A3B84">
      <w:pPr>
        <w:widowControl w:val="0"/>
        <w:autoSpaceDE w:val="0"/>
        <w:autoSpaceDN w:val="0"/>
        <w:adjustRightInd w:val="0"/>
        <w:jc w:val="center"/>
        <w:rPr>
          <w:b/>
          <w:bCs/>
        </w:rPr>
      </w:pPr>
      <w:r>
        <w:rPr>
          <w:b/>
          <w:bCs/>
          <w:noProof/>
        </w:rPr>
        <w:drawing>
          <wp:inline distT="0" distB="0" distL="0" distR="0">
            <wp:extent cx="2575560" cy="2614295"/>
            <wp:effectExtent l="19050" t="0" r="0" b="0"/>
            <wp:docPr id="1" name="Immagine 1" descr="j023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3018"/>
                    <pic:cNvPicPr>
                      <a:picLocks noChangeAspect="1" noChangeArrowheads="1"/>
                    </pic:cNvPicPr>
                  </pic:nvPicPr>
                  <pic:blipFill>
                    <a:blip r:embed="rId8"/>
                    <a:srcRect/>
                    <a:stretch>
                      <a:fillRect/>
                    </a:stretch>
                  </pic:blipFill>
                  <pic:spPr bwMode="auto">
                    <a:xfrm>
                      <a:off x="0" y="0"/>
                      <a:ext cx="2575560" cy="2614295"/>
                    </a:xfrm>
                    <a:prstGeom prst="rect">
                      <a:avLst/>
                    </a:prstGeom>
                    <a:noFill/>
                    <a:ln w="9525">
                      <a:noFill/>
                      <a:miter lim="800000"/>
                      <a:headEnd/>
                      <a:tailEnd/>
                    </a:ln>
                  </pic:spPr>
                </pic:pic>
              </a:graphicData>
            </a:graphic>
          </wp:inline>
        </w:drawing>
      </w:r>
    </w:p>
    <w:p w:rsidR="00D157DB" w:rsidRPr="00D34CC0" w:rsidRDefault="00A66972" w:rsidP="009A3B84">
      <w:pPr>
        <w:widowControl w:val="0"/>
        <w:autoSpaceDE w:val="0"/>
        <w:autoSpaceDN w:val="0"/>
        <w:adjustRightInd w:val="0"/>
        <w:jc w:val="center"/>
        <w:rPr>
          <w:b/>
          <w:bCs/>
        </w:rPr>
      </w:pPr>
      <w:r w:rsidRPr="00D34CC0">
        <w:rPr>
          <w:b/>
          <w:bCs/>
        </w:rPr>
        <w:t>a cura del Segretario G</w:t>
      </w:r>
      <w:r w:rsidR="00D157DB" w:rsidRPr="00D34CC0">
        <w:rPr>
          <w:b/>
          <w:bCs/>
        </w:rPr>
        <w:t xml:space="preserve">enerale </w:t>
      </w:r>
    </w:p>
    <w:p w:rsidR="00D157DB" w:rsidRPr="00D34CC0" w:rsidRDefault="00D157DB" w:rsidP="009A3B84">
      <w:pPr>
        <w:widowControl w:val="0"/>
        <w:autoSpaceDE w:val="0"/>
        <w:autoSpaceDN w:val="0"/>
        <w:adjustRightInd w:val="0"/>
        <w:jc w:val="center"/>
        <w:rPr>
          <w:b/>
          <w:bCs/>
        </w:rPr>
      </w:pPr>
    </w:p>
    <w:p w:rsidR="00D157DB" w:rsidRPr="00D34CC0" w:rsidRDefault="00F618EF" w:rsidP="009A3B84">
      <w:pPr>
        <w:widowControl w:val="0"/>
        <w:autoSpaceDE w:val="0"/>
        <w:autoSpaceDN w:val="0"/>
        <w:adjustRightInd w:val="0"/>
        <w:jc w:val="center"/>
        <w:rPr>
          <w:b/>
          <w:bCs/>
        </w:rPr>
      </w:pPr>
      <w:r>
        <w:rPr>
          <w:b/>
          <w:bCs/>
          <w:noProof/>
        </w:rPr>
        <w:drawing>
          <wp:inline distT="0" distB="0" distL="0" distR="0">
            <wp:extent cx="3368040" cy="38735"/>
            <wp:effectExtent l="19050" t="0" r="3810" b="0"/>
            <wp:docPr id="2" name="Immagine 2" descr="BD213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18_"/>
                    <pic:cNvPicPr>
                      <a:picLocks noChangeAspect="1" noChangeArrowheads="1"/>
                    </pic:cNvPicPr>
                  </pic:nvPicPr>
                  <pic:blipFill>
                    <a:blip r:embed="rId9"/>
                    <a:srcRect/>
                    <a:stretch>
                      <a:fillRect/>
                    </a:stretch>
                  </pic:blipFill>
                  <pic:spPr bwMode="auto">
                    <a:xfrm>
                      <a:off x="0" y="0"/>
                      <a:ext cx="3368040" cy="38735"/>
                    </a:xfrm>
                    <a:prstGeom prst="rect">
                      <a:avLst/>
                    </a:prstGeom>
                    <a:noFill/>
                    <a:ln w="9525">
                      <a:noFill/>
                      <a:miter lim="800000"/>
                      <a:headEnd/>
                      <a:tailEnd/>
                    </a:ln>
                  </pic:spPr>
                </pic:pic>
              </a:graphicData>
            </a:graphic>
          </wp:inline>
        </w:drawing>
      </w:r>
    </w:p>
    <w:p w:rsidR="00D157DB" w:rsidRPr="00D34CC0" w:rsidRDefault="00D157DB" w:rsidP="009A3B84">
      <w:pPr>
        <w:widowControl w:val="0"/>
        <w:autoSpaceDE w:val="0"/>
        <w:autoSpaceDN w:val="0"/>
        <w:adjustRightInd w:val="0"/>
        <w:jc w:val="center"/>
        <w:rPr>
          <w:b/>
          <w:bCs/>
        </w:rPr>
      </w:pPr>
    </w:p>
    <w:p w:rsidR="00D157DB" w:rsidRPr="00D34CC0" w:rsidRDefault="00D157DB" w:rsidP="009A3B84">
      <w:pPr>
        <w:widowControl w:val="0"/>
        <w:autoSpaceDE w:val="0"/>
        <w:autoSpaceDN w:val="0"/>
        <w:adjustRightInd w:val="0"/>
        <w:jc w:val="center"/>
        <w:rPr>
          <w:b/>
          <w:bCs/>
        </w:rPr>
      </w:pPr>
    </w:p>
    <w:p w:rsidR="00D157DB" w:rsidRPr="00D34CC0" w:rsidRDefault="00D157DB" w:rsidP="009A3B84">
      <w:pPr>
        <w:widowControl w:val="0"/>
        <w:autoSpaceDE w:val="0"/>
        <w:autoSpaceDN w:val="0"/>
        <w:adjustRightInd w:val="0"/>
        <w:jc w:val="center"/>
        <w:rPr>
          <w:b/>
          <w:bCs/>
        </w:rPr>
      </w:pPr>
    </w:p>
    <w:p w:rsidR="00D157DB" w:rsidRPr="00D34CC0" w:rsidRDefault="00D157DB" w:rsidP="009A3B84">
      <w:pPr>
        <w:widowControl w:val="0"/>
        <w:autoSpaceDE w:val="0"/>
        <w:autoSpaceDN w:val="0"/>
        <w:adjustRightInd w:val="0"/>
        <w:jc w:val="center"/>
        <w:rPr>
          <w:b/>
          <w:bCs/>
        </w:rPr>
      </w:pPr>
    </w:p>
    <w:p w:rsidR="00D157DB" w:rsidRPr="00D34CC0" w:rsidRDefault="00D157DB" w:rsidP="009A3B84">
      <w:pPr>
        <w:widowControl w:val="0"/>
        <w:autoSpaceDE w:val="0"/>
        <w:autoSpaceDN w:val="0"/>
        <w:adjustRightInd w:val="0"/>
        <w:jc w:val="center"/>
        <w:rPr>
          <w:b/>
          <w:bCs/>
        </w:rPr>
      </w:pPr>
    </w:p>
    <w:p w:rsidR="00D157DB" w:rsidRPr="00D34CC0" w:rsidRDefault="00D157DB" w:rsidP="009A3B84">
      <w:pPr>
        <w:widowControl w:val="0"/>
        <w:autoSpaceDE w:val="0"/>
        <w:autoSpaceDN w:val="0"/>
        <w:adjustRightInd w:val="0"/>
        <w:jc w:val="center"/>
        <w:rPr>
          <w:b/>
          <w:bCs/>
        </w:rPr>
      </w:pPr>
    </w:p>
    <w:p w:rsidR="00D157DB" w:rsidRPr="00D34CC0" w:rsidRDefault="00D157DB" w:rsidP="009A3B84">
      <w:pPr>
        <w:widowControl w:val="0"/>
        <w:autoSpaceDE w:val="0"/>
        <w:autoSpaceDN w:val="0"/>
        <w:adjustRightInd w:val="0"/>
        <w:jc w:val="center"/>
        <w:rPr>
          <w:b/>
          <w:bCs/>
        </w:rPr>
      </w:pPr>
    </w:p>
    <w:p w:rsidR="00D157DB" w:rsidRPr="00D34CC0" w:rsidRDefault="00D157DB" w:rsidP="009A3B84">
      <w:pPr>
        <w:widowControl w:val="0"/>
        <w:autoSpaceDE w:val="0"/>
        <w:autoSpaceDN w:val="0"/>
        <w:adjustRightInd w:val="0"/>
        <w:jc w:val="center"/>
        <w:rPr>
          <w:b/>
          <w:bCs/>
        </w:rPr>
      </w:pPr>
    </w:p>
    <w:p w:rsidR="00D157DB" w:rsidRPr="00D34CC0" w:rsidRDefault="00D157DB" w:rsidP="009A3B84">
      <w:pPr>
        <w:widowControl w:val="0"/>
        <w:autoSpaceDE w:val="0"/>
        <w:autoSpaceDN w:val="0"/>
        <w:adjustRightInd w:val="0"/>
        <w:jc w:val="center"/>
        <w:rPr>
          <w:b/>
          <w:bCs/>
        </w:rPr>
      </w:pPr>
    </w:p>
    <w:p w:rsidR="00D157DB" w:rsidRPr="00D34CC0" w:rsidRDefault="00D157DB" w:rsidP="009A3B84">
      <w:pPr>
        <w:widowControl w:val="0"/>
        <w:autoSpaceDE w:val="0"/>
        <w:autoSpaceDN w:val="0"/>
        <w:adjustRightInd w:val="0"/>
        <w:jc w:val="center"/>
        <w:rPr>
          <w:b/>
          <w:bCs/>
        </w:rPr>
      </w:pPr>
    </w:p>
    <w:p w:rsidR="00D157DB" w:rsidRDefault="00D157DB" w:rsidP="009A3B84">
      <w:pPr>
        <w:widowControl w:val="0"/>
        <w:autoSpaceDE w:val="0"/>
        <w:autoSpaceDN w:val="0"/>
        <w:adjustRightInd w:val="0"/>
        <w:jc w:val="center"/>
        <w:rPr>
          <w:b/>
          <w:bCs/>
        </w:rPr>
      </w:pPr>
    </w:p>
    <w:p w:rsidR="007639BC" w:rsidRDefault="007639BC" w:rsidP="009A3B84">
      <w:pPr>
        <w:widowControl w:val="0"/>
        <w:autoSpaceDE w:val="0"/>
        <w:autoSpaceDN w:val="0"/>
        <w:adjustRightInd w:val="0"/>
        <w:jc w:val="center"/>
        <w:rPr>
          <w:b/>
          <w:bCs/>
        </w:rPr>
      </w:pPr>
    </w:p>
    <w:p w:rsidR="007639BC" w:rsidRDefault="007639BC" w:rsidP="009A3B84">
      <w:pPr>
        <w:widowControl w:val="0"/>
        <w:autoSpaceDE w:val="0"/>
        <w:autoSpaceDN w:val="0"/>
        <w:adjustRightInd w:val="0"/>
        <w:jc w:val="center"/>
        <w:rPr>
          <w:b/>
          <w:bCs/>
        </w:rPr>
      </w:pPr>
    </w:p>
    <w:p w:rsidR="007639BC" w:rsidRDefault="007639BC" w:rsidP="009A3B84">
      <w:pPr>
        <w:widowControl w:val="0"/>
        <w:autoSpaceDE w:val="0"/>
        <w:autoSpaceDN w:val="0"/>
        <w:adjustRightInd w:val="0"/>
        <w:jc w:val="center"/>
        <w:rPr>
          <w:b/>
          <w:bCs/>
        </w:rPr>
      </w:pPr>
    </w:p>
    <w:p w:rsidR="007639BC" w:rsidRDefault="007639BC" w:rsidP="009A3B84">
      <w:pPr>
        <w:widowControl w:val="0"/>
        <w:autoSpaceDE w:val="0"/>
        <w:autoSpaceDN w:val="0"/>
        <w:adjustRightInd w:val="0"/>
        <w:jc w:val="center"/>
        <w:rPr>
          <w:b/>
          <w:bCs/>
        </w:rPr>
      </w:pPr>
    </w:p>
    <w:p w:rsidR="007639BC" w:rsidRDefault="007639BC" w:rsidP="009A3B84">
      <w:pPr>
        <w:widowControl w:val="0"/>
        <w:autoSpaceDE w:val="0"/>
        <w:autoSpaceDN w:val="0"/>
        <w:adjustRightInd w:val="0"/>
        <w:jc w:val="center"/>
        <w:rPr>
          <w:b/>
          <w:bCs/>
        </w:rPr>
      </w:pPr>
    </w:p>
    <w:p w:rsidR="007639BC" w:rsidRDefault="007639BC" w:rsidP="009A3B84">
      <w:pPr>
        <w:widowControl w:val="0"/>
        <w:autoSpaceDE w:val="0"/>
        <w:autoSpaceDN w:val="0"/>
        <w:adjustRightInd w:val="0"/>
        <w:jc w:val="center"/>
        <w:rPr>
          <w:b/>
          <w:bCs/>
        </w:rPr>
      </w:pPr>
    </w:p>
    <w:p w:rsidR="007639BC" w:rsidRDefault="007639BC" w:rsidP="009A3B84">
      <w:pPr>
        <w:widowControl w:val="0"/>
        <w:autoSpaceDE w:val="0"/>
        <w:autoSpaceDN w:val="0"/>
        <w:adjustRightInd w:val="0"/>
        <w:jc w:val="center"/>
        <w:rPr>
          <w:b/>
          <w:bCs/>
        </w:rPr>
      </w:pPr>
    </w:p>
    <w:p w:rsidR="007639BC" w:rsidRDefault="007639BC" w:rsidP="009A3B84">
      <w:pPr>
        <w:widowControl w:val="0"/>
        <w:autoSpaceDE w:val="0"/>
        <w:autoSpaceDN w:val="0"/>
        <w:adjustRightInd w:val="0"/>
        <w:jc w:val="center"/>
        <w:rPr>
          <w:b/>
          <w:bCs/>
        </w:rPr>
      </w:pPr>
    </w:p>
    <w:p w:rsidR="007639BC" w:rsidRDefault="007639BC" w:rsidP="009A3B84">
      <w:pPr>
        <w:widowControl w:val="0"/>
        <w:autoSpaceDE w:val="0"/>
        <w:autoSpaceDN w:val="0"/>
        <w:adjustRightInd w:val="0"/>
        <w:jc w:val="center"/>
        <w:rPr>
          <w:b/>
          <w:bCs/>
        </w:rPr>
      </w:pPr>
    </w:p>
    <w:p w:rsidR="007639BC" w:rsidRDefault="007639BC" w:rsidP="009A3B84">
      <w:pPr>
        <w:widowControl w:val="0"/>
        <w:autoSpaceDE w:val="0"/>
        <w:autoSpaceDN w:val="0"/>
        <w:adjustRightInd w:val="0"/>
        <w:jc w:val="center"/>
        <w:rPr>
          <w:b/>
          <w:bCs/>
        </w:rPr>
      </w:pPr>
    </w:p>
    <w:p w:rsidR="007639BC" w:rsidRDefault="007639BC" w:rsidP="009A3B84">
      <w:pPr>
        <w:widowControl w:val="0"/>
        <w:autoSpaceDE w:val="0"/>
        <w:autoSpaceDN w:val="0"/>
        <w:adjustRightInd w:val="0"/>
        <w:jc w:val="center"/>
        <w:rPr>
          <w:b/>
          <w:bCs/>
        </w:rPr>
      </w:pPr>
    </w:p>
    <w:p w:rsidR="007639BC" w:rsidRPr="00D34CC0" w:rsidRDefault="007639BC" w:rsidP="009A3B84">
      <w:pPr>
        <w:widowControl w:val="0"/>
        <w:autoSpaceDE w:val="0"/>
        <w:autoSpaceDN w:val="0"/>
        <w:adjustRightInd w:val="0"/>
        <w:jc w:val="center"/>
        <w:rPr>
          <w:b/>
          <w:bCs/>
        </w:rPr>
      </w:pPr>
    </w:p>
    <w:p w:rsidR="00D157DB" w:rsidRPr="00D34CC0" w:rsidRDefault="00D157DB" w:rsidP="009A3B84">
      <w:pPr>
        <w:widowControl w:val="0"/>
        <w:autoSpaceDE w:val="0"/>
        <w:autoSpaceDN w:val="0"/>
        <w:adjustRightInd w:val="0"/>
        <w:jc w:val="center"/>
        <w:rPr>
          <w:b/>
          <w:bCs/>
        </w:rPr>
      </w:pPr>
    </w:p>
    <w:p w:rsidR="00D157DB" w:rsidRPr="00D34CC0" w:rsidRDefault="00D157DB" w:rsidP="009A3B84">
      <w:pPr>
        <w:widowControl w:val="0"/>
        <w:autoSpaceDE w:val="0"/>
        <w:autoSpaceDN w:val="0"/>
        <w:adjustRightInd w:val="0"/>
        <w:jc w:val="center"/>
        <w:rPr>
          <w:b/>
          <w:bCs/>
        </w:rPr>
      </w:pPr>
    </w:p>
    <w:p w:rsidR="00D157DB" w:rsidRPr="00D34CC0" w:rsidRDefault="00D157DB" w:rsidP="009A3B84">
      <w:pPr>
        <w:widowControl w:val="0"/>
        <w:autoSpaceDE w:val="0"/>
        <w:autoSpaceDN w:val="0"/>
        <w:adjustRightInd w:val="0"/>
        <w:jc w:val="center"/>
        <w:rPr>
          <w:b/>
          <w:bCs/>
        </w:rPr>
      </w:pPr>
    </w:p>
    <w:p w:rsidR="006D416F" w:rsidRPr="00D34CC0" w:rsidRDefault="006D416F" w:rsidP="009A3B84">
      <w:pPr>
        <w:widowControl w:val="0"/>
        <w:autoSpaceDE w:val="0"/>
        <w:autoSpaceDN w:val="0"/>
        <w:adjustRightInd w:val="0"/>
        <w:jc w:val="center"/>
        <w:rPr>
          <w:b/>
          <w:bCs/>
        </w:rPr>
      </w:pPr>
    </w:p>
    <w:p w:rsidR="00D157DB" w:rsidRPr="00D34CC0" w:rsidRDefault="00D157DB">
      <w:pPr>
        <w:pStyle w:val="Titolosommario"/>
        <w:rPr>
          <w:rFonts w:ascii="Times New Roman" w:hAnsi="Times New Roman"/>
          <w:sz w:val="24"/>
          <w:szCs w:val="24"/>
        </w:rPr>
      </w:pPr>
      <w:r w:rsidRPr="00D34CC0">
        <w:rPr>
          <w:rFonts w:ascii="Times New Roman" w:hAnsi="Times New Roman"/>
          <w:sz w:val="24"/>
          <w:szCs w:val="24"/>
        </w:rPr>
        <w:t>Sommario</w:t>
      </w:r>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r w:rsidRPr="00D34CC0">
        <w:fldChar w:fldCharType="begin"/>
      </w:r>
      <w:r w:rsidR="00D157DB" w:rsidRPr="00D34CC0">
        <w:instrText xml:space="preserve"> TOC \o "1-3" \h \z \u </w:instrText>
      </w:r>
      <w:r w:rsidRPr="00D34CC0">
        <w:fldChar w:fldCharType="separate"/>
      </w:r>
      <w:hyperlink w:anchor="_Toc401054578" w:history="1">
        <w:r w:rsidR="00A06A13" w:rsidRPr="00190AEC">
          <w:rPr>
            <w:rStyle w:val="Collegamentoipertestuale"/>
            <w:noProof/>
          </w:rPr>
          <w:t>1.</w:t>
        </w:r>
        <w:r w:rsidR="00A06A13">
          <w:rPr>
            <w:rFonts w:asciiTheme="minorHAnsi" w:eastAsiaTheme="minorEastAsia" w:hAnsiTheme="minorHAnsi" w:cstheme="minorBidi"/>
            <w:noProof/>
            <w:sz w:val="22"/>
            <w:szCs w:val="22"/>
          </w:rPr>
          <w:tab/>
        </w:r>
        <w:r w:rsidR="00A06A13" w:rsidRPr="00190AEC">
          <w:rPr>
            <w:rStyle w:val="Collegamentoipertestuale"/>
            <w:noProof/>
          </w:rPr>
          <w:t>RELAZIONE PREVISIONALE E PROGRAMMATICA E PIANO DELLA PERFORMANCE</w:t>
        </w:r>
        <w:r w:rsidR="00A06A13">
          <w:rPr>
            <w:noProof/>
            <w:webHidden/>
          </w:rPr>
          <w:tab/>
        </w:r>
        <w:r>
          <w:rPr>
            <w:noProof/>
            <w:webHidden/>
          </w:rPr>
          <w:fldChar w:fldCharType="begin"/>
        </w:r>
        <w:r w:rsidR="00A06A13">
          <w:rPr>
            <w:noProof/>
            <w:webHidden/>
          </w:rPr>
          <w:instrText xml:space="preserve"> PAGEREF _Toc401054578 \h </w:instrText>
        </w:r>
        <w:r>
          <w:rPr>
            <w:noProof/>
            <w:webHidden/>
          </w:rPr>
        </w:r>
        <w:r>
          <w:rPr>
            <w:noProof/>
            <w:webHidden/>
          </w:rPr>
          <w:fldChar w:fldCharType="separate"/>
        </w:r>
        <w:r w:rsidR="002B24AE">
          <w:rPr>
            <w:noProof/>
            <w:webHidden/>
          </w:rPr>
          <w:t>4</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579" w:history="1">
        <w:r w:rsidR="00A06A13" w:rsidRPr="00190AEC">
          <w:rPr>
            <w:rStyle w:val="Collegamentoipertestuale"/>
            <w:noProof/>
          </w:rPr>
          <w:t>SINTESI DELLE INFORMAZIONI D'INTERESSE PER I CITTADINI E GLI  STAKEHOLDER ESTERNI</w:t>
        </w:r>
        <w:r w:rsidR="00A06A13">
          <w:rPr>
            <w:noProof/>
            <w:webHidden/>
          </w:rPr>
          <w:tab/>
        </w:r>
        <w:r>
          <w:rPr>
            <w:noProof/>
            <w:webHidden/>
          </w:rPr>
          <w:fldChar w:fldCharType="begin"/>
        </w:r>
        <w:r w:rsidR="00A06A13">
          <w:rPr>
            <w:noProof/>
            <w:webHidden/>
          </w:rPr>
          <w:instrText xml:space="preserve"> PAGEREF _Toc401054579 \h </w:instrText>
        </w:r>
        <w:r>
          <w:rPr>
            <w:noProof/>
            <w:webHidden/>
          </w:rPr>
        </w:r>
        <w:r>
          <w:rPr>
            <w:noProof/>
            <w:webHidden/>
          </w:rPr>
          <w:fldChar w:fldCharType="separate"/>
        </w:r>
        <w:r w:rsidR="002B24AE">
          <w:rPr>
            <w:noProof/>
            <w:webHidden/>
          </w:rPr>
          <w:t>7</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580" w:history="1">
        <w:r w:rsidR="00A06A13" w:rsidRPr="00190AEC">
          <w:rPr>
            <w:rStyle w:val="Collegamentoipertestuale"/>
            <w:noProof/>
          </w:rPr>
          <w:t>2.1 Chi siamo</w:t>
        </w:r>
        <w:r w:rsidR="00A06A13">
          <w:rPr>
            <w:noProof/>
            <w:webHidden/>
          </w:rPr>
          <w:tab/>
        </w:r>
        <w:r>
          <w:rPr>
            <w:noProof/>
            <w:webHidden/>
          </w:rPr>
          <w:fldChar w:fldCharType="begin"/>
        </w:r>
        <w:r w:rsidR="00A06A13">
          <w:rPr>
            <w:noProof/>
            <w:webHidden/>
          </w:rPr>
          <w:instrText xml:space="preserve"> PAGEREF _Toc401054580 \h </w:instrText>
        </w:r>
        <w:r>
          <w:rPr>
            <w:noProof/>
            <w:webHidden/>
          </w:rPr>
        </w:r>
        <w:r>
          <w:rPr>
            <w:noProof/>
            <w:webHidden/>
          </w:rPr>
          <w:fldChar w:fldCharType="separate"/>
        </w:r>
        <w:r w:rsidR="002B24AE">
          <w:rPr>
            <w:noProof/>
            <w:webHidden/>
          </w:rPr>
          <w:t>7</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581" w:history="1">
        <w:r w:rsidR="00A06A13" w:rsidRPr="00190AEC">
          <w:rPr>
            <w:rStyle w:val="Collegamentoipertestuale"/>
            <w:noProof/>
          </w:rPr>
          <w:t>2.2 Cosa facciamo</w:t>
        </w:r>
        <w:r w:rsidR="00A06A13">
          <w:rPr>
            <w:noProof/>
            <w:webHidden/>
          </w:rPr>
          <w:tab/>
        </w:r>
        <w:r>
          <w:rPr>
            <w:noProof/>
            <w:webHidden/>
          </w:rPr>
          <w:fldChar w:fldCharType="begin"/>
        </w:r>
        <w:r w:rsidR="00A06A13">
          <w:rPr>
            <w:noProof/>
            <w:webHidden/>
          </w:rPr>
          <w:instrText xml:space="preserve"> PAGEREF _Toc401054581 \h </w:instrText>
        </w:r>
        <w:r>
          <w:rPr>
            <w:noProof/>
            <w:webHidden/>
          </w:rPr>
        </w:r>
        <w:r>
          <w:rPr>
            <w:noProof/>
            <w:webHidden/>
          </w:rPr>
          <w:fldChar w:fldCharType="separate"/>
        </w:r>
        <w:r w:rsidR="002B24AE">
          <w:rPr>
            <w:noProof/>
            <w:webHidden/>
          </w:rPr>
          <w:t>7</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582" w:history="1">
        <w:r w:rsidR="00A06A13" w:rsidRPr="00190AEC">
          <w:rPr>
            <w:rStyle w:val="Collegamentoipertestuale"/>
            <w:noProof/>
          </w:rPr>
          <w:t>3. IDENTITÀ</w:t>
        </w:r>
        <w:r w:rsidR="00A06A13">
          <w:rPr>
            <w:noProof/>
            <w:webHidden/>
          </w:rPr>
          <w:tab/>
        </w:r>
        <w:r>
          <w:rPr>
            <w:noProof/>
            <w:webHidden/>
          </w:rPr>
          <w:fldChar w:fldCharType="begin"/>
        </w:r>
        <w:r w:rsidR="00A06A13">
          <w:rPr>
            <w:noProof/>
            <w:webHidden/>
          </w:rPr>
          <w:instrText xml:space="preserve"> PAGEREF _Toc401054582 \h </w:instrText>
        </w:r>
        <w:r>
          <w:rPr>
            <w:noProof/>
            <w:webHidden/>
          </w:rPr>
        </w:r>
        <w:r>
          <w:rPr>
            <w:noProof/>
            <w:webHidden/>
          </w:rPr>
          <w:fldChar w:fldCharType="separate"/>
        </w:r>
        <w:r w:rsidR="002B24AE">
          <w:rPr>
            <w:noProof/>
            <w:webHidden/>
          </w:rPr>
          <w:t>12</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583" w:history="1">
        <w:r w:rsidR="00A06A13" w:rsidRPr="00190AEC">
          <w:rPr>
            <w:rStyle w:val="Collegamentoipertestuale"/>
            <w:noProof/>
          </w:rPr>
          <w:t>3.1 L'amministrazione "in cifre"</w:t>
        </w:r>
        <w:r w:rsidR="00A06A13">
          <w:rPr>
            <w:noProof/>
            <w:webHidden/>
          </w:rPr>
          <w:tab/>
        </w:r>
        <w:r>
          <w:rPr>
            <w:noProof/>
            <w:webHidden/>
          </w:rPr>
          <w:fldChar w:fldCharType="begin"/>
        </w:r>
        <w:r w:rsidR="00A06A13">
          <w:rPr>
            <w:noProof/>
            <w:webHidden/>
          </w:rPr>
          <w:instrText xml:space="preserve"> PAGEREF _Toc401054583 \h </w:instrText>
        </w:r>
        <w:r>
          <w:rPr>
            <w:noProof/>
            <w:webHidden/>
          </w:rPr>
        </w:r>
        <w:r>
          <w:rPr>
            <w:noProof/>
            <w:webHidden/>
          </w:rPr>
          <w:fldChar w:fldCharType="separate"/>
        </w:r>
        <w:r w:rsidR="002B24AE">
          <w:rPr>
            <w:noProof/>
            <w:webHidden/>
          </w:rPr>
          <w:t>12</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584" w:history="1">
        <w:r w:rsidR="00A06A13" w:rsidRPr="00190AEC">
          <w:rPr>
            <w:rStyle w:val="Collegamentoipertestuale"/>
            <w:noProof/>
          </w:rPr>
          <w:t>LA STRUTTURA ORGANIZZATIVA</w:t>
        </w:r>
        <w:r w:rsidR="00A06A13">
          <w:rPr>
            <w:noProof/>
            <w:webHidden/>
          </w:rPr>
          <w:tab/>
        </w:r>
        <w:r>
          <w:rPr>
            <w:noProof/>
            <w:webHidden/>
          </w:rPr>
          <w:fldChar w:fldCharType="begin"/>
        </w:r>
        <w:r w:rsidR="00A06A13">
          <w:rPr>
            <w:noProof/>
            <w:webHidden/>
          </w:rPr>
          <w:instrText xml:space="preserve"> PAGEREF _Toc401054584 \h </w:instrText>
        </w:r>
        <w:r>
          <w:rPr>
            <w:noProof/>
            <w:webHidden/>
          </w:rPr>
        </w:r>
        <w:r>
          <w:rPr>
            <w:noProof/>
            <w:webHidden/>
          </w:rPr>
          <w:fldChar w:fldCharType="separate"/>
        </w:r>
        <w:r w:rsidR="002B24AE">
          <w:rPr>
            <w:noProof/>
            <w:webHidden/>
          </w:rPr>
          <w:t>12</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585" w:history="1">
        <w:r w:rsidR="00A06A13" w:rsidRPr="00190AEC">
          <w:rPr>
            <w:rStyle w:val="Collegamentoipertestuale"/>
            <w:noProof/>
          </w:rPr>
          <w:t>3.2 Mandato istituzionale e Missione</w:t>
        </w:r>
        <w:r w:rsidR="00A06A13">
          <w:rPr>
            <w:noProof/>
            <w:webHidden/>
          </w:rPr>
          <w:tab/>
        </w:r>
        <w:r>
          <w:rPr>
            <w:noProof/>
            <w:webHidden/>
          </w:rPr>
          <w:fldChar w:fldCharType="begin"/>
        </w:r>
        <w:r w:rsidR="00A06A13">
          <w:rPr>
            <w:noProof/>
            <w:webHidden/>
          </w:rPr>
          <w:instrText xml:space="preserve"> PAGEREF _Toc401054585 \h </w:instrText>
        </w:r>
        <w:r>
          <w:rPr>
            <w:noProof/>
            <w:webHidden/>
          </w:rPr>
        </w:r>
        <w:r>
          <w:rPr>
            <w:noProof/>
            <w:webHidden/>
          </w:rPr>
          <w:fldChar w:fldCharType="separate"/>
        </w:r>
        <w:r w:rsidR="002B24AE">
          <w:rPr>
            <w:noProof/>
            <w:webHidden/>
          </w:rPr>
          <w:t>13</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586" w:history="1">
        <w:r w:rsidR="00A06A13" w:rsidRPr="00190AEC">
          <w:rPr>
            <w:rStyle w:val="Collegamentoipertestuale"/>
            <w:noProof/>
          </w:rPr>
          <w:t>IL CICLO DELLA PERFORMANCE</w:t>
        </w:r>
        <w:r w:rsidR="00A06A13">
          <w:rPr>
            <w:noProof/>
            <w:webHidden/>
          </w:rPr>
          <w:tab/>
        </w:r>
        <w:r>
          <w:rPr>
            <w:noProof/>
            <w:webHidden/>
          </w:rPr>
          <w:fldChar w:fldCharType="begin"/>
        </w:r>
        <w:r w:rsidR="00A06A13">
          <w:rPr>
            <w:noProof/>
            <w:webHidden/>
          </w:rPr>
          <w:instrText xml:space="preserve"> PAGEREF _Toc401054586 \h </w:instrText>
        </w:r>
        <w:r>
          <w:rPr>
            <w:noProof/>
            <w:webHidden/>
          </w:rPr>
        </w:r>
        <w:r>
          <w:rPr>
            <w:noProof/>
            <w:webHidden/>
          </w:rPr>
          <w:fldChar w:fldCharType="separate"/>
        </w:r>
        <w:r w:rsidR="002B24AE">
          <w:rPr>
            <w:noProof/>
            <w:webHidden/>
          </w:rPr>
          <w:t>14</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587" w:history="1">
        <w:r w:rsidR="00A06A13" w:rsidRPr="00190AEC">
          <w:rPr>
            <w:rStyle w:val="Collegamentoipertestuale"/>
            <w:noProof/>
          </w:rPr>
          <w:t>3.3 ALBERO DELLA PERFORMANCE</w:t>
        </w:r>
        <w:r w:rsidR="00A06A13">
          <w:rPr>
            <w:noProof/>
            <w:webHidden/>
          </w:rPr>
          <w:tab/>
        </w:r>
        <w:r>
          <w:rPr>
            <w:noProof/>
            <w:webHidden/>
          </w:rPr>
          <w:fldChar w:fldCharType="begin"/>
        </w:r>
        <w:r w:rsidR="00A06A13">
          <w:rPr>
            <w:noProof/>
            <w:webHidden/>
          </w:rPr>
          <w:instrText xml:space="preserve"> PAGEREF _Toc401054587 \h </w:instrText>
        </w:r>
        <w:r>
          <w:rPr>
            <w:noProof/>
            <w:webHidden/>
          </w:rPr>
        </w:r>
        <w:r>
          <w:rPr>
            <w:noProof/>
            <w:webHidden/>
          </w:rPr>
          <w:fldChar w:fldCharType="separate"/>
        </w:r>
        <w:r w:rsidR="002B24AE">
          <w:rPr>
            <w:noProof/>
            <w:webHidden/>
          </w:rPr>
          <w:t>15</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588" w:history="1">
        <w:r w:rsidR="00A06A13" w:rsidRPr="00190AEC">
          <w:rPr>
            <w:rStyle w:val="Collegamentoipertestuale"/>
            <w:noProof/>
          </w:rPr>
          <w:t>3.3.1. Misurazione e valutazione della performance</w:t>
        </w:r>
        <w:r w:rsidR="00A06A13">
          <w:rPr>
            <w:noProof/>
            <w:webHidden/>
          </w:rPr>
          <w:tab/>
        </w:r>
        <w:r>
          <w:rPr>
            <w:noProof/>
            <w:webHidden/>
          </w:rPr>
          <w:fldChar w:fldCharType="begin"/>
        </w:r>
        <w:r w:rsidR="00A06A13">
          <w:rPr>
            <w:noProof/>
            <w:webHidden/>
          </w:rPr>
          <w:instrText xml:space="preserve"> PAGEREF _Toc401054588 \h </w:instrText>
        </w:r>
        <w:r>
          <w:rPr>
            <w:noProof/>
            <w:webHidden/>
          </w:rPr>
        </w:r>
        <w:r>
          <w:rPr>
            <w:noProof/>
            <w:webHidden/>
          </w:rPr>
          <w:fldChar w:fldCharType="separate"/>
        </w:r>
        <w:r w:rsidR="002B24AE">
          <w:rPr>
            <w:noProof/>
            <w:webHidden/>
          </w:rPr>
          <w:t>15</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589" w:history="1">
        <w:r w:rsidR="00A06A13" w:rsidRPr="00190AEC">
          <w:rPr>
            <w:rStyle w:val="Collegamentoipertestuale"/>
            <w:noProof/>
          </w:rPr>
          <w:t>4. OBIETTIVI STRATEGICI ( a cura del Sindaco)</w:t>
        </w:r>
        <w:r w:rsidR="00A06A13">
          <w:rPr>
            <w:noProof/>
            <w:webHidden/>
          </w:rPr>
          <w:tab/>
        </w:r>
        <w:r>
          <w:rPr>
            <w:noProof/>
            <w:webHidden/>
          </w:rPr>
          <w:fldChar w:fldCharType="begin"/>
        </w:r>
        <w:r w:rsidR="00A06A13">
          <w:rPr>
            <w:noProof/>
            <w:webHidden/>
          </w:rPr>
          <w:instrText xml:space="preserve"> PAGEREF _Toc401054589 \h </w:instrText>
        </w:r>
        <w:r>
          <w:rPr>
            <w:noProof/>
            <w:webHidden/>
          </w:rPr>
        </w:r>
        <w:r>
          <w:rPr>
            <w:noProof/>
            <w:webHidden/>
          </w:rPr>
          <w:fldChar w:fldCharType="separate"/>
        </w:r>
        <w:r w:rsidR="002B24AE">
          <w:rPr>
            <w:noProof/>
            <w:webHidden/>
          </w:rPr>
          <w:t>16</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590" w:history="1">
        <w:r w:rsidR="00A06A13" w:rsidRPr="00190AEC">
          <w:rPr>
            <w:rStyle w:val="Collegamentoipertestuale"/>
            <w:noProof/>
          </w:rPr>
          <w:t>5. DAGLI OBIETTIVI STRATEGICI AGLI OBIETTIVI OPERATIVI</w:t>
        </w:r>
        <w:r w:rsidR="00A06A13">
          <w:rPr>
            <w:noProof/>
            <w:webHidden/>
          </w:rPr>
          <w:tab/>
        </w:r>
        <w:r>
          <w:rPr>
            <w:noProof/>
            <w:webHidden/>
          </w:rPr>
          <w:fldChar w:fldCharType="begin"/>
        </w:r>
        <w:r w:rsidR="00A06A13">
          <w:rPr>
            <w:noProof/>
            <w:webHidden/>
          </w:rPr>
          <w:instrText xml:space="preserve"> PAGEREF _Toc401054590 \h </w:instrText>
        </w:r>
        <w:r>
          <w:rPr>
            <w:noProof/>
            <w:webHidden/>
          </w:rPr>
        </w:r>
        <w:r>
          <w:rPr>
            <w:noProof/>
            <w:webHidden/>
          </w:rPr>
          <w:fldChar w:fldCharType="separate"/>
        </w:r>
        <w:r w:rsidR="002B24AE">
          <w:rPr>
            <w:noProof/>
            <w:webHidden/>
          </w:rPr>
          <w:t>17</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591" w:history="1">
        <w:r w:rsidR="00A06A13" w:rsidRPr="00190AEC">
          <w:rPr>
            <w:rStyle w:val="Collegamentoipertestuale"/>
            <w:noProof/>
          </w:rPr>
          <w:t>ANALISI DEL CONTESTO</w:t>
        </w:r>
        <w:r w:rsidR="00A06A13">
          <w:rPr>
            <w:noProof/>
            <w:webHidden/>
          </w:rPr>
          <w:tab/>
        </w:r>
        <w:r>
          <w:rPr>
            <w:noProof/>
            <w:webHidden/>
          </w:rPr>
          <w:fldChar w:fldCharType="begin"/>
        </w:r>
        <w:r w:rsidR="00A06A13">
          <w:rPr>
            <w:noProof/>
            <w:webHidden/>
          </w:rPr>
          <w:instrText xml:space="preserve"> PAGEREF _Toc401054591 \h </w:instrText>
        </w:r>
        <w:r>
          <w:rPr>
            <w:noProof/>
            <w:webHidden/>
          </w:rPr>
        </w:r>
        <w:r>
          <w:rPr>
            <w:noProof/>
            <w:webHidden/>
          </w:rPr>
          <w:fldChar w:fldCharType="separate"/>
        </w:r>
        <w:r w:rsidR="002B24AE">
          <w:rPr>
            <w:noProof/>
            <w:webHidden/>
          </w:rPr>
          <w:t>18</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592" w:history="1">
        <w:r w:rsidR="00A06A13" w:rsidRPr="00190AEC">
          <w:rPr>
            <w:rStyle w:val="Collegamentoipertestuale"/>
            <w:noProof/>
          </w:rPr>
          <w:t>ANALISI SWOT</w:t>
        </w:r>
        <w:r w:rsidR="00A06A13">
          <w:rPr>
            <w:noProof/>
            <w:webHidden/>
          </w:rPr>
          <w:tab/>
        </w:r>
        <w:r>
          <w:rPr>
            <w:noProof/>
            <w:webHidden/>
          </w:rPr>
          <w:fldChar w:fldCharType="begin"/>
        </w:r>
        <w:r w:rsidR="00A06A13">
          <w:rPr>
            <w:noProof/>
            <w:webHidden/>
          </w:rPr>
          <w:instrText xml:space="preserve"> PAGEREF _Toc401054592 \h </w:instrText>
        </w:r>
        <w:r>
          <w:rPr>
            <w:noProof/>
            <w:webHidden/>
          </w:rPr>
        </w:r>
        <w:r>
          <w:rPr>
            <w:noProof/>
            <w:webHidden/>
          </w:rPr>
          <w:fldChar w:fldCharType="separate"/>
        </w:r>
        <w:r w:rsidR="002B24AE">
          <w:rPr>
            <w:noProof/>
            <w:webHidden/>
          </w:rPr>
          <w:t>19</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593" w:history="1">
        <w:r w:rsidR="00A06A13" w:rsidRPr="00190AEC">
          <w:rPr>
            <w:rStyle w:val="Collegamentoipertestuale"/>
            <w:noProof/>
          </w:rPr>
          <w:t>Analisi del contesto interno</w:t>
        </w:r>
        <w:r w:rsidR="00A06A13">
          <w:rPr>
            <w:noProof/>
            <w:webHidden/>
          </w:rPr>
          <w:tab/>
        </w:r>
        <w:r>
          <w:rPr>
            <w:noProof/>
            <w:webHidden/>
          </w:rPr>
          <w:fldChar w:fldCharType="begin"/>
        </w:r>
        <w:r w:rsidR="00A06A13">
          <w:rPr>
            <w:noProof/>
            <w:webHidden/>
          </w:rPr>
          <w:instrText xml:space="preserve"> PAGEREF _Toc401054593 \h </w:instrText>
        </w:r>
        <w:r>
          <w:rPr>
            <w:noProof/>
            <w:webHidden/>
          </w:rPr>
        </w:r>
        <w:r>
          <w:rPr>
            <w:noProof/>
            <w:webHidden/>
          </w:rPr>
          <w:fldChar w:fldCharType="separate"/>
        </w:r>
        <w:r w:rsidR="002B24AE">
          <w:rPr>
            <w:noProof/>
            <w:webHidden/>
          </w:rPr>
          <w:t>19</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594" w:history="1">
        <w:r w:rsidR="00A06A13" w:rsidRPr="00190AEC">
          <w:rPr>
            <w:rStyle w:val="Collegamentoipertestuale"/>
            <w:noProof/>
          </w:rPr>
          <w:t>Stato di salute finanziaria</w:t>
        </w:r>
        <w:r w:rsidR="00A06A13">
          <w:rPr>
            <w:noProof/>
            <w:webHidden/>
          </w:rPr>
          <w:tab/>
        </w:r>
        <w:r>
          <w:rPr>
            <w:noProof/>
            <w:webHidden/>
          </w:rPr>
          <w:fldChar w:fldCharType="begin"/>
        </w:r>
        <w:r w:rsidR="00A06A13">
          <w:rPr>
            <w:noProof/>
            <w:webHidden/>
          </w:rPr>
          <w:instrText xml:space="preserve"> PAGEREF _Toc401054594 \h </w:instrText>
        </w:r>
        <w:r>
          <w:rPr>
            <w:noProof/>
            <w:webHidden/>
          </w:rPr>
        </w:r>
        <w:r>
          <w:rPr>
            <w:noProof/>
            <w:webHidden/>
          </w:rPr>
          <w:fldChar w:fldCharType="separate"/>
        </w:r>
        <w:r w:rsidR="002B24AE">
          <w:rPr>
            <w:noProof/>
            <w:webHidden/>
          </w:rPr>
          <w:t>19</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595" w:history="1">
        <w:r w:rsidR="00A06A13" w:rsidRPr="00190AEC">
          <w:rPr>
            <w:rStyle w:val="Collegamentoipertestuale"/>
            <w:noProof/>
          </w:rPr>
          <w:t>Il processo seguito e le azioni di miglioramento del ciclo di gestione delle performance</w:t>
        </w:r>
        <w:r w:rsidR="00A06A13">
          <w:rPr>
            <w:noProof/>
            <w:webHidden/>
          </w:rPr>
          <w:tab/>
        </w:r>
        <w:r>
          <w:rPr>
            <w:noProof/>
            <w:webHidden/>
          </w:rPr>
          <w:fldChar w:fldCharType="begin"/>
        </w:r>
        <w:r w:rsidR="00A06A13">
          <w:rPr>
            <w:noProof/>
            <w:webHidden/>
          </w:rPr>
          <w:instrText xml:space="preserve"> PAGEREF _Toc401054595 \h </w:instrText>
        </w:r>
        <w:r>
          <w:rPr>
            <w:noProof/>
            <w:webHidden/>
          </w:rPr>
        </w:r>
        <w:r>
          <w:rPr>
            <w:noProof/>
            <w:webHidden/>
          </w:rPr>
          <w:fldChar w:fldCharType="separate"/>
        </w:r>
        <w:r w:rsidR="002B24AE">
          <w:rPr>
            <w:noProof/>
            <w:webHidden/>
          </w:rPr>
          <w:t>20</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596" w:history="1">
        <w:r w:rsidR="00A06A13" w:rsidRPr="00190AEC">
          <w:rPr>
            <w:rStyle w:val="Collegamentoipertestuale"/>
            <w:noProof/>
          </w:rPr>
          <w:t>OBIETTIVI STRATEGICI TRASVERSALI</w:t>
        </w:r>
        <w:r w:rsidR="00A06A13">
          <w:rPr>
            <w:noProof/>
            <w:webHidden/>
          </w:rPr>
          <w:tab/>
        </w:r>
        <w:r>
          <w:rPr>
            <w:noProof/>
            <w:webHidden/>
          </w:rPr>
          <w:fldChar w:fldCharType="begin"/>
        </w:r>
        <w:r w:rsidR="00A06A13">
          <w:rPr>
            <w:noProof/>
            <w:webHidden/>
          </w:rPr>
          <w:instrText xml:space="preserve"> PAGEREF _Toc401054596 \h </w:instrText>
        </w:r>
        <w:r>
          <w:rPr>
            <w:noProof/>
            <w:webHidden/>
          </w:rPr>
        </w:r>
        <w:r>
          <w:rPr>
            <w:noProof/>
            <w:webHidden/>
          </w:rPr>
          <w:fldChar w:fldCharType="separate"/>
        </w:r>
        <w:r w:rsidR="002B24AE">
          <w:rPr>
            <w:noProof/>
            <w:webHidden/>
          </w:rPr>
          <w:t>21</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597" w:history="1">
        <w:r w:rsidR="00A06A13" w:rsidRPr="00190AEC">
          <w:rPr>
            <w:rStyle w:val="Collegamentoipertestuale"/>
            <w:noProof/>
          </w:rPr>
          <w:t>Obblighi di Trasparenza e Cad</w:t>
        </w:r>
        <w:r w:rsidR="00A06A13">
          <w:rPr>
            <w:noProof/>
            <w:webHidden/>
          </w:rPr>
          <w:tab/>
        </w:r>
        <w:r>
          <w:rPr>
            <w:noProof/>
            <w:webHidden/>
          </w:rPr>
          <w:fldChar w:fldCharType="begin"/>
        </w:r>
        <w:r w:rsidR="00A06A13">
          <w:rPr>
            <w:noProof/>
            <w:webHidden/>
          </w:rPr>
          <w:instrText xml:space="preserve"> PAGEREF _Toc401054597 \h </w:instrText>
        </w:r>
        <w:r>
          <w:rPr>
            <w:noProof/>
            <w:webHidden/>
          </w:rPr>
        </w:r>
        <w:r>
          <w:rPr>
            <w:noProof/>
            <w:webHidden/>
          </w:rPr>
          <w:fldChar w:fldCharType="separate"/>
        </w:r>
        <w:r w:rsidR="002B24AE">
          <w:rPr>
            <w:noProof/>
            <w:webHidden/>
          </w:rPr>
          <w:t>21</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598" w:history="1">
        <w:r w:rsidR="00A06A13" w:rsidRPr="00190AEC">
          <w:rPr>
            <w:rStyle w:val="Collegamentoipertestuale"/>
            <w:noProof/>
          </w:rPr>
          <w:t>1.Gestione sito comunale</w:t>
        </w:r>
        <w:r w:rsidR="00A06A13">
          <w:rPr>
            <w:noProof/>
            <w:webHidden/>
          </w:rPr>
          <w:tab/>
        </w:r>
        <w:r>
          <w:rPr>
            <w:noProof/>
            <w:webHidden/>
          </w:rPr>
          <w:fldChar w:fldCharType="begin"/>
        </w:r>
        <w:r w:rsidR="00A06A13">
          <w:rPr>
            <w:noProof/>
            <w:webHidden/>
          </w:rPr>
          <w:instrText xml:space="preserve"> PAGEREF _Toc401054598 \h </w:instrText>
        </w:r>
        <w:r>
          <w:rPr>
            <w:noProof/>
            <w:webHidden/>
          </w:rPr>
        </w:r>
        <w:r>
          <w:rPr>
            <w:noProof/>
            <w:webHidden/>
          </w:rPr>
          <w:fldChar w:fldCharType="separate"/>
        </w:r>
        <w:r w:rsidR="002B24AE">
          <w:rPr>
            <w:noProof/>
            <w:webHidden/>
          </w:rPr>
          <w:t>21</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599" w:history="1">
        <w:r w:rsidR="00A06A13" w:rsidRPr="00190AEC">
          <w:rPr>
            <w:rStyle w:val="Collegamentoipertestuale"/>
            <w:noProof/>
          </w:rPr>
          <w:t>2.</w:t>
        </w:r>
        <w:r w:rsidR="00A06A13">
          <w:rPr>
            <w:rFonts w:asciiTheme="minorHAnsi" w:eastAsiaTheme="minorEastAsia" w:hAnsiTheme="minorHAnsi" w:cstheme="minorBidi"/>
            <w:noProof/>
            <w:sz w:val="22"/>
            <w:szCs w:val="22"/>
          </w:rPr>
          <w:tab/>
        </w:r>
        <w:r w:rsidR="00A06A13" w:rsidRPr="00190AEC">
          <w:rPr>
            <w:rStyle w:val="Collegamentoipertestuale"/>
            <w:noProof/>
          </w:rPr>
          <w:t>Carta dei servizi</w:t>
        </w:r>
        <w:r w:rsidR="00A06A13">
          <w:rPr>
            <w:noProof/>
            <w:webHidden/>
          </w:rPr>
          <w:tab/>
        </w:r>
        <w:r>
          <w:rPr>
            <w:noProof/>
            <w:webHidden/>
          </w:rPr>
          <w:fldChar w:fldCharType="begin"/>
        </w:r>
        <w:r w:rsidR="00A06A13">
          <w:rPr>
            <w:noProof/>
            <w:webHidden/>
          </w:rPr>
          <w:instrText xml:space="preserve"> PAGEREF _Toc401054599 \h </w:instrText>
        </w:r>
        <w:r>
          <w:rPr>
            <w:noProof/>
            <w:webHidden/>
          </w:rPr>
        </w:r>
        <w:r>
          <w:rPr>
            <w:noProof/>
            <w:webHidden/>
          </w:rPr>
          <w:fldChar w:fldCharType="separate"/>
        </w:r>
        <w:r w:rsidR="002B24AE">
          <w:rPr>
            <w:noProof/>
            <w:webHidden/>
          </w:rPr>
          <w:t>22</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00" w:history="1">
        <w:r w:rsidR="00A06A13" w:rsidRPr="00190AEC">
          <w:rPr>
            <w:rStyle w:val="Collegamentoipertestuale"/>
            <w:noProof/>
          </w:rPr>
          <w:t>3.</w:t>
        </w:r>
        <w:r w:rsidR="00A06A13">
          <w:rPr>
            <w:rFonts w:asciiTheme="minorHAnsi" w:eastAsiaTheme="minorEastAsia" w:hAnsiTheme="minorHAnsi" w:cstheme="minorBidi"/>
            <w:noProof/>
            <w:sz w:val="22"/>
            <w:szCs w:val="22"/>
          </w:rPr>
          <w:tab/>
        </w:r>
        <w:r w:rsidR="00A06A13" w:rsidRPr="00190AEC">
          <w:rPr>
            <w:rStyle w:val="Collegamentoipertestuale"/>
            <w:noProof/>
          </w:rPr>
          <w:t>Rispetto del C.A.D. Comunicazione tramite Pec e Dati Banche</w:t>
        </w:r>
        <w:r w:rsidR="00A06A13">
          <w:rPr>
            <w:noProof/>
            <w:webHidden/>
          </w:rPr>
          <w:tab/>
        </w:r>
        <w:r>
          <w:rPr>
            <w:noProof/>
            <w:webHidden/>
          </w:rPr>
          <w:fldChar w:fldCharType="begin"/>
        </w:r>
        <w:r w:rsidR="00A06A13">
          <w:rPr>
            <w:noProof/>
            <w:webHidden/>
          </w:rPr>
          <w:instrText xml:space="preserve"> PAGEREF _Toc401054600 \h </w:instrText>
        </w:r>
        <w:r>
          <w:rPr>
            <w:noProof/>
            <w:webHidden/>
          </w:rPr>
        </w:r>
        <w:r>
          <w:rPr>
            <w:noProof/>
            <w:webHidden/>
          </w:rPr>
          <w:fldChar w:fldCharType="separate"/>
        </w:r>
        <w:r w:rsidR="002B24AE">
          <w:rPr>
            <w:noProof/>
            <w:webHidden/>
          </w:rPr>
          <w:t>22</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01" w:history="1">
        <w:r w:rsidR="00A06A13" w:rsidRPr="00190AEC">
          <w:rPr>
            <w:rStyle w:val="Collegamentoipertestuale"/>
            <w:noProof/>
          </w:rPr>
          <w:t>4.</w:t>
        </w:r>
        <w:r w:rsidR="00A06A13">
          <w:rPr>
            <w:rFonts w:asciiTheme="minorHAnsi" w:eastAsiaTheme="minorEastAsia" w:hAnsiTheme="minorHAnsi" w:cstheme="minorBidi"/>
            <w:noProof/>
            <w:sz w:val="22"/>
            <w:szCs w:val="22"/>
          </w:rPr>
          <w:tab/>
        </w:r>
        <w:r w:rsidR="00A06A13" w:rsidRPr="00190AEC">
          <w:rPr>
            <w:rStyle w:val="Collegamentoipertestuale"/>
            <w:noProof/>
          </w:rPr>
          <w:t>Comunicazione tramite pec</w:t>
        </w:r>
        <w:r w:rsidR="00A06A13">
          <w:rPr>
            <w:noProof/>
            <w:webHidden/>
          </w:rPr>
          <w:tab/>
        </w:r>
        <w:r>
          <w:rPr>
            <w:noProof/>
            <w:webHidden/>
          </w:rPr>
          <w:fldChar w:fldCharType="begin"/>
        </w:r>
        <w:r w:rsidR="00A06A13">
          <w:rPr>
            <w:noProof/>
            <w:webHidden/>
          </w:rPr>
          <w:instrText xml:space="preserve"> PAGEREF _Toc401054601 \h </w:instrText>
        </w:r>
        <w:r>
          <w:rPr>
            <w:noProof/>
            <w:webHidden/>
          </w:rPr>
        </w:r>
        <w:r>
          <w:rPr>
            <w:noProof/>
            <w:webHidden/>
          </w:rPr>
          <w:fldChar w:fldCharType="separate"/>
        </w:r>
        <w:r w:rsidR="002B24AE">
          <w:rPr>
            <w:noProof/>
            <w:webHidden/>
          </w:rPr>
          <w:t>23</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02" w:history="1">
        <w:r w:rsidR="00A06A13" w:rsidRPr="00190AEC">
          <w:rPr>
            <w:rStyle w:val="Collegamentoipertestuale"/>
            <w:noProof/>
          </w:rPr>
          <w:t>5.</w:t>
        </w:r>
        <w:r w:rsidR="00A06A13">
          <w:rPr>
            <w:rFonts w:asciiTheme="minorHAnsi" w:eastAsiaTheme="minorEastAsia" w:hAnsiTheme="minorHAnsi" w:cstheme="minorBidi"/>
            <w:noProof/>
            <w:sz w:val="22"/>
            <w:szCs w:val="22"/>
          </w:rPr>
          <w:tab/>
        </w:r>
        <w:r w:rsidR="00A06A13" w:rsidRPr="00190AEC">
          <w:rPr>
            <w:rStyle w:val="Collegamentoipertestuale"/>
            <w:noProof/>
          </w:rPr>
          <w:t>Comunicazione DATI BANCHE</w:t>
        </w:r>
        <w:r w:rsidR="00A06A13">
          <w:rPr>
            <w:noProof/>
            <w:webHidden/>
          </w:rPr>
          <w:tab/>
        </w:r>
        <w:r>
          <w:rPr>
            <w:noProof/>
            <w:webHidden/>
          </w:rPr>
          <w:fldChar w:fldCharType="begin"/>
        </w:r>
        <w:r w:rsidR="00A06A13">
          <w:rPr>
            <w:noProof/>
            <w:webHidden/>
          </w:rPr>
          <w:instrText xml:space="preserve"> PAGEREF _Toc401054602 \h </w:instrText>
        </w:r>
        <w:r>
          <w:rPr>
            <w:noProof/>
            <w:webHidden/>
          </w:rPr>
        </w:r>
        <w:r>
          <w:rPr>
            <w:noProof/>
            <w:webHidden/>
          </w:rPr>
          <w:fldChar w:fldCharType="separate"/>
        </w:r>
        <w:r w:rsidR="002B24AE">
          <w:rPr>
            <w:noProof/>
            <w:webHidden/>
          </w:rPr>
          <w:t>23</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03" w:history="1">
        <w:r w:rsidR="00A06A13" w:rsidRPr="00190AEC">
          <w:rPr>
            <w:rStyle w:val="Collegamentoipertestuale"/>
            <w:noProof/>
          </w:rPr>
          <w:t>6.</w:t>
        </w:r>
        <w:r w:rsidR="00A06A13">
          <w:rPr>
            <w:rFonts w:asciiTheme="minorHAnsi" w:eastAsiaTheme="minorEastAsia" w:hAnsiTheme="minorHAnsi" w:cstheme="minorBidi"/>
            <w:noProof/>
            <w:sz w:val="22"/>
            <w:szCs w:val="22"/>
          </w:rPr>
          <w:tab/>
        </w:r>
        <w:r w:rsidR="00A06A13" w:rsidRPr="00190AEC">
          <w:rPr>
            <w:rStyle w:val="Collegamentoipertestuale"/>
            <w:noProof/>
          </w:rPr>
          <w:t>OBBLIGHI ANTICORRUZIONE</w:t>
        </w:r>
        <w:r w:rsidR="00A06A13">
          <w:rPr>
            <w:noProof/>
            <w:webHidden/>
          </w:rPr>
          <w:tab/>
        </w:r>
        <w:r>
          <w:rPr>
            <w:noProof/>
            <w:webHidden/>
          </w:rPr>
          <w:fldChar w:fldCharType="begin"/>
        </w:r>
        <w:r w:rsidR="00A06A13">
          <w:rPr>
            <w:noProof/>
            <w:webHidden/>
          </w:rPr>
          <w:instrText xml:space="preserve"> PAGEREF _Toc401054603 \h </w:instrText>
        </w:r>
        <w:r>
          <w:rPr>
            <w:noProof/>
            <w:webHidden/>
          </w:rPr>
        </w:r>
        <w:r>
          <w:rPr>
            <w:noProof/>
            <w:webHidden/>
          </w:rPr>
          <w:fldChar w:fldCharType="separate"/>
        </w:r>
        <w:r w:rsidR="002B24AE">
          <w:rPr>
            <w:noProof/>
            <w:webHidden/>
          </w:rPr>
          <w:t>23</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604" w:history="1">
        <w:r w:rsidR="00A06A13" w:rsidRPr="00190AEC">
          <w:rPr>
            <w:rStyle w:val="Collegamentoipertestuale"/>
            <w:noProof/>
          </w:rPr>
          <w:t>OBIETTIVI SEGRETARIO COMUNALE</w:t>
        </w:r>
        <w:r w:rsidR="00A06A13">
          <w:rPr>
            <w:noProof/>
            <w:webHidden/>
          </w:rPr>
          <w:tab/>
        </w:r>
        <w:r>
          <w:rPr>
            <w:noProof/>
            <w:webHidden/>
          </w:rPr>
          <w:fldChar w:fldCharType="begin"/>
        </w:r>
        <w:r w:rsidR="00A06A13">
          <w:rPr>
            <w:noProof/>
            <w:webHidden/>
          </w:rPr>
          <w:instrText xml:space="preserve"> PAGEREF _Toc401054604 \h </w:instrText>
        </w:r>
        <w:r>
          <w:rPr>
            <w:noProof/>
            <w:webHidden/>
          </w:rPr>
        </w:r>
        <w:r>
          <w:rPr>
            <w:noProof/>
            <w:webHidden/>
          </w:rPr>
          <w:fldChar w:fldCharType="separate"/>
        </w:r>
        <w:r w:rsidR="002B24AE">
          <w:rPr>
            <w:noProof/>
            <w:webHidden/>
          </w:rPr>
          <w:t>25</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05" w:history="1">
        <w:r w:rsidR="00A06A13" w:rsidRPr="00190AEC">
          <w:rPr>
            <w:rStyle w:val="Collegamentoipertestuale"/>
            <w:noProof/>
          </w:rPr>
          <w:t>1.</w:t>
        </w:r>
        <w:r w:rsidR="00A06A13">
          <w:rPr>
            <w:rFonts w:asciiTheme="minorHAnsi" w:eastAsiaTheme="minorEastAsia" w:hAnsiTheme="minorHAnsi" w:cstheme="minorBidi"/>
            <w:noProof/>
            <w:sz w:val="22"/>
            <w:szCs w:val="22"/>
          </w:rPr>
          <w:tab/>
        </w:r>
        <w:r w:rsidR="00A06A13" w:rsidRPr="00190AEC">
          <w:rPr>
            <w:rStyle w:val="Collegamentoipertestuale"/>
            <w:noProof/>
          </w:rPr>
          <w:t>Piano corruzione e controllo legittimità</w:t>
        </w:r>
        <w:r w:rsidR="00A06A13">
          <w:rPr>
            <w:noProof/>
            <w:webHidden/>
          </w:rPr>
          <w:tab/>
        </w:r>
        <w:r>
          <w:rPr>
            <w:noProof/>
            <w:webHidden/>
          </w:rPr>
          <w:fldChar w:fldCharType="begin"/>
        </w:r>
        <w:r w:rsidR="00A06A13">
          <w:rPr>
            <w:noProof/>
            <w:webHidden/>
          </w:rPr>
          <w:instrText xml:space="preserve"> PAGEREF _Toc401054605 \h </w:instrText>
        </w:r>
        <w:r>
          <w:rPr>
            <w:noProof/>
            <w:webHidden/>
          </w:rPr>
        </w:r>
        <w:r>
          <w:rPr>
            <w:noProof/>
            <w:webHidden/>
          </w:rPr>
          <w:fldChar w:fldCharType="separate"/>
        </w:r>
        <w:r w:rsidR="002B24AE">
          <w:rPr>
            <w:noProof/>
            <w:webHidden/>
          </w:rPr>
          <w:t>25</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06" w:history="1">
        <w:r w:rsidR="00A06A13" w:rsidRPr="00190AEC">
          <w:rPr>
            <w:rStyle w:val="Collegamentoipertestuale"/>
            <w:noProof/>
          </w:rPr>
          <w:t>2.</w:t>
        </w:r>
        <w:r w:rsidR="00A06A13">
          <w:rPr>
            <w:rFonts w:asciiTheme="minorHAnsi" w:eastAsiaTheme="minorEastAsia" w:hAnsiTheme="minorHAnsi" w:cstheme="minorBidi"/>
            <w:noProof/>
            <w:sz w:val="22"/>
            <w:szCs w:val="22"/>
          </w:rPr>
          <w:tab/>
        </w:r>
        <w:r w:rsidR="00A06A13" w:rsidRPr="00190AEC">
          <w:rPr>
            <w:rStyle w:val="Collegamentoipertestuale"/>
            <w:noProof/>
          </w:rPr>
          <w:t>Coordinamento Responsabili di Posizione</w:t>
        </w:r>
        <w:r w:rsidR="00A06A13">
          <w:rPr>
            <w:noProof/>
            <w:webHidden/>
          </w:rPr>
          <w:tab/>
        </w:r>
        <w:r>
          <w:rPr>
            <w:noProof/>
            <w:webHidden/>
          </w:rPr>
          <w:fldChar w:fldCharType="begin"/>
        </w:r>
        <w:r w:rsidR="00A06A13">
          <w:rPr>
            <w:noProof/>
            <w:webHidden/>
          </w:rPr>
          <w:instrText xml:space="preserve"> PAGEREF _Toc401054606 \h </w:instrText>
        </w:r>
        <w:r>
          <w:rPr>
            <w:noProof/>
            <w:webHidden/>
          </w:rPr>
        </w:r>
        <w:r>
          <w:rPr>
            <w:noProof/>
            <w:webHidden/>
          </w:rPr>
          <w:fldChar w:fldCharType="separate"/>
        </w:r>
        <w:r w:rsidR="002B24AE">
          <w:rPr>
            <w:noProof/>
            <w:webHidden/>
          </w:rPr>
          <w:t>26</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07" w:history="1">
        <w:r w:rsidR="00A06A13" w:rsidRPr="00190AEC">
          <w:rPr>
            <w:rStyle w:val="Collegamentoipertestuale"/>
            <w:noProof/>
          </w:rPr>
          <w:t>3.</w:t>
        </w:r>
        <w:r w:rsidR="00A06A13">
          <w:rPr>
            <w:rFonts w:asciiTheme="minorHAnsi" w:eastAsiaTheme="minorEastAsia" w:hAnsiTheme="minorHAnsi" w:cstheme="minorBidi"/>
            <w:noProof/>
            <w:sz w:val="22"/>
            <w:szCs w:val="22"/>
          </w:rPr>
          <w:tab/>
        </w:r>
        <w:r w:rsidR="00A06A13" w:rsidRPr="00190AEC">
          <w:rPr>
            <w:rStyle w:val="Collegamentoipertestuale"/>
            <w:noProof/>
          </w:rPr>
          <w:t>Formazione personale</w:t>
        </w:r>
        <w:r w:rsidR="00A06A13">
          <w:rPr>
            <w:noProof/>
            <w:webHidden/>
          </w:rPr>
          <w:tab/>
        </w:r>
        <w:r>
          <w:rPr>
            <w:noProof/>
            <w:webHidden/>
          </w:rPr>
          <w:fldChar w:fldCharType="begin"/>
        </w:r>
        <w:r w:rsidR="00A06A13">
          <w:rPr>
            <w:noProof/>
            <w:webHidden/>
          </w:rPr>
          <w:instrText xml:space="preserve"> PAGEREF _Toc401054607 \h </w:instrText>
        </w:r>
        <w:r>
          <w:rPr>
            <w:noProof/>
            <w:webHidden/>
          </w:rPr>
        </w:r>
        <w:r>
          <w:rPr>
            <w:noProof/>
            <w:webHidden/>
          </w:rPr>
          <w:fldChar w:fldCharType="separate"/>
        </w:r>
        <w:r w:rsidR="002B24AE">
          <w:rPr>
            <w:noProof/>
            <w:webHidden/>
          </w:rPr>
          <w:t>26</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08" w:history="1">
        <w:r w:rsidR="00A06A13" w:rsidRPr="00190AEC">
          <w:rPr>
            <w:rStyle w:val="Collegamentoipertestuale"/>
            <w:noProof/>
          </w:rPr>
          <w:t>4.</w:t>
        </w:r>
        <w:r w:rsidR="00A06A13">
          <w:rPr>
            <w:rFonts w:asciiTheme="minorHAnsi" w:eastAsiaTheme="minorEastAsia" w:hAnsiTheme="minorHAnsi" w:cstheme="minorBidi"/>
            <w:noProof/>
            <w:sz w:val="22"/>
            <w:szCs w:val="22"/>
          </w:rPr>
          <w:tab/>
        </w:r>
        <w:r w:rsidR="00A06A13" w:rsidRPr="00190AEC">
          <w:rPr>
            <w:rStyle w:val="Collegamentoipertestuale"/>
            <w:noProof/>
          </w:rPr>
          <w:t>Emanazione Circolari esplicative delle novità legislative e procedurali</w:t>
        </w:r>
        <w:r w:rsidR="00A06A13">
          <w:rPr>
            <w:noProof/>
            <w:webHidden/>
          </w:rPr>
          <w:tab/>
        </w:r>
        <w:r>
          <w:rPr>
            <w:noProof/>
            <w:webHidden/>
          </w:rPr>
          <w:fldChar w:fldCharType="begin"/>
        </w:r>
        <w:r w:rsidR="00A06A13">
          <w:rPr>
            <w:noProof/>
            <w:webHidden/>
          </w:rPr>
          <w:instrText xml:space="preserve"> PAGEREF _Toc401054608 \h </w:instrText>
        </w:r>
        <w:r>
          <w:rPr>
            <w:noProof/>
            <w:webHidden/>
          </w:rPr>
        </w:r>
        <w:r>
          <w:rPr>
            <w:noProof/>
            <w:webHidden/>
          </w:rPr>
          <w:fldChar w:fldCharType="separate"/>
        </w:r>
        <w:r w:rsidR="002B24AE">
          <w:rPr>
            <w:noProof/>
            <w:webHidden/>
          </w:rPr>
          <w:t>27</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09" w:history="1">
        <w:r w:rsidR="00A06A13" w:rsidRPr="00190AEC">
          <w:rPr>
            <w:rStyle w:val="Collegamentoipertestuale"/>
            <w:noProof/>
          </w:rPr>
          <w:t>5.</w:t>
        </w:r>
        <w:r w:rsidR="00A06A13">
          <w:rPr>
            <w:rFonts w:asciiTheme="minorHAnsi" w:eastAsiaTheme="minorEastAsia" w:hAnsiTheme="minorHAnsi" w:cstheme="minorBidi"/>
            <w:noProof/>
            <w:sz w:val="22"/>
            <w:szCs w:val="22"/>
          </w:rPr>
          <w:tab/>
        </w:r>
        <w:r w:rsidR="00A06A13" w:rsidRPr="00190AEC">
          <w:rPr>
            <w:rStyle w:val="Collegamentoipertestuale"/>
            <w:noProof/>
          </w:rPr>
          <w:t>Predisposizione atti centrale di committenza</w:t>
        </w:r>
        <w:r w:rsidR="00A06A13">
          <w:rPr>
            <w:noProof/>
            <w:webHidden/>
          </w:rPr>
          <w:tab/>
        </w:r>
        <w:r>
          <w:rPr>
            <w:noProof/>
            <w:webHidden/>
          </w:rPr>
          <w:fldChar w:fldCharType="begin"/>
        </w:r>
        <w:r w:rsidR="00A06A13">
          <w:rPr>
            <w:noProof/>
            <w:webHidden/>
          </w:rPr>
          <w:instrText xml:space="preserve"> PAGEREF _Toc401054609 \h </w:instrText>
        </w:r>
        <w:r>
          <w:rPr>
            <w:noProof/>
            <w:webHidden/>
          </w:rPr>
        </w:r>
        <w:r>
          <w:rPr>
            <w:noProof/>
            <w:webHidden/>
          </w:rPr>
          <w:fldChar w:fldCharType="separate"/>
        </w:r>
        <w:r w:rsidR="002B24AE">
          <w:rPr>
            <w:noProof/>
            <w:webHidden/>
          </w:rPr>
          <w:t>27</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610" w:history="1">
        <w:r w:rsidR="00A06A13" w:rsidRPr="00190AEC">
          <w:rPr>
            <w:rStyle w:val="Collegamentoipertestuale"/>
            <w:noProof/>
          </w:rPr>
          <w:t>OBIETTIVI SETTORE TECNICO LL.PP E MANUTENZIONE</w:t>
        </w:r>
        <w:r w:rsidR="00A06A13">
          <w:rPr>
            <w:noProof/>
            <w:webHidden/>
          </w:rPr>
          <w:tab/>
        </w:r>
        <w:r>
          <w:rPr>
            <w:noProof/>
            <w:webHidden/>
          </w:rPr>
          <w:fldChar w:fldCharType="begin"/>
        </w:r>
        <w:r w:rsidR="00A06A13">
          <w:rPr>
            <w:noProof/>
            <w:webHidden/>
          </w:rPr>
          <w:instrText xml:space="preserve"> PAGEREF _Toc401054610 \h </w:instrText>
        </w:r>
        <w:r>
          <w:rPr>
            <w:noProof/>
            <w:webHidden/>
          </w:rPr>
        </w:r>
        <w:r>
          <w:rPr>
            <w:noProof/>
            <w:webHidden/>
          </w:rPr>
          <w:fldChar w:fldCharType="separate"/>
        </w:r>
        <w:r w:rsidR="002B24AE">
          <w:rPr>
            <w:noProof/>
            <w:webHidden/>
          </w:rPr>
          <w:t>28</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11" w:history="1">
        <w:r w:rsidR="00A06A13" w:rsidRPr="00190AEC">
          <w:rPr>
            <w:rStyle w:val="Collegamentoipertestuale"/>
            <w:noProof/>
          </w:rPr>
          <w:t>1.</w:t>
        </w:r>
        <w:r w:rsidR="00A06A13">
          <w:rPr>
            <w:rFonts w:asciiTheme="minorHAnsi" w:eastAsiaTheme="minorEastAsia" w:hAnsiTheme="minorHAnsi" w:cstheme="minorBidi"/>
            <w:noProof/>
            <w:sz w:val="22"/>
            <w:szCs w:val="22"/>
          </w:rPr>
          <w:tab/>
        </w:r>
        <w:r w:rsidR="00A06A13" w:rsidRPr="00190AEC">
          <w:rPr>
            <w:rStyle w:val="Collegamentoipertestuale"/>
            <w:noProof/>
          </w:rPr>
          <w:t>Obiettivo strategico -Gestione servizio igiene e rifiuti</w:t>
        </w:r>
        <w:r w:rsidR="00A06A13">
          <w:rPr>
            <w:noProof/>
            <w:webHidden/>
          </w:rPr>
          <w:tab/>
        </w:r>
        <w:r>
          <w:rPr>
            <w:noProof/>
            <w:webHidden/>
          </w:rPr>
          <w:fldChar w:fldCharType="begin"/>
        </w:r>
        <w:r w:rsidR="00A06A13">
          <w:rPr>
            <w:noProof/>
            <w:webHidden/>
          </w:rPr>
          <w:instrText xml:space="preserve"> PAGEREF _Toc401054611 \h </w:instrText>
        </w:r>
        <w:r>
          <w:rPr>
            <w:noProof/>
            <w:webHidden/>
          </w:rPr>
        </w:r>
        <w:r>
          <w:rPr>
            <w:noProof/>
            <w:webHidden/>
          </w:rPr>
          <w:fldChar w:fldCharType="separate"/>
        </w:r>
        <w:r w:rsidR="002B24AE">
          <w:rPr>
            <w:noProof/>
            <w:webHidden/>
          </w:rPr>
          <w:t>28</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12" w:history="1">
        <w:r w:rsidR="00A06A13" w:rsidRPr="00190AEC">
          <w:rPr>
            <w:rStyle w:val="Collegamentoipertestuale"/>
            <w:noProof/>
          </w:rPr>
          <w:t>2.</w:t>
        </w:r>
        <w:r w:rsidR="00A06A13">
          <w:rPr>
            <w:rFonts w:asciiTheme="minorHAnsi" w:eastAsiaTheme="minorEastAsia" w:hAnsiTheme="minorHAnsi" w:cstheme="minorBidi"/>
            <w:noProof/>
            <w:sz w:val="22"/>
            <w:szCs w:val="22"/>
          </w:rPr>
          <w:tab/>
        </w:r>
        <w:r w:rsidR="00A06A13" w:rsidRPr="00190AEC">
          <w:rPr>
            <w:rStyle w:val="Collegamentoipertestuale"/>
            <w:noProof/>
          </w:rPr>
          <w:t>Obiettivo raccolta differenziata</w:t>
        </w:r>
        <w:r w:rsidR="00A06A13">
          <w:rPr>
            <w:noProof/>
            <w:webHidden/>
          </w:rPr>
          <w:tab/>
        </w:r>
        <w:r>
          <w:rPr>
            <w:noProof/>
            <w:webHidden/>
          </w:rPr>
          <w:fldChar w:fldCharType="begin"/>
        </w:r>
        <w:r w:rsidR="00A06A13">
          <w:rPr>
            <w:noProof/>
            <w:webHidden/>
          </w:rPr>
          <w:instrText xml:space="preserve"> PAGEREF _Toc401054612 \h </w:instrText>
        </w:r>
        <w:r>
          <w:rPr>
            <w:noProof/>
            <w:webHidden/>
          </w:rPr>
        </w:r>
        <w:r>
          <w:rPr>
            <w:noProof/>
            <w:webHidden/>
          </w:rPr>
          <w:fldChar w:fldCharType="separate"/>
        </w:r>
        <w:r w:rsidR="002B24AE">
          <w:rPr>
            <w:noProof/>
            <w:webHidden/>
          </w:rPr>
          <w:t>28</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613" w:history="1">
        <w:r w:rsidR="00A06A13" w:rsidRPr="00190AEC">
          <w:rPr>
            <w:rStyle w:val="Collegamentoipertestuale"/>
            <w:noProof/>
          </w:rPr>
          <w:t>OBIETTIVO DI MIGLIORAMENTO:</w:t>
        </w:r>
        <w:r w:rsidR="00A06A13">
          <w:rPr>
            <w:noProof/>
            <w:webHidden/>
          </w:rPr>
          <w:tab/>
        </w:r>
        <w:r>
          <w:rPr>
            <w:noProof/>
            <w:webHidden/>
          </w:rPr>
          <w:fldChar w:fldCharType="begin"/>
        </w:r>
        <w:r w:rsidR="00A06A13">
          <w:rPr>
            <w:noProof/>
            <w:webHidden/>
          </w:rPr>
          <w:instrText xml:space="preserve"> PAGEREF _Toc401054613 \h </w:instrText>
        </w:r>
        <w:r>
          <w:rPr>
            <w:noProof/>
            <w:webHidden/>
          </w:rPr>
        </w:r>
        <w:r>
          <w:rPr>
            <w:noProof/>
            <w:webHidden/>
          </w:rPr>
          <w:fldChar w:fldCharType="separate"/>
        </w:r>
        <w:r w:rsidR="002B24AE">
          <w:rPr>
            <w:noProof/>
            <w:webHidden/>
          </w:rPr>
          <w:t>29</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14" w:history="1">
        <w:r w:rsidR="00A06A13" w:rsidRPr="00190AEC">
          <w:rPr>
            <w:rStyle w:val="Collegamentoipertestuale"/>
            <w:noProof/>
          </w:rPr>
          <w:t>3.</w:t>
        </w:r>
        <w:r w:rsidR="00A06A13">
          <w:rPr>
            <w:rFonts w:asciiTheme="minorHAnsi" w:eastAsiaTheme="minorEastAsia" w:hAnsiTheme="minorHAnsi" w:cstheme="minorBidi"/>
            <w:noProof/>
            <w:sz w:val="22"/>
            <w:szCs w:val="22"/>
          </w:rPr>
          <w:tab/>
        </w:r>
        <w:r w:rsidR="00A06A13" w:rsidRPr="00190AEC">
          <w:rPr>
            <w:rStyle w:val="Collegamentoipertestuale"/>
            <w:noProof/>
          </w:rPr>
          <w:t>MANUTENZIONE STRADE</w:t>
        </w:r>
        <w:r w:rsidR="00A06A13">
          <w:rPr>
            <w:noProof/>
            <w:webHidden/>
          </w:rPr>
          <w:tab/>
        </w:r>
        <w:r>
          <w:rPr>
            <w:noProof/>
            <w:webHidden/>
          </w:rPr>
          <w:fldChar w:fldCharType="begin"/>
        </w:r>
        <w:r w:rsidR="00A06A13">
          <w:rPr>
            <w:noProof/>
            <w:webHidden/>
          </w:rPr>
          <w:instrText xml:space="preserve"> PAGEREF _Toc401054614 \h </w:instrText>
        </w:r>
        <w:r>
          <w:rPr>
            <w:noProof/>
            <w:webHidden/>
          </w:rPr>
        </w:r>
        <w:r>
          <w:rPr>
            <w:noProof/>
            <w:webHidden/>
          </w:rPr>
          <w:fldChar w:fldCharType="separate"/>
        </w:r>
        <w:r w:rsidR="002B24AE">
          <w:rPr>
            <w:noProof/>
            <w:webHidden/>
          </w:rPr>
          <w:t>29</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15" w:history="1">
        <w:r w:rsidR="00A06A13" w:rsidRPr="00190AEC">
          <w:rPr>
            <w:rStyle w:val="Collegamentoipertestuale"/>
            <w:noProof/>
          </w:rPr>
          <w:t>4.</w:t>
        </w:r>
        <w:r w:rsidR="00A06A13">
          <w:rPr>
            <w:rFonts w:asciiTheme="minorHAnsi" w:eastAsiaTheme="minorEastAsia" w:hAnsiTheme="minorHAnsi" w:cstheme="minorBidi"/>
            <w:noProof/>
            <w:sz w:val="22"/>
            <w:szCs w:val="22"/>
          </w:rPr>
          <w:tab/>
        </w:r>
        <w:r w:rsidR="00A06A13" w:rsidRPr="00190AEC">
          <w:rPr>
            <w:rStyle w:val="Collegamentoipertestuale"/>
            <w:noProof/>
          </w:rPr>
          <w:t>Manutenzione Cimitero</w:t>
        </w:r>
        <w:r w:rsidR="00A06A13">
          <w:rPr>
            <w:noProof/>
            <w:webHidden/>
          </w:rPr>
          <w:tab/>
        </w:r>
        <w:r>
          <w:rPr>
            <w:noProof/>
            <w:webHidden/>
          </w:rPr>
          <w:fldChar w:fldCharType="begin"/>
        </w:r>
        <w:r w:rsidR="00A06A13">
          <w:rPr>
            <w:noProof/>
            <w:webHidden/>
          </w:rPr>
          <w:instrText xml:space="preserve"> PAGEREF _Toc401054615 \h </w:instrText>
        </w:r>
        <w:r>
          <w:rPr>
            <w:noProof/>
            <w:webHidden/>
          </w:rPr>
        </w:r>
        <w:r>
          <w:rPr>
            <w:noProof/>
            <w:webHidden/>
          </w:rPr>
          <w:fldChar w:fldCharType="separate"/>
        </w:r>
        <w:r w:rsidR="002B24AE">
          <w:rPr>
            <w:noProof/>
            <w:webHidden/>
          </w:rPr>
          <w:t>29</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16" w:history="1">
        <w:r w:rsidR="00A06A13" w:rsidRPr="00190AEC">
          <w:rPr>
            <w:rStyle w:val="Collegamentoipertestuale"/>
            <w:noProof/>
          </w:rPr>
          <w:t>5.</w:t>
        </w:r>
        <w:r w:rsidR="00A06A13">
          <w:rPr>
            <w:rFonts w:asciiTheme="minorHAnsi" w:eastAsiaTheme="minorEastAsia" w:hAnsiTheme="minorHAnsi" w:cstheme="minorBidi"/>
            <w:noProof/>
            <w:sz w:val="22"/>
            <w:szCs w:val="22"/>
          </w:rPr>
          <w:tab/>
        </w:r>
        <w:r w:rsidR="00A06A13" w:rsidRPr="00190AEC">
          <w:rPr>
            <w:rStyle w:val="Collegamentoipertestuale"/>
            <w:noProof/>
          </w:rPr>
          <w:t>Obiettivo patrimonio</w:t>
        </w:r>
        <w:r w:rsidR="00A06A13">
          <w:rPr>
            <w:noProof/>
            <w:webHidden/>
          </w:rPr>
          <w:tab/>
        </w:r>
        <w:r>
          <w:rPr>
            <w:noProof/>
            <w:webHidden/>
          </w:rPr>
          <w:fldChar w:fldCharType="begin"/>
        </w:r>
        <w:r w:rsidR="00A06A13">
          <w:rPr>
            <w:noProof/>
            <w:webHidden/>
          </w:rPr>
          <w:instrText xml:space="preserve"> PAGEREF _Toc401054616 \h </w:instrText>
        </w:r>
        <w:r>
          <w:rPr>
            <w:noProof/>
            <w:webHidden/>
          </w:rPr>
        </w:r>
        <w:r>
          <w:rPr>
            <w:noProof/>
            <w:webHidden/>
          </w:rPr>
          <w:fldChar w:fldCharType="separate"/>
        </w:r>
        <w:r w:rsidR="002B24AE">
          <w:rPr>
            <w:noProof/>
            <w:webHidden/>
          </w:rPr>
          <w:t>29</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17" w:history="1">
        <w:r w:rsidR="00A06A13" w:rsidRPr="00190AEC">
          <w:rPr>
            <w:rStyle w:val="Collegamentoipertestuale"/>
            <w:noProof/>
          </w:rPr>
          <w:t>6.</w:t>
        </w:r>
        <w:r w:rsidR="00A06A13">
          <w:rPr>
            <w:rFonts w:asciiTheme="minorHAnsi" w:eastAsiaTheme="minorEastAsia" w:hAnsiTheme="minorHAnsi" w:cstheme="minorBidi"/>
            <w:noProof/>
            <w:sz w:val="22"/>
            <w:szCs w:val="22"/>
          </w:rPr>
          <w:tab/>
        </w:r>
        <w:r w:rsidR="00A06A13" w:rsidRPr="00190AEC">
          <w:rPr>
            <w:rStyle w:val="Collegamentoipertestuale"/>
            <w:noProof/>
          </w:rPr>
          <w:t>Obiettivo manutenzione straordinaria bambinopoli piazza Aldo Moro</w:t>
        </w:r>
        <w:r w:rsidR="00A06A13">
          <w:rPr>
            <w:noProof/>
            <w:webHidden/>
          </w:rPr>
          <w:tab/>
        </w:r>
        <w:r>
          <w:rPr>
            <w:noProof/>
            <w:webHidden/>
          </w:rPr>
          <w:fldChar w:fldCharType="begin"/>
        </w:r>
        <w:r w:rsidR="00A06A13">
          <w:rPr>
            <w:noProof/>
            <w:webHidden/>
          </w:rPr>
          <w:instrText xml:space="preserve"> PAGEREF _Toc401054617 \h </w:instrText>
        </w:r>
        <w:r>
          <w:rPr>
            <w:noProof/>
            <w:webHidden/>
          </w:rPr>
        </w:r>
        <w:r>
          <w:rPr>
            <w:noProof/>
            <w:webHidden/>
          </w:rPr>
          <w:fldChar w:fldCharType="separate"/>
        </w:r>
        <w:r w:rsidR="002B24AE">
          <w:rPr>
            <w:noProof/>
            <w:webHidden/>
          </w:rPr>
          <w:t>33</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18" w:history="1">
        <w:r w:rsidR="00A06A13" w:rsidRPr="00190AEC">
          <w:rPr>
            <w:rStyle w:val="Collegamentoipertestuale"/>
            <w:noProof/>
          </w:rPr>
          <w:t>7.</w:t>
        </w:r>
        <w:r w:rsidR="00A06A13">
          <w:rPr>
            <w:rFonts w:asciiTheme="minorHAnsi" w:eastAsiaTheme="minorEastAsia" w:hAnsiTheme="minorHAnsi" w:cstheme="minorBidi"/>
            <w:noProof/>
            <w:sz w:val="22"/>
            <w:szCs w:val="22"/>
          </w:rPr>
          <w:tab/>
        </w:r>
        <w:r w:rsidR="00A06A13" w:rsidRPr="00190AEC">
          <w:rPr>
            <w:rStyle w:val="Collegamentoipertestuale"/>
            <w:noProof/>
          </w:rPr>
          <w:t>Pulizia Tombini</w:t>
        </w:r>
        <w:r w:rsidR="00A06A13">
          <w:rPr>
            <w:noProof/>
            <w:webHidden/>
          </w:rPr>
          <w:tab/>
        </w:r>
        <w:r>
          <w:rPr>
            <w:noProof/>
            <w:webHidden/>
          </w:rPr>
          <w:fldChar w:fldCharType="begin"/>
        </w:r>
        <w:r w:rsidR="00A06A13">
          <w:rPr>
            <w:noProof/>
            <w:webHidden/>
          </w:rPr>
          <w:instrText xml:space="preserve"> PAGEREF _Toc401054618 \h </w:instrText>
        </w:r>
        <w:r>
          <w:rPr>
            <w:noProof/>
            <w:webHidden/>
          </w:rPr>
        </w:r>
        <w:r>
          <w:rPr>
            <w:noProof/>
            <w:webHidden/>
          </w:rPr>
          <w:fldChar w:fldCharType="separate"/>
        </w:r>
        <w:r w:rsidR="002B24AE">
          <w:rPr>
            <w:noProof/>
            <w:webHidden/>
          </w:rPr>
          <w:t>33</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19" w:history="1">
        <w:r w:rsidR="00A06A13" w:rsidRPr="00190AEC">
          <w:rPr>
            <w:rStyle w:val="Collegamentoipertestuale"/>
            <w:noProof/>
          </w:rPr>
          <w:t>8.</w:t>
        </w:r>
        <w:r w:rsidR="00A06A13">
          <w:rPr>
            <w:rFonts w:asciiTheme="minorHAnsi" w:eastAsiaTheme="minorEastAsia" w:hAnsiTheme="minorHAnsi" w:cstheme="minorBidi"/>
            <w:noProof/>
            <w:sz w:val="22"/>
            <w:szCs w:val="22"/>
          </w:rPr>
          <w:tab/>
        </w:r>
        <w:r w:rsidR="00A06A13" w:rsidRPr="00190AEC">
          <w:rPr>
            <w:rStyle w:val="Collegamentoipertestuale"/>
            <w:noProof/>
          </w:rPr>
          <w:t>Manutenzione straordinaria tratto via Papa Giovanni per sistemazione scolo acque</w:t>
        </w:r>
        <w:r w:rsidR="00A06A13">
          <w:rPr>
            <w:noProof/>
            <w:webHidden/>
          </w:rPr>
          <w:tab/>
        </w:r>
        <w:r>
          <w:rPr>
            <w:noProof/>
            <w:webHidden/>
          </w:rPr>
          <w:fldChar w:fldCharType="begin"/>
        </w:r>
        <w:r w:rsidR="00A06A13">
          <w:rPr>
            <w:noProof/>
            <w:webHidden/>
          </w:rPr>
          <w:instrText xml:space="preserve"> PAGEREF _Toc401054619 \h </w:instrText>
        </w:r>
        <w:r>
          <w:rPr>
            <w:noProof/>
            <w:webHidden/>
          </w:rPr>
        </w:r>
        <w:r>
          <w:rPr>
            <w:noProof/>
            <w:webHidden/>
          </w:rPr>
          <w:fldChar w:fldCharType="separate"/>
        </w:r>
        <w:r w:rsidR="002B24AE">
          <w:rPr>
            <w:noProof/>
            <w:webHidden/>
          </w:rPr>
          <w:t>33</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20" w:history="1">
        <w:r w:rsidR="00A06A13" w:rsidRPr="00190AEC">
          <w:rPr>
            <w:rStyle w:val="Collegamentoipertestuale"/>
            <w:noProof/>
          </w:rPr>
          <w:t>9.</w:t>
        </w:r>
        <w:r w:rsidR="00A06A13">
          <w:rPr>
            <w:rFonts w:asciiTheme="minorHAnsi" w:eastAsiaTheme="minorEastAsia" w:hAnsiTheme="minorHAnsi" w:cstheme="minorBidi"/>
            <w:noProof/>
            <w:sz w:val="22"/>
            <w:szCs w:val="22"/>
          </w:rPr>
          <w:tab/>
        </w:r>
        <w:r w:rsidR="00A06A13" w:rsidRPr="00190AEC">
          <w:rPr>
            <w:rStyle w:val="Collegamentoipertestuale"/>
            <w:noProof/>
          </w:rPr>
          <w:t>Completamento impianto di illuminazione v.le dello sport e via Papa giovanni Anno 2015</w:t>
        </w:r>
        <w:r w:rsidR="00A06A13">
          <w:rPr>
            <w:noProof/>
            <w:webHidden/>
          </w:rPr>
          <w:tab/>
        </w:r>
        <w:r>
          <w:rPr>
            <w:noProof/>
            <w:webHidden/>
          </w:rPr>
          <w:fldChar w:fldCharType="begin"/>
        </w:r>
        <w:r w:rsidR="00A06A13">
          <w:rPr>
            <w:noProof/>
            <w:webHidden/>
          </w:rPr>
          <w:instrText xml:space="preserve"> PAGEREF _Toc401054620 \h </w:instrText>
        </w:r>
        <w:r>
          <w:rPr>
            <w:noProof/>
            <w:webHidden/>
          </w:rPr>
        </w:r>
        <w:r>
          <w:rPr>
            <w:noProof/>
            <w:webHidden/>
          </w:rPr>
          <w:fldChar w:fldCharType="separate"/>
        </w:r>
        <w:r w:rsidR="002B24AE">
          <w:rPr>
            <w:noProof/>
            <w:webHidden/>
          </w:rPr>
          <w:t>33</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621" w:history="1">
        <w:r w:rsidR="00A06A13" w:rsidRPr="00190AEC">
          <w:rPr>
            <w:rStyle w:val="Collegamentoipertestuale"/>
            <w:noProof/>
          </w:rPr>
          <w:t>OBIETTIVI SETTORE AFFARI GENERALI</w:t>
        </w:r>
        <w:r w:rsidR="00A06A13">
          <w:rPr>
            <w:noProof/>
            <w:webHidden/>
          </w:rPr>
          <w:tab/>
        </w:r>
        <w:r>
          <w:rPr>
            <w:noProof/>
            <w:webHidden/>
          </w:rPr>
          <w:fldChar w:fldCharType="begin"/>
        </w:r>
        <w:r w:rsidR="00A06A13">
          <w:rPr>
            <w:noProof/>
            <w:webHidden/>
          </w:rPr>
          <w:instrText xml:space="preserve"> PAGEREF _Toc401054621 \h </w:instrText>
        </w:r>
        <w:r>
          <w:rPr>
            <w:noProof/>
            <w:webHidden/>
          </w:rPr>
        </w:r>
        <w:r>
          <w:rPr>
            <w:noProof/>
            <w:webHidden/>
          </w:rPr>
          <w:fldChar w:fldCharType="separate"/>
        </w:r>
        <w:r w:rsidR="002B24AE">
          <w:rPr>
            <w:noProof/>
            <w:webHidden/>
          </w:rPr>
          <w:t>34</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622" w:history="1">
        <w:r w:rsidR="00A06A13" w:rsidRPr="00190AEC">
          <w:rPr>
            <w:rStyle w:val="Collegamentoipertestuale"/>
            <w:noProof/>
          </w:rPr>
          <w:t>1 Assunzione a Scavalco di un Assistente Sociale</w:t>
        </w:r>
        <w:r w:rsidR="00A06A13">
          <w:rPr>
            <w:noProof/>
            <w:webHidden/>
          </w:rPr>
          <w:tab/>
        </w:r>
        <w:r>
          <w:rPr>
            <w:noProof/>
            <w:webHidden/>
          </w:rPr>
          <w:fldChar w:fldCharType="begin"/>
        </w:r>
        <w:r w:rsidR="00A06A13">
          <w:rPr>
            <w:noProof/>
            <w:webHidden/>
          </w:rPr>
          <w:instrText xml:space="preserve"> PAGEREF _Toc401054622 \h </w:instrText>
        </w:r>
        <w:r>
          <w:rPr>
            <w:noProof/>
            <w:webHidden/>
          </w:rPr>
        </w:r>
        <w:r>
          <w:rPr>
            <w:noProof/>
            <w:webHidden/>
          </w:rPr>
          <w:fldChar w:fldCharType="separate"/>
        </w:r>
        <w:r w:rsidR="002B24AE">
          <w:rPr>
            <w:noProof/>
            <w:webHidden/>
          </w:rPr>
          <w:t>34</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623" w:history="1">
        <w:r w:rsidR="00A06A13" w:rsidRPr="00190AEC">
          <w:rPr>
            <w:rStyle w:val="Collegamentoipertestuale"/>
            <w:noProof/>
          </w:rPr>
          <w:t>2 Implementazione Ufficio Urp</w:t>
        </w:r>
        <w:r w:rsidR="00A06A13">
          <w:rPr>
            <w:noProof/>
            <w:webHidden/>
          </w:rPr>
          <w:tab/>
        </w:r>
        <w:r>
          <w:rPr>
            <w:noProof/>
            <w:webHidden/>
          </w:rPr>
          <w:fldChar w:fldCharType="begin"/>
        </w:r>
        <w:r w:rsidR="00A06A13">
          <w:rPr>
            <w:noProof/>
            <w:webHidden/>
          </w:rPr>
          <w:instrText xml:space="preserve"> PAGEREF _Toc401054623 \h </w:instrText>
        </w:r>
        <w:r>
          <w:rPr>
            <w:noProof/>
            <w:webHidden/>
          </w:rPr>
        </w:r>
        <w:r>
          <w:rPr>
            <w:noProof/>
            <w:webHidden/>
          </w:rPr>
          <w:fldChar w:fldCharType="separate"/>
        </w:r>
        <w:r w:rsidR="002B24AE">
          <w:rPr>
            <w:noProof/>
            <w:webHidden/>
          </w:rPr>
          <w:t>34</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624" w:history="1">
        <w:r w:rsidR="00A06A13" w:rsidRPr="00190AEC">
          <w:rPr>
            <w:rStyle w:val="Collegamentoipertestuale"/>
            <w:noProof/>
          </w:rPr>
          <w:t>3.Asilo Nido</w:t>
        </w:r>
        <w:r w:rsidR="00A06A13">
          <w:rPr>
            <w:noProof/>
            <w:webHidden/>
          </w:rPr>
          <w:tab/>
        </w:r>
        <w:r>
          <w:rPr>
            <w:noProof/>
            <w:webHidden/>
          </w:rPr>
          <w:fldChar w:fldCharType="begin"/>
        </w:r>
        <w:r w:rsidR="00A06A13">
          <w:rPr>
            <w:noProof/>
            <w:webHidden/>
          </w:rPr>
          <w:instrText xml:space="preserve"> PAGEREF _Toc401054624 \h </w:instrText>
        </w:r>
        <w:r>
          <w:rPr>
            <w:noProof/>
            <w:webHidden/>
          </w:rPr>
        </w:r>
        <w:r>
          <w:rPr>
            <w:noProof/>
            <w:webHidden/>
          </w:rPr>
          <w:fldChar w:fldCharType="separate"/>
        </w:r>
        <w:r w:rsidR="002B24AE">
          <w:rPr>
            <w:noProof/>
            <w:webHidden/>
          </w:rPr>
          <w:t>35</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625" w:history="1">
        <w:r w:rsidR="00A06A13" w:rsidRPr="00190AEC">
          <w:rPr>
            <w:rStyle w:val="Collegamentoipertestuale"/>
            <w:noProof/>
          </w:rPr>
          <w:t>4.Servizi per la Promozione Turistica</w:t>
        </w:r>
        <w:r w:rsidR="00A06A13">
          <w:rPr>
            <w:noProof/>
            <w:webHidden/>
          </w:rPr>
          <w:tab/>
        </w:r>
        <w:r>
          <w:rPr>
            <w:noProof/>
            <w:webHidden/>
          </w:rPr>
          <w:fldChar w:fldCharType="begin"/>
        </w:r>
        <w:r w:rsidR="00A06A13">
          <w:rPr>
            <w:noProof/>
            <w:webHidden/>
          </w:rPr>
          <w:instrText xml:space="preserve"> PAGEREF _Toc401054625 \h </w:instrText>
        </w:r>
        <w:r>
          <w:rPr>
            <w:noProof/>
            <w:webHidden/>
          </w:rPr>
        </w:r>
        <w:r>
          <w:rPr>
            <w:noProof/>
            <w:webHidden/>
          </w:rPr>
          <w:fldChar w:fldCharType="separate"/>
        </w:r>
        <w:r w:rsidR="002B24AE">
          <w:rPr>
            <w:noProof/>
            <w:webHidden/>
          </w:rPr>
          <w:t>35</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626" w:history="1">
        <w:r w:rsidR="00A06A13" w:rsidRPr="00190AEC">
          <w:rPr>
            <w:rStyle w:val="Collegamentoipertestuale"/>
            <w:noProof/>
          </w:rPr>
          <w:t>5.Gestione della Biblioteca e Promozione della Lettura</w:t>
        </w:r>
        <w:r w:rsidR="00A06A13">
          <w:rPr>
            <w:noProof/>
            <w:webHidden/>
          </w:rPr>
          <w:tab/>
        </w:r>
        <w:r>
          <w:rPr>
            <w:noProof/>
            <w:webHidden/>
          </w:rPr>
          <w:fldChar w:fldCharType="begin"/>
        </w:r>
        <w:r w:rsidR="00A06A13">
          <w:rPr>
            <w:noProof/>
            <w:webHidden/>
          </w:rPr>
          <w:instrText xml:space="preserve"> PAGEREF _Toc401054626 \h </w:instrText>
        </w:r>
        <w:r>
          <w:rPr>
            <w:noProof/>
            <w:webHidden/>
          </w:rPr>
        </w:r>
        <w:r>
          <w:rPr>
            <w:noProof/>
            <w:webHidden/>
          </w:rPr>
          <w:fldChar w:fldCharType="separate"/>
        </w:r>
        <w:r w:rsidR="002B24AE">
          <w:rPr>
            <w:noProof/>
            <w:webHidden/>
          </w:rPr>
          <w:t>37</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627" w:history="1">
        <w:r w:rsidR="00A06A13" w:rsidRPr="00190AEC">
          <w:rPr>
            <w:rStyle w:val="Collegamentoipertestuale"/>
            <w:noProof/>
          </w:rPr>
          <w:t>OBIETTIVI SETTORE URBANISTICA</w:t>
        </w:r>
        <w:r w:rsidR="00A06A13">
          <w:rPr>
            <w:noProof/>
            <w:webHidden/>
          </w:rPr>
          <w:tab/>
        </w:r>
        <w:r>
          <w:rPr>
            <w:noProof/>
            <w:webHidden/>
          </w:rPr>
          <w:fldChar w:fldCharType="begin"/>
        </w:r>
        <w:r w:rsidR="00A06A13">
          <w:rPr>
            <w:noProof/>
            <w:webHidden/>
          </w:rPr>
          <w:instrText xml:space="preserve"> PAGEREF _Toc401054627 \h </w:instrText>
        </w:r>
        <w:r>
          <w:rPr>
            <w:noProof/>
            <w:webHidden/>
          </w:rPr>
        </w:r>
        <w:r>
          <w:rPr>
            <w:noProof/>
            <w:webHidden/>
          </w:rPr>
          <w:fldChar w:fldCharType="separate"/>
        </w:r>
        <w:r w:rsidR="002B24AE">
          <w:rPr>
            <w:noProof/>
            <w:webHidden/>
          </w:rPr>
          <w:t>37</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28" w:history="1">
        <w:r w:rsidR="00A06A13" w:rsidRPr="00190AEC">
          <w:rPr>
            <w:rStyle w:val="Collegamentoipertestuale"/>
            <w:noProof/>
          </w:rPr>
          <w:t>1.</w:t>
        </w:r>
        <w:r w:rsidR="00A06A13">
          <w:rPr>
            <w:rFonts w:asciiTheme="minorHAnsi" w:eastAsiaTheme="minorEastAsia" w:hAnsiTheme="minorHAnsi" w:cstheme="minorBidi"/>
            <w:noProof/>
            <w:sz w:val="22"/>
            <w:szCs w:val="22"/>
          </w:rPr>
          <w:tab/>
        </w:r>
        <w:r w:rsidR="00A06A13" w:rsidRPr="00190AEC">
          <w:rPr>
            <w:rStyle w:val="Collegamentoipertestuale"/>
            <w:noProof/>
          </w:rPr>
          <w:t>Obiettivo mappatura cimitero comunale</w:t>
        </w:r>
        <w:r w:rsidR="00A06A13">
          <w:rPr>
            <w:noProof/>
            <w:webHidden/>
          </w:rPr>
          <w:tab/>
        </w:r>
        <w:r>
          <w:rPr>
            <w:noProof/>
            <w:webHidden/>
          </w:rPr>
          <w:fldChar w:fldCharType="begin"/>
        </w:r>
        <w:r w:rsidR="00A06A13">
          <w:rPr>
            <w:noProof/>
            <w:webHidden/>
          </w:rPr>
          <w:instrText xml:space="preserve"> PAGEREF _Toc401054628 \h </w:instrText>
        </w:r>
        <w:r>
          <w:rPr>
            <w:noProof/>
            <w:webHidden/>
          </w:rPr>
        </w:r>
        <w:r>
          <w:rPr>
            <w:noProof/>
            <w:webHidden/>
          </w:rPr>
          <w:fldChar w:fldCharType="separate"/>
        </w:r>
        <w:r w:rsidR="002B24AE">
          <w:rPr>
            <w:noProof/>
            <w:webHidden/>
          </w:rPr>
          <w:t>38</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29" w:history="1">
        <w:r w:rsidR="00A06A13" w:rsidRPr="00190AEC">
          <w:rPr>
            <w:rStyle w:val="Collegamentoipertestuale"/>
            <w:noProof/>
          </w:rPr>
          <w:t>2.</w:t>
        </w:r>
        <w:r w:rsidR="00A06A13">
          <w:rPr>
            <w:rFonts w:asciiTheme="minorHAnsi" w:eastAsiaTheme="minorEastAsia" w:hAnsiTheme="minorHAnsi" w:cstheme="minorBidi"/>
            <w:noProof/>
            <w:sz w:val="22"/>
            <w:szCs w:val="22"/>
          </w:rPr>
          <w:tab/>
        </w:r>
        <w:r w:rsidR="00A06A13" w:rsidRPr="00190AEC">
          <w:rPr>
            <w:rStyle w:val="Collegamentoipertestuale"/>
            <w:noProof/>
          </w:rPr>
          <w:t>Obiettivo sanatoria</w:t>
        </w:r>
        <w:r w:rsidR="00A06A13">
          <w:rPr>
            <w:noProof/>
            <w:webHidden/>
          </w:rPr>
          <w:tab/>
        </w:r>
        <w:r>
          <w:rPr>
            <w:noProof/>
            <w:webHidden/>
          </w:rPr>
          <w:fldChar w:fldCharType="begin"/>
        </w:r>
        <w:r w:rsidR="00A06A13">
          <w:rPr>
            <w:noProof/>
            <w:webHidden/>
          </w:rPr>
          <w:instrText xml:space="preserve"> PAGEREF _Toc401054629 \h </w:instrText>
        </w:r>
        <w:r>
          <w:rPr>
            <w:noProof/>
            <w:webHidden/>
          </w:rPr>
        </w:r>
        <w:r>
          <w:rPr>
            <w:noProof/>
            <w:webHidden/>
          </w:rPr>
          <w:fldChar w:fldCharType="separate"/>
        </w:r>
        <w:r w:rsidR="002B24AE">
          <w:rPr>
            <w:noProof/>
            <w:webHidden/>
          </w:rPr>
          <w:t>38</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630" w:history="1">
        <w:r w:rsidR="00A06A13" w:rsidRPr="00190AEC">
          <w:rPr>
            <w:rStyle w:val="Collegamentoipertestuale"/>
            <w:noProof/>
          </w:rPr>
          <w:t>3 obiettivo catastazione immobili</w:t>
        </w:r>
        <w:r w:rsidR="00A06A13">
          <w:rPr>
            <w:noProof/>
            <w:webHidden/>
          </w:rPr>
          <w:tab/>
        </w:r>
        <w:r>
          <w:rPr>
            <w:noProof/>
            <w:webHidden/>
          </w:rPr>
          <w:fldChar w:fldCharType="begin"/>
        </w:r>
        <w:r w:rsidR="00A06A13">
          <w:rPr>
            <w:noProof/>
            <w:webHidden/>
          </w:rPr>
          <w:instrText xml:space="preserve"> PAGEREF _Toc401054630 \h </w:instrText>
        </w:r>
        <w:r>
          <w:rPr>
            <w:noProof/>
            <w:webHidden/>
          </w:rPr>
        </w:r>
        <w:r>
          <w:rPr>
            <w:noProof/>
            <w:webHidden/>
          </w:rPr>
          <w:fldChar w:fldCharType="separate"/>
        </w:r>
        <w:r w:rsidR="002B24AE">
          <w:rPr>
            <w:noProof/>
            <w:webHidden/>
          </w:rPr>
          <w:t>38</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631" w:history="1">
        <w:r w:rsidR="00A06A13" w:rsidRPr="00190AEC">
          <w:rPr>
            <w:rStyle w:val="Collegamentoipertestuale"/>
            <w:noProof/>
          </w:rPr>
          <w:t>4.Obiettivo Attuazione PRG</w:t>
        </w:r>
        <w:r w:rsidR="00A06A13">
          <w:rPr>
            <w:noProof/>
            <w:webHidden/>
          </w:rPr>
          <w:tab/>
        </w:r>
        <w:r>
          <w:rPr>
            <w:noProof/>
            <w:webHidden/>
          </w:rPr>
          <w:fldChar w:fldCharType="begin"/>
        </w:r>
        <w:r w:rsidR="00A06A13">
          <w:rPr>
            <w:noProof/>
            <w:webHidden/>
          </w:rPr>
          <w:instrText xml:space="preserve"> PAGEREF _Toc401054631 \h </w:instrText>
        </w:r>
        <w:r>
          <w:rPr>
            <w:noProof/>
            <w:webHidden/>
          </w:rPr>
        </w:r>
        <w:r>
          <w:rPr>
            <w:noProof/>
            <w:webHidden/>
          </w:rPr>
          <w:fldChar w:fldCharType="separate"/>
        </w:r>
        <w:r w:rsidR="002B24AE">
          <w:rPr>
            <w:noProof/>
            <w:webHidden/>
          </w:rPr>
          <w:t>39</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632" w:history="1">
        <w:r w:rsidR="00A06A13" w:rsidRPr="00190AEC">
          <w:rPr>
            <w:rStyle w:val="Collegamentoipertestuale"/>
            <w:noProof/>
          </w:rPr>
          <w:t>5.Obiettivo Adozione piano impianti pubblicità</w:t>
        </w:r>
        <w:r w:rsidR="00A06A13">
          <w:rPr>
            <w:noProof/>
            <w:webHidden/>
          </w:rPr>
          <w:tab/>
        </w:r>
        <w:r>
          <w:rPr>
            <w:noProof/>
            <w:webHidden/>
          </w:rPr>
          <w:fldChar w:fldCharType="begin"/>
        </w:r>
        <w:r w:rsidR="00A06A13">
          <w:rPr>
            <w:noProof/>
            <w:webHidden/>
          </w:rPr>
          <w:instrText xml:space="preserve"> PAGEREF _Toc401054632 \h </w:instrText>
        </w:r>
        <w:r>
          <w:rPr>
            <w:noProof/>
            <w:webHidden/>
          </w:rPr>
        </w:r>
        <w:r>
          <w:rPr>
            <w:noProof/>
            <w:webHidden/>
          </w:rPr>
          <w:fldChar w:fldCharType="separate"/>
        </w:r>
        <w:r w:rsidR="002B24AE">
          <w:rPr>
            <w:noProof/>
            <w:webHidden/>
          </w:rPr>
          <w:t>39</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633" w:history="1">
        <w:r w:rsidR="00A06A13" w:rsidRPr="00190AEC">
          <w:rPr>
            <w:rStyle w:val="Collegamentoipertestuale"/>
            <w:noProof/>
          </w:rPr>
          <w:t>OBIETTIVI UFFICIO TRIBUTI E COMMERCIO</w:t>
        </w:r>
        <w:r w:rsidR="00A06A13">
          <w:rPr>
            <w:noProof/>
            <w:webHidden/>
          </w:rPr>
          <w:tab/>
        </w:r>
        <w:r>
          <w:rPr>
            <w:noProof/>
            <w:webHidden/>
          </w:rPr>
          <w:fldChar w:fldCharType="begin"/>
        </w:r>
        <w:r w:rsidR="00A06A13">
          <w:rPr>
            <w:noProof/>
            <w:webHidden/>
          </w:rPr>
          <w:instrText xml:space="preserve"> PAGEREF _Toc401054633 \h </w:instrText>
        </w:r>
        <w:r>
          <w:rPr>
            <w:noProof/>
            <w:webHidden/>
          </w:rPr>
        </w:r>
        <w:r>
          <w:rPr>
            <w:noProof/>
            <w:webHidden/>
          </w:rPr>
          <w:fldChar w:fldCharType="separate"/>
        </w:r>
        <w:r w:rsidR="002B24AE">
          <w:rPr>
            <w:noProof/>
            <w:webHidden/>
          </w:rPr>
          <w:t>41</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34" w:history="1">
        <w:r w:rsidR="00A06A13" w:rsidRPr="00190AEC">
          <w:rPr>
            <w:rStyle w:val="Collegamentoipertestuale"/>
            <w:noProof/>
          </w:rPr>
          <w:t>1.</w:t>
        </w:r>
        <w:r w:rsidR="00A06A13">
          <w:rPr>
            <w:rFonts w:asciiTheme="minorHAnsi" w:eastAsiaTheme="minorEastAsia" w:hAnsiTheme="minorHAnsi" w:cstheme="minorBidi"/>
            <w:noProof/>
            <w:sz w:val="22"/>
            <w:szCs w:val="22"/>
          </w:rPr>
          <w:tab/>
        </w:r>
        <w:r w:rsidR="00A06A13" w:rsidRPr="00190AEC">
          <w:rPr>
            <w:rStyle w:val="Collegamentoipertestuale"/>
            <w:noProof/>
          </w:rPr>
          <w:t>Obiettivi Accertamento Ici e Tarsu</w:t>
        </w:r>
        <w:r w:rsidR="00A06A13">
          <w:rPr>
            <w:noProof/>
            <w:webHidden/>
          </w:rPr>
          <w:tab/>
        </w:r>
        <w:r>
          <w:rPr>
            <w:noProof/>
            <w:webHidden/>
          </w:rPr>
          <w:fldChar w:fldCharType="begin"/>
        </w:r>
        <w:r w:rsidR="00A06A13">
          <w:rPr>
            <w:noProof/>
            <w:webHidden/>
          </w:rPr>
          <w:instrText xml:space="preserve"> PAGEREF _Toc401054634 \h </w:instrText>
        </w:r>
        <w:r>
          <w:rPr>
            <w:noProof/>
            <w:webHidden/>
          </w:rPr>
        </w:r>
        <w:r>
          <w:rPr>
            <w:noProof/>
            <w:webHidden/>
          </w:rPr>
          <w:fldChar w:fldCharType="separate"/>
        </w:r>
        <w:r w:rsidR="002B24AE">
          <w:rPr>
            <w:noProof/>
            <w:webHidden/>
          </w:rPr>
          <w:t>41</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35" w:history="1">
        <w:r w:rsidR="00A06A13" w:rsidRPr="00190AEC">
          <w:rPr>
            <w:rStyle w:val="Collegamentoipertestuale"/>
            <w:noProof/>
          </w:rPr>
          <w:t>2.</w:t>
        </w:r>
        <w:r w:rsidR="00A06A13">
          <w:rPr>
            <w:rFonts w:asciiTheme="minorHAnsi" w:eastAsiaTheme="minorEastAsia" w:hAnsiTheme="minorHAnsi" w:cstheme="minorBidi"/>
            <w:noProof/>
            <w:sz w:val="22"/>
            <w:szCs w:val="22"/>
          </w:rPr>
          <w:tab/>
        </w:r>
        <w:r w:rsidR="00A06A13" w:rsidRPr="00190AEC">
          <w:rPr>
            <w:rStyle w:val="Collegamentoipertestuale"/>
            <w:noProof/>
          </w:rPr>
          <w:t>Obiettivo Miglioramento efficienza nella gestione delle entrate per aumentare l'equità fiscale</w:t>
        </w:r>
        <w:r w:rsidR="00A06A13">
          <w:rPr>
            <w:noProof/>
            <w:webHidden/>
          </w:rPr>
          <w:tab/>
        </w:r>
        <w:r>
          <w:rPr>
            <w:noProof/>
            <w:webHidden/>
          </w:rPr>
          <w:fldChar w:fldCharType="begin"/>
        </w:r>
        <w:r w:rsidR="00A06A13">
          <w:rPr>
            <w:noProof/>
            <w:webHidden/>
          </w:rPr>
          <w:instrText xml:space="preserve"> PAGEREF _Toc401054635 \h </w:instrText>
        </w:r>
        <w:r>
          <w:rPr>
            <w:noProof/>
            <w:webHidden/>
          </w:rPr>
        </w:r>
        <w:r>
          <w:rPr>
            <w:noProof/>
            <w:webHidden/>
          </w:rPr>
          <w:fldChar w:fldCharType="separate"/>
        </w:r>
        <w:r w:rsidR="002B24AE">
          <w:rPr>
            <w:noProof/>
            <w:webHidden/>
          </w:rPr>
          <w:t>41</w:t>
        </w:r>
        <w:r>
          <w:rPr>
            <w:noProof/>
            <w:webHidden/>
          </w:rPr>
          <w:fldChar w:fldCharType="end"/>
        </w:r>
      </w:hyperlink>
    </w:p>
    <w:p w:rsidR="00A06A13" w:rsidRDefault="002A34E3">
      <w:pPr>
        <w:pStyle w:val="Sommario1"/>
        <w:tabs>
          <w:tab w:val="left" w:pos="440"/>
          <w:tab w:val="right" w:leader="dot" w:pos="5302"/>
        </w:tabs>
        <w:rPr>
          <w:rFonts w:asciiTheme="minorHAnsi" w:eastAsiaTheme="minorEastAsia" w:hAnsiTheme="minorHAnsi" w:cstheme="minorBidi"/>
          <w:noProof/>
          <w:sz w:val="22"/>
          <w:szCs w:val="22"/>
        </w:rPr>
      </w:pPr>
      <w:hyperlink w:anchor="_Toc401054636" w:history="1">
        <w:r w:rsidR="00A06A13" w:rsidRPr="00190AEC">
          <w:rPr>
            <w:rStyle w:val="Collegamentoipertestuale"/>
            <w:noProof/>
          </w:rPr>
          <w:t>3.</w:t>
        </w:r>
        <w:r w:rsidR="00A06A13">
          <w:rPr>
            <w:rFonts w:asciiTheme="minorHAnsi" w:eastAsiaTheme="minorEastAsia" w:hAnsiTheme="minorHAnsi" w:cstheme="minorBidi"/>
            <w:noProof/>
            <w:sz w:val="22"/>
            <w:szCs w:val="22"/>
          </w:rPr>
          <w:tab/>
        </w:r>
        <w:r w:rsidR="00A06A13" w:rsidRPr="00190AEC">
          <w:rPr>
            <w:rStyle w:val="Collegamentoipertestuale"/>
            <w:noProof/>
          </w:rPr>
          <w:t>Obiettivo Commercio</w:t>
        </w:r>
        <w:r w:rsidR="00A06A13">
          <w:rPr>
            <w:noProof/>
            <w:webHidden/>
          </w:rPr>
          <w:tab/>
        </w:r>
        <w:r>
          <w:rPr>
            <w:noProof/>
            <w:webHidden/>
          </w:rPr>
          <w:fldChar w:fldCharType="begin"/>
        </w:r>
        <w:r w:rsidR="00A06A13">
          <w:rPr>
            <w:noProof/>
            <w:webHidden/>
          </w:rPr>
          <w:instrText xml:space="preserve"> PAGEREF _Toc401054636 \h </w:instrText>
        </w:r>
        <w:r>
          <w:rPr>
            <w:noProof/>
            <w:webHidden/>
          </w:rPr>
        </w:r>
        <w:r>
          <w:rPr>
            <w:noProof/>
            <w:webHidden/>
          </w:rPr>
          <w:fldChar w:fldCharType="separate"/>
        </w:r>
        <w:r w:rsidR="002B24AE">
          <w:rPr>
            <w:noProof/>
            <w:webHidden/>
          </w:rPr>
          <w:t>42</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637" w:history="1">
        <w:r w:rsidR="00A06A13" w:rsidRPr="00190AEC">
          <w:rPr>
            <w:rStyle w:val="Collegamentoipertestuale"/>
            <w:noProof/>
          </w:rPr>
          <w:t>4.Piano Pucita</w:t>
        </w:r>
        <w:r w:rsidR="00A06A13">
          <w:rPr>
            <w:noProof/>
            <w:webHidden/>
          </w:rPr>
          <w:tab/>
        </w:r>
        <w:r>
          <w:rPr>
            <w:noProof/>
            <w:webHidden/>
          </w:rPr>
          <w:fldChar w:fldCharType="begin"/>
        </w:r>
        <w:r w:rsidR="00A06A13">
          <w:rPr>
            <w:noProof/>
            <w:webHidden/>
          </w:rPr>
          <w:instrText xml:space="preserve"> PAGEREF _Toc401054637 \h </w:instrText>
        </w:r>
        <w:r>
          <w:rPr>
            <w:noProof/>
            <w:webHidden/>
          </w:rPr>
        </w:r>
        <w:r>
          <w:rPr>
            <w:noProof/>
            <w:webHidden/>
          </w:rPr>
          <w:fldChar w:fldCharType="separate"/>
        </w:r>
        <w:r w:rsidR="002B24AE">
          <w:rPr>
            <w:noProof/>
            <w:webHidden/>
          </w:rPr>
          <w:t>42</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638" w:history="1">
        <w:r w:rsidR="00A06A13" w:rsidRPr="00190AEC">
          <w:rPr>
            <w:rStyle w:val="Collegamentoipertestuale"/>
            <w:noProof/>
          </w:rPr>
          <w:t>OBIETTIVI POLIZIA MUNICIPALE</w:t>
        </w:r>
        <w:r w:rsidR="00A06A13">
          <w:rPr>
            <w:noProof/>
            <w:webHidden/>
          </w:rPr>
          <w:tab/>
        </w:r>
        <w:r>
          <w:rPr>
            <w:noProof/>
            <w:webHidden/>
          </w:rPr>
          <w:fldChar w:fldCharType="begin"/>
        </w:r>
        <w:r w:rsidR="00A06A13">
          <w:rPr>
            <w:noProof/>
            <w:webHidden/>
          </w:rPr>
          <w:instrText xml:space="preserve"> PAGEREF _Toc401054638 \h </w:instrText>
        </w:r>
        <w:r>
          <w:rPr>
            <w:noProof/>
            <w:webHidden/>
          </w:rPr>
        </w:r>
        <w:r>
          <w:rPr>
            <w:noProof/>
            <w:webHidden/>
          </w:rPr>
          <w:fldChar w:fldCharType="separate"/>
        </w:r>
        <w:r w:rsidR="002B24AE">
          <w:rPr>
            <w:noProof/>
            <w:webHidden/>
          </w:rPr>
          <w:t>43</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639" w:history="1">
        <w:r w:rsidR="00A06A13" w:rsidRPr="00190AEC">
          <w:rPr>
            <w:rStyle w:val="Collegamentoipertestuale"/>
            <w:noProof/>
          </w:rPr>
          <w:t>OBIETTIVI SETTORE FINANZIARIO</w:t>
        </w:r>
        <w:r w:rsidR="00A06A13">
          <w:rPr>
            <w:noProof/>
            <w:webHidden/>
          </w:rPr>
          <w:tab/>
        </w:r>
        <w:r>
          <w:rPr>
            <w:noProof/>
            <w:webHidden/>
          </w:rPr>
          <w:fldChar w:fldCharType="begin"/>
        </w:r>
        <w:r w:rsidR="00A06A13">
          <w:rPr>
            <w:noProof/>
            <w:webHidden/>
          </w:rPr>
          <w:instrText xml:space="preserve"> PAGEREF _Toc401054639 \h </w:instrText>
        </w:r>
        <w:r>
          <w:rPr>
            <w:noProof/>
            <w:webHidden/>
          </w:rPr>
        </w:r>
        <w:r>
          <w:rPr>
            <w:noProof/>
            <w:webHidden/>
          </w:rPr>
          <w:fldChar w:fldCharType="separate"/>
        </w:r>
        <w:r w:rsidR="002B24AE">
          <w:rPr>
            <w:noProof/>
            <w:webHidden/>
          </w:rPr>
          <w:t>45</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640" w:history="1">
        <w:r w:rsidR="00A06A13" w:rsidRPr="00190AEC">
          <w:rPr>
            <w:rStyle w:val="Collegamentoipertestuale"/>
            <w:noProof/>
          </w:rPr>
          <w:t>Obiettivo registro fatture</w:t>
        </w:r>
        <w:r w:rsidR="00A06A13">
          <w:rPr>
            <w:noProof/>
            <w:webHidden/>
          </w:rPr>
          <w:tab/>
        </w:r>
        <w:r>
          <w:rPr>
            <w:noProof/>
            <w:webHidden/>
          </w:rPr>
          <w:fldChar w:fldCharType="begin"/>
        </w:r>
        <w:r w:rsidR="00A06A13">
          <w:rPr>
            <w:noProof/>
            <w:webHidden/>
          </w:rPr>
          <w:instrText xml:space="preserve"> PAGEREF _Toc401054640 \h </w:instrText>
        </w:r>
        <w:r>
          <w:rPr>
            <w:noProof/>
            <w:webHidden/>
          </w:rPr>
        </w:r>
        <w:r>
          <w:rPr>
            <w:noProof/>
            <w:webHidden/>
          </w:rPr>
          <w:fldChar w:fldCharType="separate"/>
        </w:r>
        <w:r w:rsidR="002B24AE">
          <w:rPr>
            <w:noProof/>
            <w:webHidden/>
          </w:rPr>
          <w:t>45</w:t>
        </w:r>
        <w:r>
          <w:rPr>
            <w:noProof/>
            <w:webHidden/>
          </w:rPr>
          <w:fldChar w:fldCharType="end"/>
        </w:r>
      </w:hyperlink>
    </w:p>
    <w:p w:rsidR="00A06A13" w:rsidRDefault="002A34E3">
      <w:pPr>
        <w:pStyle w:val="Sommario1"/>
        <w:tabs>
          <w:tab w:val="right" w:leader="dot" w:pos="5302"/>
        </w:tabs>
        <w:rPr>
          <w:rFonts w:asciiTheme="minorHAnsi" w:eastAsiaTheme="minorEastAsia" w:hAnsiTheme="minorHAnsi" w:cstheme="minorBidi"/>
          <w:noProof/>
          <w:sz w:val="22"/>
          <w:szCs w:val="22"/>
        </w:rPr>
      </w:pPr>
      <w:hyperlink w:anchor="_Toc401054641" w:history="1">
        <w:r w:rsidR="00A06A13" w:rsidRPr="00190AEC">
          <w:rPr>
            <w:rStyle w:val="Collegamentoipertestuale"/>
            <w:noProof/>
          </w:rPr>
          <w:t>Obiettivo Contabilità</w:t>
        </w:r>
        <w:r w:rsidR="00A06A13">
          <w:rPr>
            <w:noProof/>
            <w:webHidden/>
          </w:rPr>
          <w:tab/>
        </w:r>
        <w:r>
          <w:rPr>
            <w:noProof/>
            <w:webHidden/>
          </w:rPr>
          <w:fldChar w:fldCharType="begin"/>
        </w:r>
        <w:r w:rsidR="00A06A13">
          <w:rPr>
            <w:noProof/>
            <w:webHidden/>
          </w:rPr>
          <w:instrText xml:space="preserve"> PAGEREF _Toc401054641 \h </w:instrText>
        </w:r>
        <w:r>
          <w:rPr>
            <w:noProof/>
            <w:webHidden/>
          </w:rPr>
        </w:r>
        <w:r>
          <w:rPr>
            <w:noProof/>
            <w:webHidden/>
          </w:rPr>
          <w:fldChar w:fldCharType="separate"/>
        </w:r>
        <w:r w:rsidR="002B24AE">
          <w:rPr>
            <w:noProof/>
            <w:webHidden/>
          </w:rPr>
          <w:t>45</w:t>
        </w:r>
        <w:r>
          <w:rPr>
            <w:noProof/>
            <w:webHidden/>
          </w:rPr>
          <w:fldChar w:fldCharType="end"/>
        </w:r>
      </w:hyperlink>
    </w:p>
    <w:p w:rsidR="00D157DB" w:rsidRPr="00D34CC0" w:rsidRDefault="002A34E3">
      <w:r w:rsidRPr="00D34CC0">
        <w:fldChar w:fldCharType="end"/>
      </w:r>
    </w:p>
    <w:p w:rsidR="006D416F" w:rsidRPr="00D34CC0" w:rsidRDefault="006D416F" w:rsidP="009A3B84">
      <w:pPr>
        <w:widowControl w:val="0"/>
        <w:autoSpaceDE w:val="0"/>
        <w:autoSpaceDN w:val="0"/>
        <w:adjustRightInd w:val="0"/>
        <w:jc w:val="center"/>
        <w:rPr>
          <w:b/>
          <w:bCs/>
        </w:rPr>
      </w:pPr>
    </w:p>
    <w:p w:rsidR="006D416F" w:rsidRPr="00D34CC0" w:rsidRDefault="006D416F" w:rsidP="009A3B84">
      <w:pPr>
        <w:widowControl w:val="0"/>
        <w:autoSpaceDE w:val="0"/>
        <w:autoSpaceDN w:val="0"/>
        <w:adjustRightInd w:val="0"/>
        <w:jc w:val="center"/>
        <w:rPr>
          <w:b/>
          <w:bCs/>
        </w:rPr>
      </w:pPr>
    </w:p>
    <w:p w:rsidR="006D416F" w:rsidRPr="00D34CC0" w:rsidRDefault="006D416F" w:rsidP="009A3B84">
      <w:pPr>
        <w:widowControl w:val="0"/>
        <w:autoSpaceDE w:val="0"/>
        <w:autoSpaceDN w:val="0"/>
        <w:adjustRightInd w:val="0"/>
        <w:jc w:val="center"/>
        <w:rPr>
          <w:b/>
          <w:bCs/>
        </w:rPr>
      </w:pPr>
    </w:p>
    <w:p w:rsidR="006D416F" w:rsidRPr="00D34CC0" w:rsidRDefault="006D416F" w:rsidP="009A3B84">
      <w:pPr>
        <w:widowControl w:val="0"/>
        <w:autoSpaceDE w:val="0"/>
        <w:autoSpaceDN w:val="0"/>
        <w:adjustRightInd w:val="0"/>
        <w:jc w:val="center"/>
        <w:rPr>
          <w:b/>
          <w:bCs/>
        </w:rPr>
      </w:pPr>
    </w:p>
    <w:p w:rsidR="006D416F" w:rsidRPr="00D34CC0" w:rsidRDefault="006D416F" w:rsidP="009A3B84">
      <w:pPr>
        <w:widowControl w:val="0"/>
        <w:autoSpaceDE w:val="0"/>
        <w:autoSpaceDN w:val="0"/>
        <w:adjustRightInd w:val="0"/>
        <w:jc w:val="center"/>
        <w:rPr>
          <w:b/>
          <w:bCs/>
        </w:rPr>
      </w:pPr>
    </w:p>
    <w:p w:rsidR="006D416F" w:rsidRPr="00D34CC0" w:rsidRDefault="006D416F" w:rsidP="009A3B84">
      <w:pPr>
        <w:widowControl w:val="0"/>
        <w:autoSpaceDE w:val="0"/>
        <w:autoSpaceDN w:val="0"/>
        <w:adjustRightInd w:val="0"/>
        <w:jc w:val="center"/>
        <w:rPr>
          <w:b/>
          <w:bCs/>
        </w:rPr>
      </w:pPr>
    </w:p>
    <w:p w:rsidR="006D416F" w:rsidRPr="00D34CC0" w:rsidRDefault="006D416F" w:rsidP="009A3B84">
      <w:pPr>
        <w:widowControl w:val="0"/>
        <w:autoSpaceDE w:val="0"/>
        <w:autoSpaceDN w:val="0"/>
        <w:adjustRightInd w:val="0"/>
        <w:jc w:val="center"/>
        <w:rPr>
          <w:b/>
          <w:bCs/>
        </w:rPr>
      </w:pPr>
    </w:p>
    <w:p w:rsidR="006D416F" w:rsidRPr="00D34CC0" w:rsidRDefault="006D416F" w:rsidP="009A3B84">
      <w:pPr>
        <w:widowControl w:val="0"/>
        <w:autoSpaceDE w:val="0"/>
        <w:autoSpaceDN w:val="0"/>
        <w:adjustRightInd w:val="0"/>
        <w:jc w:val="center"/>
        <w:rPr>
          <w:b/>
          <w:bCs/>
        </w:rPr>
      </w:pPr>
    </w:p>
    <w:p w:rsidR="006D416F" w:rsidRPr="00D34CC0" w:rsidRDefault="006D416F" w:rsidP="009A3B84">
      <w:pPr>
        <w:widowControl w:val="0"/>
        <w:autoSpaceDE w:val="0"/>
        <w:autoSpaceDN w:val="0"/>
        <w:adjustRightInd w:val="0"/>
        <w:jc w:val="center"/>
        <w:rPr>
          <w:b/>
          <w:bCs/>
        </w:rPr>
      </w:pPr>
    </w:p>
    <w:p w:rsidR="006D416F" w:rsidRPr="00D34CC0" w:rsidRDefault="006D416F" w:rsidP="009A3B84">
      <w:pPr>
        <w:widowControl w:val="0"/>
        <w:autoSpaceDE w:val="0"/>
        <w:autoSpaceDN w:val="0"/>
        <w:adjustRightInd w:val="0"/>
        <w:jc w:val="center"/>
        <w:rPr>
          <w:b/>
          <w:bCs/>
        </w:rPr>
      </w:pPr>
    </w:p>
    <w:p w:rsidR="006D416F" w:rsidRPr="00D34CC0" w:rsidRDefault="006D416F" w:rsidP="009A3B84">
      <w:pPr>
        <w:widowControl w:val="0"/>
        <w:autoSpaceDE w:val="0"/>
        <w:autoSpaceDN w:val="0"/>
        <w:adjustRightInd w:val="0"/>
        <w:jc w:val="center"/>
        <w:rPr>
          <w:b/>
          <w:bCs/>
        </w:rPr>
      </w:pPr>
    </w:p>
    <w:p w:rsidR="006D416F" w:rsidRPr="00D34CC0" w:rsidRDefault="006D416F" w:rsidP="009A3B84">
      <w:pPr>
        <w:widowControl w:val="0"/>
        <w:autoSpaceDE w:val="0"/>
        <w:autoSpaceDN w:val="0"/>
        <w:adjustRightInd w:val="0"/>
        <w:jc w:val="center"/>
        <w:rPr>
          <w:b/>
          <w:bCs/>
        </w:rPr>
      </w:pPr>
    </w:p>
    <w:p w:rsidR="006D416F" w:rsidRPr="00D34CC0" w:rsidRDefault="006D416F" w:rsidP="009A3B84">
      <w:pPr>
        <w:widowControl w:val="0"/>
        <w:autoSpaceDE w:val="0"/>
        <w:autoSpaceDN w:val="0"/>
        <w:adjustRightInd w:val="0"/>
        <w:jc w:val="center"/>
        <w:rPr>
          <w:b/>
          <w:bCs/>
        </w:rPr>
      </w:pPr>
    </w:p>
    <w:p w:rsidR="00F618EF" w:rsidRDefault="00F618EF" w:rsidP="009A3B84">
      <w:pPr>
        <w:widowControl w:val="0"/>
        <w:autoSpaceDE w:val="0"/>
        <w:autoSpaceDN w:val="0"/>
        <w:adjustRightInd w:val="0"/>
        <w:jc w:val="center"/>
        <w:rPr>
          <w:b/>
          <w:bCs/>
        </w:rPr>
      </w:pPr>
    </w:p>
    <w:p w:rsidR="00F618EF" w:rsidRDefault="00F618EF" w:rsidP="009A3B84">
      <w:pPr>
        <w:widowControl w:val="0"/>
        <w:autoSpaceDE w:val="0"/>
        <w:autoSpaceDN w:val="0"/>
        <w:adjustRightInd w:val="0"/>
        <w:jc w:val="center"/>
        <w:rPr>
          <w:b/>
          <w:bCs/>
        </w:rPr>
      </w:pPr>
    </w:p>
    <w:p w:rsidR="00F618EF" w:rsidRDefault="00F618EF" w:rsidP="009A3B84">
      <w:pPr>
        <w:widowControl w:val="0"/>
        <w:autoSpaceDE w:val="0"/>
        <w:autoSpaceDN w:val="0"/>
        <w:adjustRightInd w:val="0"/>
        <w:jc w:val="center"/>
        <w:rPr>
          <w:b/>
          <w:bCs/>
        </w:rPr>
      </w:pPr>
    </w:p>
    <w:p w:rsidR="00F618EF" w:rsidRDefault="00F618EF" w:rsidP="009A3B84">
      <w:pPr>
        <w:widowControl w:val="0"/>
        <w:autoSpaceDE w:val="0"/>
        <w:autoSpaceDN w:val="0"/>
        <w:adjustRightInd w:val="0"/>
        <w:jc w:val="center"/>
        <w:rPr>
          <w:b/>
          <w:bCs/>
        </w:rPr>
      </w:pPr>
    </w:p>
    <w:p w:rsidR="00F618EF" w:rsidRDefault="00F618EF" w:rsidP="009A3B84">
      <w:pPr>
        <w:widowControl w:val="0"/>
        <w:autoSpaceDE w:val="0"/>
        <w:autoSpaceDN w:val="0"/>
        <w:adjustRightInd w:val="0"/>
        <w:jc w:val="center"/>
        <w:rPr>
          <w:b/>
          <w:bCs/>
        </w:rPr>
      </w:pPr>
    </w:p>
    <w:p w:rsidR="00F618EF" w:rsidRDefault="00F618EF" w:rsidP="009A3B84">
      <w:pPr>
        <w:widowControl w:val="0"/>
        <w:autoSpaceDE w:val="0"/>
        <w:autoSpaceDN w:val="0"/>
        <w:adjustRightInd w:val="0"/>
        <w:jc w:val="center"/>
        <w:rPr>
          <w:b/>
          <w:bCs/>
        </w:rPr>
      </w:pPr>
    </w:p>
    <w:p w:rsidR="00F618EF" w:rsidRDefault="00F618EF" w:rsidP="009A3B84">
      <w:pPr>
        <w:widowControl w:val="0"/>
        <w:autoSpaceDE w:val="0"/>
        <w:autoSpaceDN w:val="0"/>
        <w:adjustRightInd w:val="0"/>
        <w:jc w:val="center"/>
        <w:rPr>
          <w:b/>
          <w:bCs/>
        </w:rPr>
      </w:pPr>
    </w:p>
    <w:p w:rsidR="00F618EF" w:rsidRDefault="00F618EF" w:rsidP="009A3B84">
      <w:pPr>
        <w:widowControl w:val="0"/>
        <w:autoSpaceDE w:val="0"/>
        <w:autoSpaceDN w:val="0"/>
        <w:adjustRightInd w:val="0"/>
        <w:jc w:val="center"/>
        <w:rPr>
          <w:b/>
          <w:bCs/>
        </w:rPr>
      </w:pPr>
    </w:p>
    <w:p w:rsidR="00F618EF" w:rsidRDefault="00F618EF" w:rsidP="009A3B84">
      <w:pPr>
        <w:widowControl w:val="0"/>
        <w:autoSpaceDE w:val="0"/>
        <w:autoSpaceDN w:val="0"/>
        <w:adjustRightInd w:val="0"/>
        <w:jc w:val="center"/>
        <w:rPr>
          <w:b/>
          <w:bCs/>
        </w:rPr>
      </w:pPr>
    </w:p>
    <w:p w:rsidR="002A330C" w:rsidRDefault="002A330C" w:rsidP="009A3B84">
      <w:pPr>
        <w:widowControl w:val="0"/>
        <w:autoSpaceDE w:val="0"/>
        <w:autoSpaceDN w:val="0"/>
        <w:adjustRightInd w:val="0"/>
        <w:jc w:val="center"/>
        <w:rPr>
          <w:b/>
          <w:bCs/>
        </w:rPr>
      </w:pPr>
    </w:p>
    <w:p w:rsidR="002A330C" w:rsidRDefault="002A330C" w:rsidP="009A3B84">
      <w:pPr>
        <w:widowControl w:val="0"/>
        <w:autoSpaceDE w:val="0"/>
        <w:autoSpaceDN w:val="0"/>
        <w:adjustRightInd w:val="0"/>
        <w:jc w:val="center"/>
        <w:rPr>
          <w:b/>
          <w:bCs/>
        </w:rPr>
      </w:pPr>
    </w:p>
    <w:p w:rsidR="00A54CC5" w:rsidRDefault="00A54CC5" w:rsidP="009A3B84">
      <w:pPr>
        <w:widowControl w:val="0"/>
        <w:autoSpaceDE w:val="0"/>
        <w:autoSpaceDN w:val="0"/>
        <w:adjustRightInd w:val="0"/>
        <w:jc w:val="center"/>
        <w:rPr>
          <w:b/>
          <w:bCs/>
        </w:rPr>
      </w:pPr>
    </w:p>
    <w:p w:rsidR="009A3B84" w:rsidRPr="00D34CC0" w:rsidRDefault="005A0938" w:rsidP="009A3B84">
      <w:pPr>
        <w:widowControl w:val="0"/>
        <w:autoSpaceDE w:val="0"/>
        <w:autoSpaceDN w:val="0"/>
        <w:adjustRightInd w:val="0"/>
        <w:jc w:val="center"/>
        <w:rPr>
          <w:b/>
          <w:bCs/>
        </w:rPr>
      </w:pPr>
      <w:r w:rsidRPr="00D34CC0">
        <w:rPr>
          <w:b/>
          <w:bCs/>
        </w:rPr>
        <w:t>RELAZIONE PREVISIONALE E PROGRAMMATICA PER IL PERIODO -201</w:t>
      </w:r>
      <w:r w:rsidR="00EB56BE" w:rsidRPr="00D34CC0">
        <w:rPr>
          <w:b/>
          <w:bCs/>
        </w:rPr>
        <w:t>4</w:t>
      </w:r>
      <w:r w:rsidRPr="00D34CC0">
        <w:rPr>
          <w:b/>
          <w:bCs/>
        </w:rPr>
        <w:t>/201</w:t>
      </w:r>
      <w:r w:rsidR="00EB56BE" w:rsidRPr="00D34CC0">
        <w:rPr>
          <w:b/>
          <w:bCs/>
        </w:rPr>
        <w:t>6</w:t>
      </w:r>
    </w:p>
    <w:p w:rsidR="005A0938" w:rsidRPr="00D34CC0" w:rsidRDefault="005A0938" w:rsidP="009A3B84">
      <w:pPr>
        <w:widowControl w:val="0"/>
        <w:autoSpaceDE w:val="0"/>
        <w:autoSpaceDN w:val="0"/>
        <w:adjustRightInd w:val="0"/>
        <w:jc w:val="center"/>
      </w:pPr>
      <w:r w:rsidRPr="00D34CC0">
        <w:rPr>
          <w:b/>
          <w:bCs/>
        </w:rPr>
        <w:t xml:space="preserve"> </w:t>
      </w:r>
      <w:r w:rsidRPr="00D34CC0">
        <w:t>INTR</w:t>
      </w:r>
      <w:r w:rsidR="009A3B84" w:rsidRPr="00D34CC0">
        <w:t>O</w:t>
      </w:r>
      <w:r w:rsidRPr="00D34CC0">
        <w:t>DUZIONE - SINTESI DELLA RELAZIONE</w:t>
      </w:r>
    </w:p>
    <w:p w:rsidR="005A0938" w:rsidRPr="00D34CC0" w:rsidRDefault="005A0938" w:rsidP="009A3B84">
      <w:pPr>
        <w:widowControl w:val="0"/>
        <w:autoSpaceDE w:val="0"/>
        <w:autoSpaceDN w:val="0"/>
        <w:adjustRightInd w:val="0"/>
        <w:spacing w:after="754"/>
        <w:jc w:val="both"/>
      </w:pPr>
    </w:p>
    <w:p w:rsidR="005A0938" w:rsidRPr="00D34CC0" w:rsidRDefault="005A0938" w:rsidP="009A3B84">
      <w:pPr>
        <w:widowControl w:val="0"/>
        <w:autoSpaceDE w:val="0"/>
        <w:autoSpaceDN w:val="0"/>
        <w:adjustRightInd w:val="0"/>
        <w:jc w:val="both"/>
        <w:sectPr w:rsidR="005A0938" w:rsidRPr="00D34CC0">
          <w:footerReference w:type="default" r:id="rId10"/>
          <w:type w:val="continuous"/>
          <w:pgSz w:w="11906" w:h="16838"/>
          <w:pgMar w:top="720" w:right="3103" w:bottom="720" w:left="3491" w:header="720" w:footer="720" w:gutter="0"/>
          <w:cols w:space="720"/>
          <w:noEndnote/>
        </w:sectPr>
      </w:pPr>
    </w:p>
    <w:p w:rsidR="005A0938" w:rsidRPr="00D34CC0" w:rsidRDefault="002D13B9" w:rsidP="00AE44F9">
      <w:pPr>
        <w:pStyle w:val="Titolo"/>
        <w:numPr>
          <w:ilvl w:val="0"/>
          <w:numId w:val="16"/>
        </w:numPr>
        <w:rPr>
          <w:rFonts w:ascii="Times New Roman" w:hAnsi="Times New Roman"/>
          <w:sz w:val="24"/>
          <w:szCs w:val="24"/>
        </w:rPr>
      </w:pPr>
      <w:bookmarkStart w:id="0" w:name="_Toc401054578"/>
      <w:r w:rsidRPr="00D34CC0">
        <w:rPr>
          <w:rFonts w:ascii="Times New Roman" w:hAnsi="Times New Roman"/>
          <w:sz w:val="24"/>
          <w:szCs w:val="24"/>
        </w:rPr>
        <w:lastRenderedPageBreak/>
        <w:t>RELAZIONE PREVISIONALE E PROGRAMMATICA E PIANO DELLA PERFORMANCE</w:t>
      </w:r>
      <w:bookmarkEnd w:id="0"/>
    </w:p>
    <w:p w:rsidR="005A0938" w:rsidRPr="00D34CC0" w:rsidRDefault="005A0938" w:rsidP="009A3B84">
      <w:pPr>
        <w:widowControl w:val="0"/>
        <w:autoSpaceDE w:val="0"/>
        <w:autoSpaceDN w:val="0"/>
        <w:adjustRightInd w:val="0"/>
        <w:spacing w:after="234"/>
        <w:jc w:val="both"/>
        <w:rPr>
          <w:b/>
          <w:bCs/>
        </w:rPr>
      </w:pPr>
    </w:p>
    <w:p w:rsidR="005A0938" w:rsidRPr="00D34CC0" w:rsidRDefault="005A0938" w:rsidP="009A3B84">
      <w:pPr>
        <w:widowControl w:val="0"/>
        <w:autoSpaceDE w:val="0"/>
        <w:autoSpaceDN w:val="0"/>
        <w:adjustRightInd w:val="0"/>
        <w:jc w:val="both"/>
        <w:rPr>
          <w:b/>
          <w:bCs/>
        </w:rPr>
        <w:sectPr w:rsidR="005A0938" w:rsidRPr="00D34CC0">
          <w:type w:val="continuous"/>
          <w:pgSz w:w="11906" w:h="16838"/>
          <w:pgMar w:top="720" w:right="900" w:bottom="720" w:left="900" w:header="720" w:footer="720" w:gutter="0"/>
          <w:cols w:space="720"/>
          <w:noEndnote/>
        </w:sectPr>
      </w:pPr>
    </w:p>
    <w:p w:rsidR="005A0938" w:rsidRPr="00D34CC0" w:rsidRDefault="005A0938" w:rsidP="009A3B84">
      <w:pPr>
        <w:widowControl w:val="0"/>
        <w:autoSpaceDE w:val="0"/>
        <w:autoSpaceDN w:val="0"/>
        <w:adjustRightInd w:val="0"/>
        <w:jc w:val="both"/>
      </w:pPr>
      <w:r w:rsidRPr="00D34CC0">
        <w:lastRenderedPageBreak/>
        <w:t xml:space="preserve">Il Comune di </w:t>
      </w:r>
      <w:r w:rsidR="00C86C2B" w:rsidRPr="00D34CC0">
        <w:t>Trecastagni</w:t>
      </w:r>
      <w:r w:rsidRPr="00D34CC0">
        <w:t xml:space="preserve"> non è obbligato a predisporre il PEG </w:t>
      </w:r>
      <w:r w:rsidR="00C557E2" w:rsidRPr="00D34CC0">
        <w:t xml:space="preserve">ma essendo </w:t>
      </w:r>
      <w:r w:rsidR="00F618EF" w:rsidRPr="00D34CC0">
        <w:t xml:space="preserve">previsto </w:t>
      </w:r>
      <w:r w:rsidR="00C557E2" w:rsidRPr="00D34CC0">
        <w:t>dal 2011, ai sensi del d.lgs 150/2009,  in capo a tutti gli enti locali l’adozione del piano di performance</w:t>
      </w:r>
      <w:r w:rsidR="00F618EF">
        <w:t>,</w:t>
      </w:r>
      <w:r w:rsidR="00C557E2" w:rsidRPr="00D34CC0">
        <w:t xml:space="preserve"> </w:t>
      </w:r>
      <w:r w:rsidRPr="00D34CC0">
        <w:t>ritiene fondamentale</w:t>
      </w:r>
      <w:r w:rsidR="007C1AC3" w:rsidRPr="00D34CC0">
        <w:t>,</w:t>
      </w:r>
      <w:r w:rsidR="00ED402F" w:rsidRPr="00D34CC0">
        <w:t xml:space="preserve"> </w:t>
      </w:r>
      <w:r w:rsidRPr="00D34CC0">
        <w:t>come atto di natura</w:t>
      </w:r>
      <w:r w:rsidR="00ED402F" w:rsidRPr="00D34CC0">
        <w:t xml:space="preserve">  </w:t>
      </w:r>
      <w:r w:rsidRPr="00D34CC0">
        <w:t>programmato</w:t>
      </w:r>
      <w:r w:rsidR="00ED402F" w:rsidRPr="00D34CC0">
        <w:t>ri</w:t>
      </w:r>
      <w:r w:rsidRPr="00D34CC0">
        <w:t>a</w:t>
      </w:r>
      <w:r w:rsidR="007C1AC3" w:rsidRPr="00D34CC0">
        <w:t>,</w:t>
      </w:r>
      <w:r w:rsidRPr="00D34CC0">
        <w:t xml:space="preserve"> </w:t>
      </w:r>
      <w:r w:rsidR="00316323" w:rsidRPr="00D34CC0">
        <w:t xml:space="preserve">la </w:t>
      </w:r>
      <w:r w:rsidRPr="00D34CC0">
        <w:t xml:space="preserve">relazione previsionale e programmatica che nella sezione </w:t>
      </w:r>
      <w:r w:rsidR="00ED402F" w:rsidRPr="00D34CC0">
        <w:t xml:space="preserve">III </w:t>
      </w:r>
      <w:r w:rsidRPr="00D34CC0">
        <w:t>individua i programmi ed i progetti nel triennio di riferimento</w:t>
      </w:r>
      <w:r w:rsidR="00F618EF">
        <w:t xml:space="preserve"> con i contenuti del piano di performance</w:t>
      </w:r>
      <w:r w:rsidRPr="00D34CC0">
        <w:t xml:space="preserve">. </w:t>
      </w:r>
      <w:r w:rsidR="005A6F5F" w:rsidRPr="00D34CC0">
        <w:t xml:space="preserve">Al fine di conseguire obiettivi di efficienza ed efficacia dell’azione amministrativa, </w:t>
      </w:r>
      <w:r w:rsidRPr="00D34CC0">
        <w:t xml:space="preserve">alla stessa si daranno i contenuti del piano della performance al fine di razionalizzare la tempistica e le procedure di adozione dello stesso. Il Decreto Legislativo 27 ottobre 2009, n 150 (a seguire: </w:t>
      </w:r>
      <w:r w:rsidRPr="00D34CC0">
        <w:rPr>
          <w:b/>
          <w:bCs/>
        </w:rPr>
        <w:t>D. Lgs. 150</w:t>
      </w:r>
      <w:r w:rsidR="005A6F5F" w:rsidRPr="00D34CC0">
        <w:rPr>
          <w:b/>
          <w:bCs/>
        </w:rPr>
        <w:t>/0</w:t>
      </w:r>
      <w:r w:rsidRPr="00D34CC0">
        <w:rPr>
          <w:b/>
          <w:bCs/>
        </w:rPr>
        <w:t xml:space="preserve">9), </w:t>
      </w:r>
      <w:r w:rsidRPr="00D34CC0">
        <w:t xml:space="preserve">ha previsto, </w:t>
      </w:r>
      <w:r w:rsidR="00C557E2" w:rsidRPr="00D34CC0">
        <w:t xml:space="preserve">in particolare, </w:t>
      </w:r>
      <w:r w:rsidRPr="00D34CC0">
        <w:t xml:space="preserve">all'articolo 10, che ogni amministrazione pubblica debba dotarsi di un documento programmatico triennale, denominato </w:t>
      </w:r>
      <w:r w:rsidRPr="00D34CC0">
        <w:rPr>
          <w:b/>
          <w:bCs/>
        </w:rPr>
        <w:t xml:space="preserve">Piano della Performance, </w:t>
      </w:r>
      <w:r w:rsidRPr="00D34CC0">
        <w:t>da adottare annualmente</w:t>
      </w:r>
      <w:r w:rsidR="00ED402F" w:rsidRPr="00D34CC0">
        <w:t xml:space="preserve"> </w:t>
      </w:r>
      <w:r w:rsidRPr="00D34CC0">
        <w:t>in coerenza con i contenuti</w:t>
      </w:r>
      <w:r w:rsidR="00ED402F" w:rsidRPr="00D34CC0">
        <w:t xml:space="preserve"> </w:t>
      </w:r>
      <w:r w:rsidRPr="00D34CC0">
        <w:t>e il ciclo della programmazione finanziaria e di bilancio, che individua gli indirizzi e gli obiettivi strategici ed operativi, e definisce, con ferimento agli obiettivi finali ed intermedi ed alle risorse, gli indicatori per la misurazione e la valutazione della performance dell'amministrazione,nonché gli obiettivi assegnati al personale dirigenziale ed i relativi indicatori. Il Piano è lo strumento</w:t>
      </w:r>
      <w:r w:rsidR="00ED402F" w:rsidRPr="00D34CC0">
        <w:t xml:space="preserve"> </w:t>
      </w:r>
      <w:r w:rsidRPr="00D34CC0">
        <w:t>che dà avvio al ciclo di gestione della performance,di cui all'art.4 del medesimo D. Lgs 150/09, definendo gli elementi fondamentali(obiettivi, indicatori e target) su cui si baserà poi la misurazione,la valutazione</w:t>
      </w:r>
      <w:r w:rsidR="00ED402F" w:rsidRPr="00D34CC0">
        <w:t xml:space="preserve"> </w:t>
      </w:r>
      <w:r w:rsidRPr="00D34CC0">
        <w:t>e la rendicontazione</w:t>
      </w:r>
      <w:r w:rsidR="00ED402F" w:rsidRPr="00D34CC0">
        <w:t xml:space="preserve"> </w:t>
      </w:r>
      <w:r w:rsidRPr="00D34CC0">
        <w:t>della performance.</w:t>
      </w:r>
    </w:p>
    <w:p w:rsidR="005A0938" w:rsidRPr="00D34CC0" w:rsidRDefault="005A0938" w:rsidP="009A3B84">
      <w:pPr>
        <w:widowControl w:val="0"/>
        <w:autoSpaceDE w:val="0"/>
        <w:autoSpaceDN w:val="0"/>
        <w:adjustRightInd w:val="0"/>
        <w:spacing w:after="230"/>
        <w:jc w:val="both"/>
      </w:pPr>
    </w:p>
    <w:p w:rsidR="005A0938" w:rsidRPr="00D34CC0" w:rsidRDefault="005A0938" w:rsidP="009A3B84">
      <w:pPr>
        <w:widowControl w:val="0"/>
        <w:autoSpaceDE w:val="0"/>
        <w:autoSpaceDN w:val="0"/>
        <w:adjustRightInd w:val="0"/>
        <w:jc w:val="both"/>
        <w:sectPr w:rsidR="005A0938" w:rsidRPr="00D34CC0">
          <w:type w:val="continuous"/>
          <w:pgSz w:w="11906" w:h="16838"/>
          <w:pgMar w:top="720" w:right="2241" w:bottom="720" w:left="2181" w:header="720" w:footer="720" w:gutter="0"/>
          <w:cols w:space="720"/>
          <w:noEndnote/>
        </w:sectPr>
      </w:pPr>
    </w:p>
    <w:p w:rsidR="005A0938" w:rsidRPr="00D34CC0" w:rsidRDefault="005A0938" w:rsidP="009A3B84">
      <w:pPr>
        <w:widowControl w:val="0"/>
        <w:autoSpaceDE w:val="0"/>
        <w:autoSpaceDN w:val="0"/>
        <w:adjustRightInd w:val="0"/>
        <w:jc w:val="both"/>
      </w:pPr>
      <w:r w:rsidRPr="00D34CC0">
        <w:lastRenderedPageBreak/>
        <w:t xml:space="preserve">In proposito, la </w:t>
      </w:r>
      <w:r w:rsidRPr="00D34CC0">
        <w:rPr>
          <w:b/>
          <w:bCs/>
        </w:rPr>
        <w:t xml:space="preserve">Commissione per la Valutazione, la Trasparenza e l'Integrità delle Amministrazioni Pubbliche </w:t>
      </w:r>
      <w:r w:rsidRPr="00D34CC0">
        <w:t xml:space="preserve">(a seguire: </w:t>
      </w:r>
      <w:r w:rsidRPr="00D34CC0">
        <w:rPr>
          <w:b/>
          <w:bCs/>
        </w:rPr>
        <w:t xml:space="preserve">CIVIT) — </w:t>
      </w:r>
      <w:r w:rsidRPr="00D34CC0">
        <w:t>struttura</w:t>
      </w:r>
      <w:r w:rsidR="00ED402F" w:rsidRPr="00D34CC0">
        <w:t xml:space="preserve"> </w:t>
      </w:r>
      <w:r w:rsidRPr="00D34CC0">
        <w:t xml:space="preserve">indipendente istituita dal medesimo D.Lgs. </w:t>
      </w:r>
      <w:r w:rsidR="007C1AC3" w:rsidRPr="00D34CC0">
        <w:t xml:space="preserve"> </w:t>
      </w:r>
      <w:r w:rsidRPr="00D34CC0">
        <w:t xml:space="preserve">150/09, art. 13, con il compito di indirizzare, coordinare e sovrintendere all'esercizio indipendente delle funzioni di valutazione, di garantire la trasparenza dei sistemi di valutazione, di assicurare la comparabilità e la visibilità degli indici di andamento gestionale — con </w:t>
      </w:r>
      <w:r w:rsidRPr="00D34CC0">
        <w:rPr>
          <w:b/>
          <w:bCs/>
        </w:rPr>
        <w:t xml:space="preserve">Delibera del 28 ottobre 2010, n. 112, </w:t>
      </w:r>
      <w:r w:rsidRPr="00D34CC0">
        <w:t>ha fissato le Linee Guida per la redazione del Piano della Performance, ricordando come esso debba assicurare la Qualità, Comprensibilità ed Attendibilità dei documenti di rappresentazione della performance.</w:t>
      </w:r>
      <w:r w:rsidR="00C557E2" w:rsidRPr="00D34CC0">
        <w:t xml:space="preserve"> In particolare le linee guida dell’ANCI del 2010 prevedono in capo all’ente locale oltre ai termini per l’adeguamento al d.lgs 150/2009 la necessità di adottare il piano di performance all’interno del PEG od in alternativa </w:t>
      </w:r>
      <w:r w:rsidR="00C557E2" w:rsidRPr="00D34CC0">
        <w:lastRenderedPageBreak/>
        <w:t>all’interno della relazione previsionale e programmatica. La delibera 121/2010 sopra citata della CIVIT, ha, poi, raccomandato, nelle sue osservazioni al documento ANCI, la necessità di adattare gli strumenti del PEG e della relazione previsionale e programmatica ad una visione pluriennale ed in particolare triennale.</w:t>
      </w:r>
    </w:p>
    <w:p w:rsidR="005A0938" w:rsidRPr="00D34CC0" w:rsidRDefault="005A0938" w:rsidP="009A3B84">
      <w:pPr>
        <w:widowControl w:val="0"/>
        <w:autoSpaceDE w:val="0"/>
        <w:autoSpaceDN w:val="0"/>
        <w:adjustRightInd w:val="0"/>
        <w:spacing w:after="225"/>
        <w:jc w:val="both"/>
      </w:pPr>
    </w:p>
    <w:p w:rsidR="005A0938" w:rsidRPr="00D34CC0" w:rsidRDefault="005A0938" w:rsidP="009A3B84">
      <w:pPr>
        <w:widowControl w:val="0"/>
        <w:autoSpaceDE w:val="0"/>
        <w:autoSpaceDN w:val="0"/>
        <w:adjustRightInd w:val="0"/>
        <w:jc w:val="both"/>
        <w:sectPr w:rsidR="005A0938" w:rsidRPr="00D34CC0">
          <w:type w:val="continuous"/>
          <w:pgSz w:w="11906" w:h="16838"/>
          <w:pgMar w:top="720" w:right="2250" w:bottom="720" w:left="2172" w:header="720" w:footer="720" w:gutter="0"/>
          <w:cols w:space="720"/>
          <w:noEndnote/>
        </w:sectPr>
      </w:pPr>
    </w:p>
    <w:p w:rsidR="005A0938" w:rsidRPr="00D34CC0" w:rsidRDefault="005A0938" w:rsidP="009A3B84">
      <w:pPr>
        <w:widowControl w:val="0"/>
        <w:autoSpaceDE w:val="0"/>
        <w:autoSpaceDN w:val="0"/>
        <w:adjustRightInd w:val="0"/>
        <w:jc w:val="both"/>
      </w:pPr>
      <w:r w:rsidRPr="00D34CC0">
        <w:lastRenderedPageBreak/>
        <w:t xml:space="preserve">Sull'asse della </w:t>
      </w:r>
      <w:r w:rsidRPr="00D34CC0">
        <w:rPr>
          <w:b/>
          <w:bCs/>
        </w:rPr>
        <w:t xml:space="preserve">Qualità, </w:t>
      </w:r>
      <w:r w:rsidRPr="00D34CC0">
        <w:t>quindi, il Piano della Performance</w:t>
      </w:r>
      <w:r w:rsidR="001A47F0" w:rsidRPr="00D34CC0">
        <w:t xml:space="preserve"> </w:t>
      </w:r>
      <w:r w:rsidRPr="00D34CC0">
        <w:t xml:space="preserve">deve dar conto di obiettivi che siano </w:t>
      </w:r>
      <w:r w:rsidRPr="00D34CC0">
        <w:br/>
        <w:t>a. rilevanti e pertinenti rispetto ai bisogni della collettività, alla missione istituzionale, alle p</w:t>
      </w:r>
      <w:r w:rsidR="00ED402F" w:rsidRPr="00D34CC0">
        <w:t xml:space="preserve">riorità </w:t>
      </w:r>
      <w:r w:rsidRPr="00D34CC0">
        <w:t xml:space="preserve">politiche ed alle strategie del Comune, </w:t>
      </w:r>
    </w:p>
    <w:p w:rsidR="005A0938" w:rsidRPr="00D34CC0" w:rsidRDefault="005A0938" w:rsidP="009A3B84">
      <w:pPr>
        <w:widowControl w:val="0"/>
        <w:autoSpaceDE w:val="0"/>
        <w:autoSpaceDN w:val="0"/>
        <w:adjustRightInd w:val="0"/>
        <w:jc w:val="both"/>
      </w:pPr>
      <w:r w:rsidRPr="00D34CC0">
        <w:t xml:space="preserve">b specifici e misurabili in termini concreti e chiari; </w:t>
      </w:r>
    </w:p>
    <w:p w:rsidR="005A0938" w:rsidRPr="00D34CC0" w:rsidRDefault="005A0938" w:rsidP="009A3B84">
      <w:pPr>
        <w:widowControl w:val="0"/>
        <w:autoSpaceDE w:val="0"/>
        <w:autoSpaceDN w:val="0"/>
        <w:adjustRightInd w:val="0"/>
        <w:jc w:val="both"/>
      </w:pPr>
      <w:r w:rsidRPr="00D34CC0">
        <w:t xml:space="preserve">c. tali da determinare un significativo miglioramento della qualità dei servizi erogati e degli interventi ; </w:t>
      </w:r>
    </w:p>
    <w:p w:rsidR="005A0938" w:rsidRPr="00D34CC0" w:rsidRDefault="005A0938" w:rsidP="009A3B84">
      <w:pPr>
        <w:widowControl w:val="0"/>
        <w:autoSpaceDE w:val="0"/>
        <w:autoSpaceDN w:val="0"/>
        <w:adjustRightInd w:val="0"/>
        <w:jc w:val="both"/>
      </w:pPr>
      <w:r w:rsidRPr="00D34CC0">
        <w:t>d. rife</w:t>
      </w:r>
      <w:r w:rsidR="00F24260" w:rsidRPr="00D34CC0">
        <w:t>ri</w:t>
      </w:r>
      <w:r w:rsidRPr="00D34CC0">
        <w:t>bili ad un ar</w:t>
      </w:r>
      <w:r w:rsidR="00C557E2" w:rsidRPr="00D34CC0">
        <w:t>co temporale determinato</w:t>
      </w:r>
      <w:r w:rsidRPr="00D34CC0">
        <w:t xml:space="preserve">; </w:t>
      </w:r>
      <w:r w:rsidRPr="00D34CC0">
        <w:br/>
        <w:t xml:space="preserve">e. commisurabili ai valori di riferimento, </w:t>
      </w:r>
    </w:p>
    <w:p w:rsidR="005A0938" w:rsidRPr="00D34CC0" w:rsidRDefault="005A0938" w:rsidP="009A3B84">
      <w:pPr>
        <w:widowControl w:val="0"/>
        <w:autoSpaceDE w:val="0"/>
        <w:autoSpaceDN w:val="0"/>
        <w:adjustRightInd w:val="0"/>
        <w:jc w:val="both"/>
      </w:pPr>
      <w:r w:rsidRPr="00D34CC0">
        <w:t xml:space="preserve">f. confrontabili; </w:t>
      </w:r>
    </w:p>
    <w:p w:rsidR="005A0938" w:rsidRPr="00D34CC0" w:rsidRDefault="005A0938" w:rsidP="009A3B84">
      <w:pPr>
        <w:widowControl w:val="0"/>
        <w:autoSpaceDE w:val="0"/>
        <w:autoSpaceDN w:val="0"/>
        <w:adjustRightInd w:val="0"/>
        <w:jc w:val="both"/>
      </w:pPr>
      <w:r w:rsidRPr="00D34CC0">
        <w:t>g. correlati alla quantità e alla qua</w:t>
      </w:r>
      <w:r w:rsidR="00F24260" w:rsidRPr="00D34CC0">
        <w:t>n</w:t>
      </w:r>
      <w:r w:rsidRPr="00D34CC0">
        <w:t>t</w:t>
      </w:r>
      <w:r w:rsidR="00F24260" w:rsidRPr="00D34CC0">
        <w:t>it</w:t>
      </w:r>
      <w:r w:rsidRPr="00D34CC0">
        <w:t>à delle risorse disponibili.</w:t>
      </w:r>
    </w:p>
    <w:p w:rsidR="005A0938" w:rsidRPr="00D34CC0" w:rsidRDefault="005A0938" w:rsidP="009A3B84">
      <w:pPr>
        <w:widowControl w:val="0"/>
        <w:autoSpaceDE w:val="0"/>
        <w:autoSpaceDN w:val="0"/>
        <w:adjustRightInd w:val="0"/>
        <w:spacing w:after="219"/>
        <w:jc w:val="both"/>
      </w:pPr>
    </w:p>
    <w:p w:rsidR="005A0938" w:rsidRPr="00D34CC0" w:rsidRDefault="005A0938" w:rsidP="009A3B84">
      <w:pPr>
        <w:widowControl w:val="0"/>
        <w:autoSpaceDE w:val="0"/>
        <w:autoSpaceDN w:val="0"/>
        <w:adjustRightInd w:val="0"/>
        <w:jc w:val="both"/>
        <w:sectPr w:rsidR="005A0938" w:rsidRPr="00D34CC0">
          <w:type w:val="continuous"/>
          <w:pgSz w:w="11906" w:h="16838"/>
          <w:pgMar w:top="720" w:right="2260" w:bottom="720" w:left="2128" w:header="720" w:footer="720" w:gutter="0"/>
          <w:cols w:space="720"/>
          <w:noEndnote/>
        </w:sectPr>
      </w:pPr>
    </w:p>
    <w:p w:rsidR="005A0938" w:rsidRPr="00D34CC0" w:rsidRDefault="005A0938" w:rsidP="009A3B84">
      <w:pPr>
        <w:widowControl w:val="0"/>
        <w:autoSpaceDE w:val="0"/>
        <w:autoSpaceDN w:val="0"/>
        <w:adjustRightInd w:val="0"/>
        <w:jc w:val="both"/>
      </w:pPr>
      <w:r w:rsidRPr="00D34CC0">
        <w:lastRenderedPageBreak/>
        <w:t xml:space="preserve">Sull'asse della </w:t>
      </w:r>
      <w:r w:rsidRPr="00D34CC0">
        <w:rPr>
          <w:b/>
          <w:bCs/>
        </w:rPr>
        <w:t xml:space="preserve">Comprensibilità, </w:t>
      </w:r>
      <w:r w:rsidRPr="00D34CC0">
        <w:t xml:space="preserve">poi, il Piano della Performance deve esplicitare il legame che sussiste tra i bisogni della collettività, la missione istituzionale, le priorità politiche, le strategie, gli obiettivi e gli indicatori prescelti, appunto per rendere pienamente comprensibile il contributo che il Comune intende apportare alla soddisfazione dei bisogni della collettività; del resto, lo stesso D.Lgs. </w:t>
      </w:r>
    </w:p>
    <w:p w:rsidR="005A0938" w:rsidRPr="00D34CC0" w:rsidRDefault="005A0938" w:rsidP="009A3B84">
      <w:pPr>
        <w:widowControl w:val="0"/>
        <w:autoSpaceDE w:val="0"/>
        <w:autoSpaceDN w:val="0"/>
        <w:adjustRightInd w:val="0"/>
        <w:jc w:val="both"/>
      </w:pPr>
      <w:r w:rsidRPr="00D34CC0">
        <w:t>150/09, art. 11, c. 3, richiede alle amministrazioni di garantire la massima trasparenza in ogni fase del ciclo di gestione della performance.</w:t>
      </w:r>
    </w:p>
    <w:p w:rsidR="005A0938" w:rsidRPr="00D34CC0" w:rsidRDefault="005A0938" w:rsidP="009A3B84">
      <w:pPr>
        <w:widowControl w:val="0"/>
        <w:autoSpaceDE w:val="0"/>
        <w:autoSpaceDN w:val="0"/>
        <w:adjustRightInd w:val="0"/>
        <w:spacing w:after="229"/>
        <w:jc w:val="both"/>
      </w:pPr>
    </w:p>
    <w:p w:rsidR="005A0938" w:rsidRPr="00D34CC0" w:rsidRDefault="005A0938" w:rsidP="009A3B84">
      <w:pPr>
        <w:widowControl w:val="0"/>
        <w:autoSpaceDE w:val="0"/>
        <w:autoSpaceDN w:val="0"/>
        <w:adjustRightInd w:val="0"/>
        <w:jc w:val="both"/>
        <w:sectPr w:rsidR="005A0938" w:rsidRPr="00D34CC0">
          <w:type w:val="continuous"/>
          <w:pgSz w:w="11906" w:h="16838"/>
          <w:pgMar w:top="720" w:right="2270" w:bottom="720" w:left="2138" w:header="720" w:footer="720" w:gutter="0"/>
          <w:cols w:space="720"/>
          <w:noEndnote/>
        </w:sectPr>
      </w:pPr>
    </w:p>
    <w:p w:rsidR="00377740" w:rsidRPr="00D34CC0" w:rsidRDefault="005A0938" w:rsidP="005A6F5F">
      <w:pPr>
        <w:widowControl w:val="0"/>
        <w:autoSpaceDE w:val="0"/>
        <w:autoSpaceDN w:val="0"/>
        <w:adjustRightInd w:val="0"/>
        <w:jc w:val="both"/>
      </w:pPr>
      <w:r w:rsidRPr="00D34CC0">
        <w:lastRenderedPageBreak/>
        <w:t xml:space="preserve">Sull'asse </w:t>
      </w:r>
      <w:r w:rsidRPr="00D34CC0">
        <w:rPr>
          <w:b/>
          <w:bCs/>
        </w:rPr>
        <w:t>dell</w:t>
      </w:r>
      <w:r w:rsidR="00377740" w:rsidRPr="00D34CC0">
        <w:rPr>
          <w:b/>
          <w:bCs/>
        </w:rPr>
        <w:t>’</w:t>
      </w:r>
      <w:r w:rsidRPr="00D34CC0">
        <w:rPr>
          <w:b/>
          <w:bCs/>
        </w:rPr>
        <w:t xml:space="preserve">Attendibilità, </w:t>
      </w:r>
      <w:r w:rsidRPr="00D34CC0">
        <w:t>infine, va rimarcato come la rappresentazione della performance è attendibile in quanto è verificabile ex post la correttezza metodologica del processo di pianificazion</w:t>
      </w:r>
      <w:r w:rsidR="003F4664" w:rsidRPr="00D34CC0">
        <w:t>e</w:t>
      </w:r>
      <w:r w:rsidR="005A6F5F" w:rsidRPr="00D34CC0">
        <w:t xml:space="preserve"> </w:t>
      </w:r>
      <w:r w:rsidR="00377740" w:rsidRPr="00D34CC0">
        <w:t>(principi, fasi, tempi, soggetti) e delle sue risultanze(obiettivi, indicatori, target).</w:t>
      </w:r>
    </w:p>
    <w:p w:rsidR="00377740" w:rsidRPr="00D34CC0" w:rsidRDefault="00377740" w:rsidP="009A3B84">
      <w:pPr>
        <w:widowControl w:val="0"/>
        <w:autoSpaceDE w:val="0"/>
        <w:autoSpaceDN w:val="0"/>
        <w:adjustRightInd w:val="0"/>
        <w:spacing w:after="234"/>
        <w:jc w:val="both"/>
      </w:pPr>
    </w:p>
    <w:p w:rsidR="00377740" w:rsidRPr="00D34CC0" w:rsidRDefault="00377740" w:rsidP="009A3B84">
      <w:pPr>
        <w:widowControl w:val="0"/>
        <w:autoSpaceDE w:val="0"/>
        <w:autoSpaceDN w:val="0"/>
        <w:adjustRightInd w:val="0"/>
        <w:jc w:val="both"/>
        <w:sectPr w:rsidR="00377740" w:rsidRPr="00D34CC0">
          <w:type w:val="continuous"/>
          <w:pgSz w:w="11906" w:h="16838"/>
          <w:pgMar w:top="720" w:right="900" w:bottom="720" w:left="900" w:header="720" w:footer="720" w:gutter="0"/>
          <w:cols w:space="720"/>
          <w:noEndnote/>
        </w:sectPr>
      </w:pPr>
    </w:p>
    <w:p w:rsidR="00377740" w:rsidRPr="00D34CC0" w:rsidRDefault="00377740" w:rsidP="009A3B84">
      <w:pPr>
        <w:widowControl w:val="0"/>
        <w:autoSpaceDE w:val="0"/>
        <w:autoSpaceDN w:val="0"/>
        <w:adjustRightInd w:val="0"/>
        <w:jc w:val="both"/>
      </w:pPr>
      <w:r w:rsidRPr="00D34CC0">
        <w:lastRenderedPageBreak/>
        <w:t>Il ciclo di gestione della performance sarà sviluppato in modo coerente con la programmazione economico finanziaria dell'Ente ed è costituito da sei fasi: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5"/>
        <w:gridCol w:w="3795"/>
      </w:tblGrid>
      <w:tr w:rsidR="008E63D5" w:rsidRPr="00D34CC0" w:rsidTr="00C33093">
        <w:tc>
          <w:tcPr>
            <w:tcW w:w="3795" w:type="dxa"/>
            <w:shd w:val="clear" w:color="auto" w:fill="C4BC96"/>
          </w:tcPr>
          <w:p w:rsidR="008E63D5" w:rsidRPr="00D34CC0" w:rsidRDefault="008E63D5" w:rsidP="00C33093">
            <w:pPr>
              <w:widowControl w:val="0"/>
              <w:autoSpaceDE w:val="0"/>
              <w:autoSpaceDN w:val="0"/>
              <w:adjustRightInd w:val="0"/>
              <w:jc w:val="both"/>
              <w:rPr>
                <w:rFonts w:eastAsia="Calibri"/>
                <w:b/>
                <w:bCs/>
              </w:rPr>
            </w:pPr>
            <w:r w:rsidRPr="00D34CC0">
              <w:rPr>
                <w:rFonts w:eastAsia="Calibri"/>
                <w:b/>
                <w:bCs/>
              </w:rPr>
              <w:t xml:space="preserve">l' FASE </w:t>
            </w:r>
          </w:p>
          <w:p w:rsidR="008E63D5" w:rsidRPr="00D34CC0" w:rsidRDefault="008E63D5" w:rsidP="00C33093">
            <w:pPr>
              <w:widowControl w:val="0"/>
              <w:autoSpaceDE w:val="0"/>
              <w:autoSpaceDN w:val="0"/>
              <w:adjustRightInd w:val="0"/>
              <w:spacing w:after="253"/>
              <w:jc w:val="both"/>
              <w:rPr>
                <w:rFonts w:eastAsia="Calibri"/>
              </w:rPr>
            </w:pPr>
          </w:p>
        </w:tc>
        <w:tc>
          <w:tcPr>
            <w:tcW w:w="3795" w:type="dxa"/>
            <w:shd w:val="clear" w:color="auto" w:fill="E36C0A"/>
          </w:tcPr>
          <w:p w:rsidR="008E63D5" w:rsidRPr="00D34CC0" w:rsidRDefault="008E63D5" w:rsidP="00C33093">
            <w:pPr>
              <w:widowControl w:val="0"/>
              <w:autoSpaceDE w:val="0"/>
              <w:autoSpaceDN w:val="0"/>
              <w:adjustRightInd w:val="0"/>
              <w:jc w:val="both"/>
              <w:rPr>
                <w:rFonts w:eastAsia="Calibri"/>
              </w:rPr>
            </w:pPr>
            <w:r w:rsidRPr="00D34CC0">
              <w:rPr>
                <w:rFonts w:eastAsia="Calibri"/>
              </w:rPr>
              <w:t xml:space="preserve">Vengono definiti e assegnati: Gli obiettivi da raggiungere; </w:t>
            </w:r>
          </w:p>
          <w:p w:rsidR="008E63D5" w:rsidRPr="00D34CC0" w:rsidRDefault="008E63D5" w:rsidP="00C33093">
            <w:pPr>
              <w:widowControl w:val="0"/>
              <w:autoSpaceDE w:val="0"/>
              <w:autoSpaceDN w:val="0"/>
              <w:adjustRightInd w:val="0"/>
              <w:jc w:val="both"/>
              <w:rPr>
                <w:rFonts w:eastAsia="Calibri"/>
              </w:rPr>
            </w:pPr>
            <w:r w:rsidRPr="00D34CC0">
              <w:rPr>
                <w:rFonts w:eastAsia="Calibri"/>
              </w:rPr>
              <w:t xml:space="preserve">Gli indicatori più appropriati per misurare i progressi di performance; </w:t>
            </w:r>
            <w:r w:rsidRPr="00D34CC0">
              <w:rPr>
                <w:rFonts w:eastAsia="Calibri"/>
              </w:rPr>
              <w:br/>
              <w:t>I valori attesi di risultato da raggiungere per affermare che un obiettivo è stato raggiunto. Gli obiettivi vengono definiti dagli organi di indirizzo politico-amministrativo con il concorso attivo del vertice amministrativo,dei dirigenti e dai responsabili delle unità operative</w:t>
            </w:r>
          </w:p>
        </w:tc>
      </w:tr>
      <w:tr w:rsidR="008E63D5" w:rsidRPr="00D34CC0" w:rsidTr="00C33093">
        <w:tc>
          <w:tcPr>
            <w:tcW w:w="3795" w:type="dxa"/>
            <w:shd w:val="clear" w:color="auto" w:fill="C4BC96"/>
          </w:tcPr>
          <w:p w:rsidR="008E63D5" w:rsidRPr="00D34CC0" w:rsidRDefault="008E63D5" w:rsidP="00C33093">
            <w:pPr>
              <w:widowControl w:val="0"/>
              <w:autoSpaceDE w:val="0"/>
              <w:autoSpaceDN w:val="0"/>
              <w:adjustRightInd w:val="0"/>
              <w:jc w:val="both"/>
              <w:rPr>
                <w:rFonts w:eastAsia="Calibri"/>
                <w:b/>
                <w:bCs/>
              </w:rPr>
            </w:pPr>
            <w:r w:rsidRPr="00D34CC0">
              <w:rPr>
                <w:rFonts w:eastAsia="Calibri"/>
                <w:b/>
                <w:bCs/>
              </w:rPr>
              <w:t xml:space="preserve">II^ FASE </w:t>
            </w:r>
          </w:p>
          <w:p w:rsidR="008E63D5" w:rsidRPr="00D34CC0" w:rsidRDefault="008E63D5" w:rsidP="00C33093">
            <w:pPr>
              <w:widowControl w:val="0"/>
              <w:autoSpaceDE w:val="0"/>
              <w:autoSpaceDN w:val="0"/>
              <w:adjustRightInd w:val="0"/>
              <w:spacing w:after="253"/>
              <w:jc w:val="both"/>
              <w:rPr>
                <w:rFonts w:eastAsia="Calibri"/>
              </w:rPr>
            </w:pPr>
          </w:p>
        </w:tc>
        <w:tc>
          <w:tcPr>
            <w:tcW w:w="3795" w:type="dxa"/>
            <w:shd w:val="clear" w:color="auto" w:fill="E36C0A"/>
          </w:tcPr>
          <w:p w:rsidR="008E63D5" w:rsidRPr="00D34CC0" w:rsidRDefault="008E63D5" w:rsidP="00C33093">
            <w:pPr>
              <w:widowControl w:val="0"/>
              <w:autoSpaceDE w:val="0"/>
              <w:autoSpaceDN w:val="0"/>
              <w:adjustRightInd w:val="0"/>
              <w:jc w:val="both"/>
              <w:rPr>
                <w:rFonts w:eastAsia="Calibri"/>
              </w:rPr>
            </w:pPr>
            <w:r w:rsidRPr="00D34CC0">
              <w:rPr>
                <w:rFonts w:eastAsia="Calibri"/>
              </w:rPr>
              <w:t>Gli obiettivi vengono vincolati alle risorse produttive e cioè: risorse umane; risorse finanziarie</w:t>
            </w:r>
          </w:p>
          <w:p w:rsidR="008E63D5" w:rsidRPr="00D34CC0" w:rsidRDefault="008E63D5" w:rsidP="00C33093">
            <w:pPr>
              <w:widowControl w:val="0"/>
              <w:autoSpaceDE w:val="0"/>
              <w:autoSpaceDN w:val="0"/>
              <w:adjustRightInd w:val="0"/>
              <w:jc w:val="both"/>
              <w:rPr>
                <w:rFonts w:eastAsia="Calibri"/>
              </w:rPr>
            </w:pPr>
          </w:p>
          <w:p w:rsidR="008E63D5" w:rsidRPr="00D34CC0" w:rsidRDefault="008E63D5" w:rsidP="00C33093">
            <w:pPr>
              <w:widowControl w:val="0"/>
              <w:autoSpaceDE w:val="0"/>
              <w:autoSpaceDN w:val="0"/>
              <w:adjustRightInd w:val="0"/>
              <w:spacing w:after="253"/>
              <w:jc w:val="both"/>
              <w:rPr>
                <w:rFonts w:eastAsia="Calibri"/>
              </w:rPr>
            </w:pPr>
          </w:p>
        </w:tc>
      </w:tr>
      <w:tr w:rsidR="008E63D5" w:rsidRPr="00D34CC0" w:rsidTr="00C33093">
        <w:tc>
          <w:tcPr>
            <w:tcW w:w="3795" w:type="dxa"/>
            <w:shd w:val="clear" w:color="auto" w:fill="C4BC96"/>
          </w:tcPr>
          <w:p w:rsidR="008E63D5" w:rsidRPr="00D34CC0" w:rsidRDefault="008E63D5" w:rsidP="00C33093">
            <w:pPr>
              <w:widowControl w:val="0"/>
              <w:autoSpaceDE w:val="0"/>
              <w:autoSpaceDN w:val="0"/>
              <w:adjustRightInd w:val="0"/>
              <w:spacing w:after="253"/>
              <w:jc w:val="both"/>
              <w:rPr>
                <w:rFonts w:eastAsia="Calibri"/>
              </w:rPr>
            </w:pPr>
            <w:r w:rsidRPr="00D34CC0">
              <w:rPr>
                <w:rFonts w:eastAsia="Calibri"/>
              </w:rPr>
              <w:lastRenderedPageBreak/>
              <w:t>III FASE</w:t>
            </w:r>
          </w:p>
        </w:tc>
        <w:tc>
          <w:tcPr>
            <w:tcW w:w="3795" w:type="dxa"/>
            <w:shd w:val="clear" w:color="auto" w:fill="E36C0A"/>
          </w:tcPr>
          <w:p w:rsidR="008E63D5" w:rsidRPr="00D34CC0" w:rsidRDefault="008E63D5" w:rsidP="00C33093">
            <w:pPr>
              <w:widowControl w:val="0"/>
              <w:autoSpaceDE w:val="0"/>
              <w:autoSpaceDN w:val="0"/>
              <w:adjustRightInd w:val="0"/>
              <w:spacing w:after="253"/>
              <w:jc w:val="both"/>
              <w:rPr>
                <w:rFonts w:eastAsia="Calibri"/>
              </w:rPr>
            </w:pPr>
            <w:r w:rsidRPr="00D34CC0">
              <w:rPr>
                <w:rFonts w:eastAsia="Calibri"/>
              </w:rPr>
              <w:t>Riguarda il monitoraggio della performance attraverso gli indicatori selezionati: Monitoraggio in corso di esercizio .Eventuali interventi correttivi</w:t>
            </w:r>
          </w:p>
        </w:tc>
      </w:tr>
      <w:tr w:rsidR="008E63D5" w:rsidRPr="00D34CC0" w:rsidTr="00C33093">
        <w:tc>
          <w:tcPr>
            <w:tcW w:w="3795" w:type="dxa"/>
            <w:shd w:val="clear" w:color="auto" w:fill="C4BC96"/>
          </w:tcPr>
          <w:p w:rsidR="008E63D5" w:rsidRPr="00D34CC0" w:rsidRDefault="008E63D5" w:rsidP="00C33093">
            <w:pPr>
              <w:widowControl w:val="0"/>
              <w:autoSpaceDE w:val="0"/>
              <w:autoSpaceDN w:val="0"/>
              <w:adjustRightInd w:val="0"/>
              <w:spacing w:after="253"/>
              <w:jc w:val="both"/>
              <w:rPr>
                <w:rFonts w:eastAsia="Calibri"/>
              </w:rPr>
            </w:pPr>
            <w:r w:rsidRPr="00D34CC0">
              <w:rPr>
                <w:rFonts w:eastAsia="Calibri"/>
              </w:rPr>
              <w:t>IV FASE</w:t>
            </w:r>
          </w:p>
        </w:tc>
        <w:tc>
          <w:tcPr>
            <w:tcW w:w="3795" w:type="dxa"/>
            <w:shd w:val="clear" w:color="auto" w:fill="E36C0A"/>
          </w:tcPr>
          <w:p w:rsidR="008E63D5" w:rsidRPr="00D34CC0" w:rsidRDefault="008E63D5" w:rsidP="00C33093">
            <w:pPr>
              <w:widowControl w:val="0"/>
              <w:autoSpaceDE w:val="0"/>
              <w:autoSpaceDN w:val="0"/>
              <w:adjustRightInd w:val="0"/>
              <w:rPr>
                <w:rFonts w:eastAsia="Calibri"/>
              </w:rPr>
            </w:pPr>
            <w:r w:rsidRPr="00D34CC0">
              <w:rPr>
                <w:rFonts w:eastAsia="Calibri"/>
              </w:rPr>
              <w:t>Misurazione e valutazione della performance:organizzativa ed individuale</w:t>
            </w:r>
          </w:p>
          <w:p w:rsidR="008E63D5" w:rsidRPr="00D34CC0" w:rsidRDefault="008E63D5" w:rsidP="00C33093">
            <w:pPr>
              <w:widowControl w:val="0"/>
              <w:autoSpaceDE w:val="0"/>
              <w:autoSpaceDN w:val="0"/>
              <w:adjustRightInd w:val="0"/>
              <w:jc w:val="both"/>
              <w:rPr>
                <w:rFonts w:eastAsia="Calibri"/>
              </w:rPr>
            </w:pPr>
            <w:r w:rsidRPr="00D34CC0">
              <w:rPr>
                <w:rFonts w:eastAsia="Calibri"/>
              </w:rPr>
              <w:t>.</w:t>
            </w:r>
          </w:p>
          <w:p w:rsidR="008E63D5" w:rsidRPr="00D34CC0" w:rsidRDefault="008E63D5" w:rsidP="00C33093">
            <w:pPr>
              <w:widowControl w:val="0"/>
              <w:autoSpaceDE w:val="0"/>
              <w:autoSpaceDN w:val="0"/>
              <w:adjustRightInd w:val="0"/>
              <w:spacing w:after="253"/>
              <w:jc w:val="both"/>
              <w:rPr>
                <w:rFonts w:eastAsia="Calibri"/>
              </w:rPr>
            </w:pPr>
          </w:p>
        </w:tc>
      </w:tr>
      <w:tr w:rsidR="008E63D5" w:rsidRPr="00D34CC0" w:rsidTr="00C33093">
        <w:tc>
          <w:tcPr>
            <w:tcW w:w="3795" w:type="dxa"/>
            <w:shd w:val="clear" w:color="auto" w:fill="C4BC96"/>
          </w:tcPr>
          <w:p w:rsidR="008E63D5" w:rsidRPr="00D34CC0" w:rsidRDefault="008E63D5" w:rsidP="00C33093">
            <w:pPr>
              <w:widowControl w:val="0"/>
              <w:autoSpaceDE w:val="0"/>
              <w:autoSpaceDN w:val="0"/>
              <w:adjustRightInd w:val="0"/>
              <w:spacing w:after="253"/>
              <w:jc w:val="both"/>
              <w:rPr>
                <w:rFonts w:eastAsia="Calibri"/>
              </w:rPr>
            </w:pPr>
            <w:r w:rsidRPr="00D34CC0">
              <w:rPr>
                <w:rFonts w:eastAsia="Calibri"/>
              </w:rPr>
              <w:t>V FASE</w:t>
            </w:r>
          </w:p>
        </w:tc>
        <w:tc>
          <w:tcPr>
            <w:tcW w:w="3795" w:type="dxa"/>
            <w:shd w:val="clear" w:color="auto" w:fill="E36C0A"/>
          </w:tcPr>
          <w:p w:rsidR="008E63D5" w:rsidRPr="00D34CC0" w:rsidRDefault="008E63D5" w:rsidP="00C33093">
            <w:pPr>
              <w:widowControl w:val="0"/>
              <w:autoSpaceDE w:val="0"/>
              <w:autoSpaceDN w:val="0"/>
              <w:adjustRightInd w:val="0"/>
              <w:spacing w:after="253"/>
              <w:jc w:val="both"/>
              <w:rPr>
                <w:rFonts w:eastAsia="Calibri"/>
              </w:rPr>
            </w:pPr>
            <w:r w:rsidRPr="00D34CC0">
              <w:rPr>
                <w:rFonts w:eastAsia="Calibri"/>
              </w:rPr>
              <w:t>Collegamento della valutazione della performance e cioè dal conseguimento degli obiettivi prefissati, ai sistemi premianti individuati secondo la valorizzazione del merito</w:t>
            </w:r>
          </w:p>
        </w:tc>
      </w:tr>
      <w:tr w:rsidR="008E63D5" w:rsidRPr="00D34CC0" w:rsidTr="00C33093">
        <w:tc>
          <w:tcPr>
            <w:tcW w:w="3795" w:type="dxa"/>
            <w:shd w:val="clear" w:color="auto" w:fill="C4BC96"/>
          </w:tcPr>
          <w:p w:rsidR="008E63D5" w:rsidRPr="00D34CC0" w:rsidRDefault="008E63D5" w:rsidP="00C33093">
            <w:pPr>
              <w:widowControl w:val="0"/>
              <w:autoSpaceDE w:val="0"/>
              <w:autoSpaceDN w:val="0"/>
              <w:adjustRightInd w:val="0"/>
              <w:spacing w:after="253"/>
              <w:jc w:val="both"/>
              <w:rPr>
                <w:rFonts w:eastAsia="Calibri"/>
              </w:rPr>
            </w:pPr>
            <w:r w:rsidRPr="00D34CC0">
              <w:rPr>
                <w:rFonts w:eastAsia="Calibri"/>
              </w:rPr>
              <w:t>VI FASE</w:t>
            </w:r>
          </w:p>
        </w:tc>
        <w:tc>
          <w:tcPr>
            <w:tcW w:w="3795" w:type="dxa"/>
            <w:shd w:val="clear" w:color="auto" w:fill="E36C0A"/>
          </w:tcPr>
          <w:p w:rsidR="008E63D5" w:rsidRPr="00D34CC0" w:rsidRDefault="008E63D5" w:rsidP="00C33093">
            <w:pPr>
              <w:widowControl w:val="0"/>
              <w:autoSpaceDE w:val="0"/>
              <w:autoSpaceDN w:val="0"/>
              <w:adjustRightInd w:val="0"/>
              <w:jc w:val="both"/>
              <w:rPr>
                <w:rFonts w:eastAsia="Calibri"/>
              </w:rPr>
            </w:pPr>
            <w:r w:rsidRPr="00D34CC0">
              <w:rPr>
                <w:rFonts w:eastAsia="Calibri"/>
              </w:rPr>
              <w:t>Rendicondazione dei risultati agli organi di indirizzo politico amministrativo, a tutti i portatori di interesse (cittadini — soggetti interessati — utenti e destinatari dei servizi).</w:t>
            </w:r>
          </w:p>
          <w:p w:rsidR="008E63D5" w:rsidRPr="00D34CC0" w:rsidRDefault="008E63D5" w:rsidP="00C33093">
            <w:pPr>
              <w:widowControl w:val="0"/>
              <w:autoSpaceDE w:val="0"/>
              <w:autoSpaceDN w:val="0"/>
              <w:adjustRightInd w:val="0"/>
              <w:spacing w:after="253"/>
              <w:jc w:val="both"/>
              <w:rPr>
                <w:rFonts w:eastAsia="Calibri"/>
              </w:rPr>
            </w:pPr>
          </w:p>
        </w:tc>
      </w:tr>
    </w:tbl>
    <w:p w:rsidR="00377740" w:rsidRPr="00D34CC0" w:rsidRDefault="00377740" w:rsidP="009A3B84">
      <w:pPr>
        <w:widowControl w:val="0"/>
        <w:autoSpaceDE w:val="0"/>
        <w:autoSpaceDN w:val="0"/>
        <w:adjustRightInd w:val="0"/>
        <w:spacing w:after="253"/>
        <w:jc w:val="both"/>
      </w:pPr>
    </w:p>
    <w:p w:rsidR="008E63D5" w:rsidRPr="00D34CC0" w:rsidRDefault="008E63D5" w:rsidP="009A3B84">
      <w:pPr>
        <w:widowControl w:val="0"/>
        <w:autoSpaceDE w:val="0"/>
        <w:autoSpaceDN w:val="0"/>
        <w:adjustRightInd w:val="0"/>
        <w:jc w:val="both"/>
        <w:sectPr w:rsidR="008E63D5" w:rsidRPr="00D34CC0">
          <w:type w:val="continuous"/>
          <w:pgSz w:w="11906" w:h="16838"/>
          <w:pgMar w:top="720" w:right="1947" w:bottom="720" w:left="2509" w:header="720" w:footer="720" w:gutter="0"/>
          <w:cols w:space="720"/>
          <w:noEndnote/>
        </w:sectPr>
      </w:pPr>
    </w:p>
    <w:p w:rsidR="00377740" w:rsidRPr="00D34CC0" w:rsidRDefault="00377740" w:rsidP="009A3B84">
      <w:pPr>
        <w:widowControl w:val="0"/>
        <w:autoSpaceDE w:val="0"/>
        <w:autoSpaceDN w:val="0"/>
        <w:adjustRightInd w:val="0"/>
        <w:jc w:val="both"/>
        <w:sectPr w:rsidR="00377740" w:rsidRPr="00D34CC0">
          <w:type w:val="continuous"/>
          <w:pgSz w:w="11906" w:h="16838"/>
          <w:pgMar w:top="720" w:right="1961" w:bottom="720" w:left="2759" w:header="720" w:footer="720" w:gutter="0"/>
          <w:cols w:space="720"/>
          <w:noEndnote/>
        </w:sectPr>
      </w:pPr>
    </w:p>
    <w:p w:rsidR="00377740" w:rsidRPr="00D34CC0" w:rsidRDefault="00377740" w:rsidP="009A3B84">
      <w:pPr>
        <w:widowControl w:val="0"/>
        <w:autoSpaceDE w:val="0"/>
        <w:autoSpaceDN w:val="0"/>
        <w:adjustRightInd w:val="0"/>
        <w:jc w:val="both"/>
        <w:sectPr w:rsidR="00377740" w:rsidRPr="00D34CC0">
          <w:type w:val="continuous"/>
          <w:pgSz w:w="11906" w:h="16838"/>
          <w:pgMar w:top="720" w:right="7851" w:bottom="720" w:left="2759" w:header="720" w:footer="720" w:gutter="0"/>
          <w:cols w:space="720"/>
          <w:noEndnote/>
        </w:sectPr>
      </w:pPr>
    </w:p>
    <w:p w:rsidR="00377740" w:rsidRPr="00D34CC0" w:rsidRDefault="00377740" w:rsidP="007639BC">
      <w:pPr>
        <w:widowControl w:val="0"/>
        <w:autoSpaceDE w:val="0"/>
        <w:autoSpaceDN w:val="0"/>
        <w:adjustRightInd w:val="0"/>
        <w:jc w:val="both"/>
      </w:pPr>
    </w:p>
    <w:p w:rsidR="00377740" w:rsidRPr="00D34CC0" w:rsidRDefault="00377740" w:rsidP="009A3B84">
      <w:pPr>
        <w:widowControl w:val="0"/>
        <w:autoSpaceDE w:val="0"/>
        <w:autoSpaceDN w:val="0"/>
        <w:adjustRightInd w:val="0"/>
        <w:jc w:val="both"/>
        <w:sectPr w:rsidR="00377740" w:rsidRPr="00D34CC0" w:rsidSect="00C857B8">
          <w:type w:val="continuous"/>
          <w:pgSz w:w="11906" w:h="16838"/>
          <w:pgMar w:top="720" w:right="1700" w:bottom="720" w:left="2754" w:header="720" w:footer="720" w:gutter="0"/>
          <w:cols w:space="720"/>
          <w:noEndnote/>
        </w:sectPr>
      </w:pPr>
    </w:p>
    <w:p w:rsidR="00377740" w:rsidRPr="00D34CC0" w:rsidRDefault="00377740" w:rsidP="009A3B84">
      <w:pPr>
        <w:widowControl w:val="0"/>
        <w:autoSpaceDE w:val="0"/>
        <w:autoSpaceDN w:val="0"/>
        <w:adjustRightInd w:val="0"/>
        <w:spacing w:after="234"/>
        <w:jc w:val="both"/>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961"/>
      </w:tblGrid>
      <w:tr w:rsidR="008E63D5" w:rsidRPr="00D34CC0" w:rsidTr="00C33093">
        <w:tc>
          <w:tcPr>
            <w:tcW w:w="2660" w:type="dxa"/>
            <w:shd w:val="clear" w:color="auto" w:fill="948A54"/>
          </w:tcPr>
          <w:p w:rsidR="008E63D5" w:rsidRPr="00D34CC0" w:rsidRDefault="008E63D5" w:rsidP="00C33093">
            <w:pPr>
              <w:widowControl w:val="0"/>
              <w:autoSpaceDE w:val="0"/>
              <w:autoSpaceDN w:val="0"/>
              <w:adjustRightInd w:val="0"/>
              <w:jc w:val="both"/>
              <w:rPr>
                <w:rFonts w:eastAsia="Calibri"/>
              </w:rPr>
            </w:pPr>
            <w:r w:rsidRPr="00D34CC0">
              <w:rPr>
                <w:rFonts w:eastAsia="Calibri"/>
                <w:b/>
                <w:bCs/>
              </w:rPr>
              <w:t xml:space="preserve">SOGGETTI </w:t>
            </w:r>
            <w:r w:rsidRPr="00D34CC0">
              <w:rPr>
                <w:rFonts w:eastAsia="Calibri"/>
              </w:rPr>
              <w:t xml:space="preserve">DEL </w:t>
            </w:r>
            <w:r w:rsidRPr="00D34CC0">
              <w:rPr>
                <w:rFonts w:eastAsia="Calibri"/>
                <w:b/>
                <w:bCs/>
              </w:rPr>
              <w:t>PROCESSO</w:t>
            </w:r>
          </w:p>
        </w:tc>
        <w:tc>
          <w:tcPr>
            <w:tcW w:w="4961" w:type="dxa"/>
            <w:shd w:val="clear" w:color="auto" w:fill="92CDDC"/>
          </w:tcPr>
          <w:p w:rsidR="008E63D5" w:rsidRPr="00D34CC0" w:rsidRDefault="008E63D5" w:rsidP="00C33093">
            <w:pPr>
              <w:widowControl w:val="0"/>
              <w:autoSpaceDE w:val="0"/>
              <w:autoSpaceDN w:val="0"/>
              <w:adjustRightInd w:val="0"/>
              <w:jc w:val="both"/>
              <w:rPr>
                <w:rFonts w:eastAsia="Calibri"/>
              </w:rPr>
            </w:pPr>
            <w:r w:rsidRPr="00D34CC0">
              <w:rPr>
                <w:rFonts w:eastAsia="Calibri"/>
              </w:rPr>
              <w:t>ATTIVITA’</w:t>
            </w:r>
          </w:p>
        </w:tc>
      </w:tr>
      <w:tr w:rsidR="008E63D5" w:rsidRPr="00D34CC0" w:rsidTr="00C33093">
        <w:tc>
          <w:tcPr>
            <w:tcW w:w="2660" w:type="dxa"/>
            <w:shd w:val="clear" w:color="auto" w:fill="948A54"/>
          </w:tcPr>
          <w:p w:rsidR="008E63D5" w:rsidRPr="00D34CC0" w:rsidRDefault="008E63D5" w:rsidP="00C33093">
            <w:pPr>
              <w:widowControl w:val="0"/>
              <w:autoSpaceDE w:val="0"/>
              <w:autoSpaceDN w:val="0"/>
              <w:adjustRightInd w:val="0"/>
              <w:jc w:val="both"/>
              <w:rPr>
                <w:rFonts w:eastAsia="Calibri"/>
                <w:b/>
              </w:rPr>
            </w:pPr>
            <w:r w:rsidRPr="00D34CC0">
              <w:rPr>
                <w:rFonts w:eastAsia="Calibri"/>
                <w:b/>
              </w:rPr>
              <w:t>Organo di indirizzo politico-amministrativo</w:t>
            </w:r>
          </w:p>
          <w:p w:rsidR="008E63D5" w:rsidRPr="00D34CC0" w:rsidRDefault="008E63D5" w:rsidP="00C33093">
            <w:pPr>
              <w:widowControl w:val="0"/>
              <w:autoSpaceDE w:val="0"/>
              <w:autoSpaceDN w:val="0"/>
              <w:adjustRightInd w:val="0"/>
              <w:jc w:val="both"/>
              <w:rPr>
                <w:rFonts w:eastAsia="Calibri"/>
              </w:rPr>
            </w:pPr>
          </w:p>
        </w:tc>
        <w:tc>
          <w:tcPr>
            <w:tcW w:w="4961" w:type="dxa"/>
            <w:shd w:val="clear" w:color="auto" w:fill="92CDDC"/>
          </w:tcPr>
          <w:p w:rsidR="008E63D5" w:rsidRPr="00D34CC0" w:rsidRDefault="008E63D5" w:rsidP="00C33093">
            <w:pPr>
              <w:widowControl w:val="0"/>
              <w:autoSpaceDE w:val="0"/>
              <w:autoSpaceDN w:val="0"/>
              <w:adjustRightInd w:val="0"/>
              <w:jc w:val="both"/>
              <w:rPr>
                <w:rFonts w:eastAsia="Calibri"/>
              </w:rPr>
            </w:pPr>
            <w:r w:rsidRPr="00D34CC0">
              <w:rPr>
                <w:rFonts w:eastAsia="Calibri"/>
              </w:rPr>
              <w:t xml:space="preserve">Emana le direttive generali contenenti gli indirizzi strategici; </w:t>
            </w:r>
            <w:r w:rsidRPr="00D34CC0">
              <w:rPr>
                <w:rFonts w:eastAsia="Calibri"/>
              </w:rPr>
              <w:br/>
              <w:t xml:space="preserve">Definisce in collaborazione con i vertici dell'amministrazione,il Piano di performance; </w:t>
            </w:r>
            <w:r w:rsidRPr="00D34CC0">
              <w:rPr>
                <w:rFonts w:eastAsia="Calibri"/>
              </w:rPr>
              <w:br/>
              <w:t>Verifica il conseguimento effettivo degli obiettivi strategici;</w:t>
            </w:r>
          </w:p>
          <w:p w:rsidR="008E63D5" w:rsidRPr="00D34CC0" w:rsidRDefault="008E63D5" w:rsidP="00C33093">
            <w:pPr>
              <w:widowControl w:val="0"/>
              <w:autoSpaceDE w:val="0"/>
              <w:autoSpaceDN w:val="0"/>
              <w:adjustRightInd w:val="0"/>
              <w:jc w:val="both"/>
              <w:rPr>
                <w:rFonts w:eastAsia="Calibri"/>
              </w:rPr>
            </w:pPr>
          </w:p>
        </w:tc>
      </w:tr>
      <w:tr w:rsidR="008E63D5" w:rsidRPr="00D34CC0" w:rsidTr="00C33093">
        <w:tc>
          <w:tcPr>
            <w:tcW w:w="2660" w:type="dxa"/>
            <w:shd w:val="clear" w:color="auto" w:fill="948A54"/>
          </w:tcPr>
          <w:p w:rsidR="008E63D5" w:rsidRPr="00D34CC0" w:rsidRDefault="008E63D5" w:rsidP="00C33093">
            <w:pPr>
              <w:widowControl w:val="0"/>
              <w:autoSpaceDE w:val="0"/>
              <w:autoSpaceDN w:val="0"/>
              <w:adjustRightInd w:val="0"/>
              <w:ind w:firstLine="1508"/>
              <w:jc w:val="both"/>
              <w:rPr>
                <w:rFonts w:eastAsia="Calibri"/>
                <w:b/>
              </w:rPr>
            </w:pPr>
            <w:r w:rsidRPr="00D34CC0">
              <w:rPr>
                <w:rFonts w:eastAsia="Calibri"/>
                <w:b/>
              </w:rPr>
              <w:t>Nucleo di Valutazione</w:t>
            </w:r>
          </w:p>
          <w:p w:rsidR="008E63D5" w:rsidRPr="00D34CC0" w:rsidRDefault="008E63D5" w:rsidP="00C33093">
            <w:pPr>
              <w:widowControl w:val="0"/>
              <w:autoSpaceDE w:val="0"/>
              <w:autoSpaceDN w:val="0"/>
              <w:adjustRightInd w:val="0"/>
              <w:jc w:val="both"/>
              <w:rPr>
                <w:rFonts w:eastAsia="Calibri"/>
              </w:rPr>
            </w:pPr>
          </w:p>
        </w:tc>
        <w:tc>
          <w:tcPr>
            <w:tcW w:w="4961" w:type="dxa"/>
            <w:shd w:val="clear" w:color="auto" w:fill="92CDDC"/>
          </w:tcPr>
          <w:p w:rsidR="008E63D5" w:rsidRPr="00D34CC0" w:rsidRDefault="008E63D5" w:rsidP="00C33093">
            <w:pPr>
              <w:widowControl w:val="0"/>
              <w:autoSpaceDE w:val="0"/>
              <w:autoSpaceDN w:val="0"/>
              <w:adjustRightInd w:val="0"/>
              <w:jc w:val="both"/>
              <w:rPr>
                <w:rFonts w:eastAsia="Calibri"/>
              </w:rPr>
            </w:pPr>
            <w:r w:rsidRPr="00D34CC0">
              <w:rPr>
                <w:rFonts w:eastAsia="Calibri"/>
              </w:rPr>
              <w:t xml:space="preserve">Valuta la performance complessiva di ogni struttura </w:t>
            </w:r>
            <w:r w:rsidRPr="00D34CC0">
              <w:rPr>
                <w:rFonts w:eastAsia="Calibri"/>
              </w:rPr>
              <w:br/>
              <w:t>Propone la valutazione annuale dei dirigenti di vertice</w:t>
            </w:r>
          </w:p>
        </w:tc>
      </w:tr>
      <w:tr w:rsidR="008E63D5" w:rsidRPr="00D34CC0" w:rsidTr="00C33093">
        <w:tc>
          <w:tcPr>
            <w:tcW w:w="2660" w:type="dxa"/>
            <w:shd w:val="clear" w:color="auto" w:fill="948A54"/>
          </w:tcPr>
          <w:p w:rsidR="008E63D5" w:rsidRPr="00D34CC0" w:rsidRDefault="008E63D5" w:rsidP="00C33093">
            <w:pPr>
              <w:widowControl w:val="0"/>
              <w:autoSpaceDE w:val="0"/>
              <w:autoSpaceDN w:val="0"/>
              <w:adjustRightInd w:val="0"/>
              <w:jc w:val="both"/>
              <w:rPr>
                <w:rFonts w:eastAsia="Calibri"/>
                <w:b/>
              </w:rPr>
            </w:pPr>
            <w:r w:rsidRPr="00D34CC0">
              <w:rPr>
                <w:rFonts w:eastAsia="Calibri"/>
                <w:b/>
              </w:rPr>
              <w:t>Responsabili di p.o.</w:t>
            </w:r>
          </w:p>
          <w:p w:rsidR="008E63D5" w:rsidRPr="00D34CC0" w:rsidRDefault="008E63D5" w:rsidP="00C33093">
            <w:pPr>
              <w:widowControl w:val="0"/>
              <w:autoSpaceDE w:val="0"/>
              <w:autoSpaceDN w:val="0"/>
              <w:adjustRightInd w:val="0"/>
              <w:ind w:firstLine="1508"/>
              <w:jc w:val="both"/>
              <w:rPr>
                <w:rFonts w:eastAsia="Calibri"/>
                <w:b/>
              </w:rPr>
            </w:pPr>
          </w:p>
        </w:tc>
        <w:tc>
          <w:tcPr>
            <w:tcW w:w="4961" w:type="dxa"/>
            <w:shd w:val="clear" w:color="auto" w:fill="92CDDC"/>
          </w:tcPr>
          <w:p w:rsidR="008E63D5" w:rsidRPr="00D34CC0" w:rsidRDefault="008E63D5" w:rsidP="00C33093">
            <w:pPr>
              <w:widowControl w:val="0"/>
              <w:autoSpaceDE w:val="0"/>
              <w:autoSpaceDN w:val="0"/>
              <w:adjustRightInd w:val="0"/>
              <w:jc w:val="both"/>
              <w:rPr>
                <w:rFonts w:eastAsia="Calibri"/>
              </w:rPr>
            </w:pPr>
            <w:r w:rsidRPr="00D34CC0">
              <w:rPr>
                <w:rFonts w:eastAsia="Calibri"/>
              </w:rPr>
              <w:t>Valutano il personale assegnato ai propri uffici</w:t>
            </w:r>
          </w:p>
          <w:p w:rsidR="008E63D5" w:rsidRPr="00D34CC0" w:rsidRDefault="008E63D5" w:rsidP="00C33093">
            <w:pPr>
              <w:widowControl w:val="0"/>
              <w:autoSpaceDE w:val="0"/>
              <w:autoSpaceDN w:val="0"/>
              <w:adjustRightInd w:val="0"/>
              <w:jc w:val="both"/>
              <w:rPr>
                <w:rFonts w:eastAsia="Calibri"/>
              </w:rPr>
            </w:pPr>
          </w:p>
        </w:tc>
      </w:tr>
    </w:tbl>
    <w:p w:rsidR="00377740" w:rsidRPr="00D34CC0" w:rsidRDefault="00377740" w:rsidP="009A3B84">
      <w:pPr>
        <w:widowControl w:val="0"/>
        <w:autoSpaceDE w:val="0"/>
        <w:autoSpaceDN w:val="0"/>
        <w:adjustRightInd w:val="0"/>
        <w:jc w:val="both"/>
        <w:sectPr w:rsidR="00377740" w:rsidRPr="00D34CC0">
          <w:type w:val="continuous"/>
          <w:pgSz w:w="11906" w:h="16838"/>
          <w:pgMar w:top="720" w:right="6151" w:bottom="720" w:left="2499" w:header="720" w:footer="720" w:gutter="0"/>
          <w:cols w:space="720"/>
          <w:noEndnote/>
        </w:sectPr>
      </w:pPr>
    </w:p>
    <w:p w:rsidR="00377740" w:rsidRPr="00D34CC0" w:rsidRDefault="00377740" w:rsidP="009A3B84">
      <w:pPr>
        <w:widowControl w:val="0"/>
        <w:autoSpaceDE w:val="0"/>
        <w:autoSpaceDN w:val="0"/>
        <w:adjustRightInd w:val="0"/>
        <w:spacing w:after="263"/>
        <w:jc w:val="both"/>
        <w:rPr>
          <w:b/>
          <w:bCs/>
        </w:rPr>
      </w:pPr>
    </w:p>
    <w:p w:rsidR="00377740" w:rsidRPr="00D34CC0" w:rsidRDefault="00377740" w:rsidP="009A3B84">
      <w:pPr>
        <w:widowControl w:val="0"/>
        <w:autoSpaceDE w:val="0"/>
        <w:autoSpaceDN w:val="0"/>
        <w:adjustRightInd w:val="0"/>
        <w:jc w:val="both"/>
        <w:rPr>
          <w:b/>
          <w:bCs/>
        </w:rPr>
        <w:sectPr w:rsidR="00377740" w:rsidRPr="00D34CC0">
          <w:type w:val="continuous"/>
          <w:pgSz w:w="11906" w:h="16838"/>
          <w:pgMar w:top="720" w:right="900" w:bottom="720" w:left="900" w:header="720" w:footer="720" w:gutter="0"/>
          <w:cols w:space="720"/>
          <w:noEndnote/>
        </w:sectPr>
      </w:pPr>
    </w:p>
    <w:p w:rsidR="00377740" w:rsidRPr="00D34CC0" w:rsidRDefault="00377740" w:rsidP="009A3B84">
      <w:pPr>
        <w:widowControl w:val="0"/>
        <w:autoSpaceDE w:val="0"/>
        <w:autoSpaceDN w:val="0"/>
        <w:adjustRightInd w:val="0"/>
        <w:jc w:val="both"/>
      </w:pPr>
      <w:r w:rsidRPr="00D34CC0">
        <w:lastRenderedPageBreak/>
        <w:t>.</w:t>
      </w:r>
    </w:p>
    <w:p w:rsidR="00377740" w:rsidRPr="00D34CC0" w:rsidRDefault="00377740" w:rsidP="009A3B84">
      <w:pPr>
        <w:widowControl w:val="0"/>
        <w:autoSpaceDE w:val="0"/>
        <w:autoSpaceDN w:val="0"/>
        <w:adjustRightInd w:val="0"/>
        <w:spacing w:after="225"/>
        <w:jc w:val="both"/>
      </w:pPr>
    </w:p>
    <w:p w:rsidR="00377740" w:rsidRPr="00D34CC0" w:rsidRDefault="00377740" w:rsidP="009A3B84">
      <w:pPr>
        <w:widowControl w:val="0"/>
        <w:autoSpaceDE w:val="0"/>
        <w:autoSpaceDN w:val="0"/>
        <w:adjustRightInd w:val="0"/>
        <w:jc w:val="both"/>
        <w:sectPr w:rsidR="00377740" w:rsidRPr="00D34CC0">
          <w:type w:val="continuous"/>
          <w:pgSz w:w="11906" w:h="16838"/>
          <w:pgMar w:top="720" w:right="1995" w:bottom="720" w:left="2475" w:header="720" w:footer="720" w:gutter="0"/>
          <w:cols w:space="720"/>
          <w:noEndnote/>
        </w:sectPr>
      </w:pPr>
    </w:p>
    <w:p w:rsidR="00377740" w:rsidRPr="00D34CC0" w:rsidRDefault="00377740" w:rsidP="009A3B84">
      <w:pPr>
        <w:widowControl w:val="0"/>
        <w:autoSpaceDE w:val="0"/>
        <w:autoSpaceDN w:val="0"/>
        <w:adjustRightInd w:val="0"/>
        <w:jc w:val="both"/>
        <w:sectPr w:rsidR="00377740" w:rsidRPr="00D34CC0">
          <w:type w:val="continuous"/>
          <w:pgSz w:w="11906" w:h="16838"/>
          <w:pgMar w:top="720" w:right="2270" w:bottom="720" w:left="2417" w:header="720" w:footer="720" w:gutter="0"/>
          <w:cols w:space="720"/>
          <w:noEndnote/>
        </w:sectPr>
      </w:pPr>
    </w:p>
    <w:p w:rsidR="009A3B84" w:rsidRPr="00D34CC0" w:rsidRDefault="009A3B84" w:rsidP="009A3B84">
      <w:pPr>
        <w:widowControl w:val="0"/>
        <w:autoSpaceDE w:val="0"/>
        <w:autoSpaceDN w:val="0"/>
        <w:adjustRightInd w:val="0"/>
        <w:jc w:val="both"/>
      </w:pPr>
    </w:p>
    <w:p w:rsidR="00377740" w:rsidRPr="00D34CC0" w:rsidRDefault="00377740" w:rsidP="009A3B84">
      <w:pPr>
        <w:widowControl w:val="0"/>
        <w:autoSpaceDE w:val="0"/>
        <w:autoSpaceDN w:val="0"/>
        <w:adjustRightInd w:val="0"/>
        <w:spacing w:after="219"/>
        <w:jc w:val="both"/>
      </w:pPr>
    </w:p>
    <w:p w:rsidR="00A37BAD" w:rsidRPr="00D34CC0" w:rsidRDefault="00A37BAD" w:rsidP="002D13B9">
      <w:pPr>
        <w:pStyle w:val="Titolo"/>
        <w:jc w:val="left"/>
        <w:rPr>
          <w:rFonts w:ascii="Times New Roman" w:hAnsi="Times New Roman"/>
          <w:sz w:val="24"/>
          <w:szCs w:val="24"/>
        </w:rPr>
      </w:pPr>
      <w:bookmarkStart w:id="1" w:name="_Toc401054579"/>
      <w:r w:rsidRPr="00D34CC0">
        <w:rPr>
          <w:rFonts w:ascii="Times New Roman" w:hAnsi="Times New Roman"/>
          <w:sz w:val="24"/>
          <w:szCs w:val="24"/>
        </w:rPr>
        <w:t xml:space="preserve">SINTESI DELLE INFORMAZIONI D'INTERESSE PER I CITTADINI E GLI </w:t>
      </w:r>
      <w:r w:rsidRPr="00D34CC0">
        <w:rPr>
          <w:rFonts w:ascii="Times New Roman" w:hAnsi="Times New Roman"/>
          <w:sz w:val="24"/>
          <w:szCs w:val="24"/>
        </w:rPr>
        <w:br/>
        <w:t>STAKEHOLDER ESTERNI</w:t>
      </w:r>
      <w:bookmarkEnd w:id="1"/>
      <w:r w:rsidRPr="00D34CC0">
        <w:rPr>
          <w:rFonts w:ascii="Times New Roman" w:hAnsi="Times New Roman"/>
          <w:sz w:val="24"/>
          <w:szCs w:val="24"/>
        </w:rPr>
        <w:t xml:space="preserve"> </w:t>
      </w:r>
    </w:p>
    <w:p w:rsidR="00A37BAD" w:rsidRPr="00D34CC0" w:rsidRDefault="00A37BAD" w:rsidP="002D13B9">
      <w:pPr>
        <w:pStyle w:val="Titolo"/>
        <w:jc w:val="left"/>
        <w:rPr>
          <w:rFonts w:ascii="Times New Roman" w:hAnsi="Times New Roman"/>
          <w:b w:val="0"/>
          <w:bCs w:val="0"/>
          <w:sz w:val="24"/>
          <w:szCs w:val="24"/>
        </w:rPr>
      </w:pPr>
      <w:bookmarkStart w:id="2" w:name="_Toc401054580"/>
      <w:r w:rsidRPr="00D34CC0">
        <w:rPr>
          <w:rFonts w:ascii="Times New Roman" w:hAnsi="Times New Roman"/>
          <w:sz w:val="24"/>
          <w:szCs w:val="24"/>
        </w:rPr>
        <w:t>2.1 Chi siamo</w:t>
      </w:r>
      <w:bookmarkEnd w:id="2"/>
      <w:r w:rsidR="007C1AC3" w:rsidRPr="00D34CC0">
        <w:rPr>
          <w:rFonts w:ascii="Times New Roman" w:hAnsi="Times New Roman"/>
          <w:sz w:val="24"/>
          <w:szCs w:val="24"/>
        </w:rPr>
        <w:t xml:space="preserve"> </w:t>
      </w:r>
    </w:p>
    <w:p w:rsidR="00A37BAD" w:rsidRPr="00D34CC0" w:rsidRDefault="00A37BAD" w:rsidP="009A3B84">
      <w:pPr>
        <w:widowControl w:val="0"/>
        <w:autoSpaceDE w:val="0"/>
        <w:autoSpaceDN w:val="0"/>
        <w:adjustRightInd w:val="0"/>
        <w:jc w:val="both"/>
        <w:rPr>
          <w:b/>
          <w:bCs/>
        </w:rPr>
        <w:sectPr w:rsidR="00A37BAD" w:rsidRPr="00D34CC0">
          <w:type w:val="continuous"/>
          <w:pgSz w:w="11906" w:h="16838"/>
          <w:pgMar w:top="720" w:right="4037" w:bottom="720" w:left="2181" w:header="720" w:footer="720" w:gutter="0"/>
          <w:cols w:space="720"/>
          <w:noEndnote/>
        </w:sectPr>
      </w:pPr>
    </w:p>
    <w:p w:rsidR="002D13B9" w:rsidRPr="00D34CC0" w:rsidRDefault="00A37BAD" w:rsidP="009A3B84">
      <w:pPr>
        <w:widowControl w:val="0"/>
        <w:autoSpaceDE w:val="0"/>
        <w:autoSpaceDN w:val="0"/>
        <w:adjustRightInd w:val="0"/>
        <w:jc w:val="both"/>
      </w:pPr>
      <w:r w:rsidRPr="00D34CC0">
        <w:lastRenderedPageBreak/>
        <w:t>Vedi sezione</w:t>
      </w:r>
      <w:r w:rsidR="00316323" w:rsidRPr="00D34CC0">
        <w:t xml:space="preserve"> </w:t>
      </w:r>
      <w:r w:rsidRPr="00D34CC0">
        <w:t>1</w:t>
      </w:r>
      <w:r w:rsidR="00316323" w:rsidRPr="00D34CC0">
        <w:t xml:space="preserve"> </w:t>
      </w:r>
      <w:r w:rsidRPr="00D34CC0">
        <w:t xml:space="preserve">relazione </w:t>
      </w:r>
    </w:p>
    <w:p w:rsidR="00A37BAD" w:rsidRPr="00D34CC0" w:rsidRDefault="00A37BAD" w:rsidP="009A3B84">
      <w:pPr>
        <w:widowControl w:val="0"/>
        <w:autoSpaceDE w:val="0"/>
        <w:autoSpaceDN w:val="0"/>
        <w:adjustRightInd w:val="0"/>
        <w:jc w:val="both"/>
        <w:rPr>
          <w:rStyle w:val="TitoloCarattere"/>
          <w:rFonts w:ascii="Times New Roman" w:hAnsi="Times New Roman"/>
          <w:sz w:val="24"/>
          <w:szCs w:val="24"/>
        </w:rPr>
      </w:pPr>
      <w:r w:rsidRPr="00D34CC0">
        <w:br/>
      </w:r>
      <w:bookmarkStart w:id="3" w:name="_Toc401054581"/>
      <w:r w:rsidRPr="00D34CC0">
        <w:rPr>
          <w:rStyle w:val="TitoloCarattere"/>
          <w:rFonts w:ascii="Times New Roman" w:hAnsi="Times New Roman"/>
          <w:sz w:val="24"/>
          <w:szCs w:val="24"/>
        </w:rPr>
        <w:t>2.2 Cosa facciamo</w:t>
      </w:r>
      <w:bookmarkEnd w:id="3"/>
    </w:p>
    <w:p w:rsidR="00A37BAD" w:rsidRPr="00D34CC0" w:rsidRDefault="00A37BAD" w:rsidP="009A3B84">
      <w:pPr>
        <w:widowControl w:val="0"/>
        <w:autoSpaceDE w:val="0"/>
        <w:autoSpaceDN w:val="0"/>
        <w:adjustRightInd w:val="0"/>
        <w:spacing w:after="277"/>
        <w:jc w:val="both"/>
        <w:rPr>
          <w:b/>
          <w:bCs/>
        </w:rPr>
      </w:pPr>
    </w:p>
    <w:p w:rsidR="00A37BAD" w:rsidRPr="00D34CC0" w:rsidRDefault="00A37BAD" w:rsidP="009A3B84">
      <w:pPr>
        <w:widowControl w:val="0"/>
        <w:autoSpaceDE w:val="0"/>
        <w:autoSpaceDN w:val="0"/>
        <w:adjustRightInd w:val="0"/>
        <w:jc w:val="both"/>
        <w:rPr>
          <w:b/>
          <w:bCs/>
        </w:rPr>
        <w:sectPr w:rsidR="00A37BAD" w:rsidRPr="00D34CC0" w:rsidSect="007256AF">
          <w:type w:val="continuous"/>
          <w:pgSz w:w="11906" w:h="16838"/>
          <w:pgMar w:top="720" w:right="1558" w:bottom="720" w:left="2181" w:header="720" w:footer="720" w:gutter="0"/>
          <w:cols w:space="720"/>
          <w:noEndnote/>
        </w:sectPr>
      </w:pPr>
    </w:p>
    <w:p w:rsidR="00A37BAD" w:rsidRPr="00D34CC0" w:rsidRDefault="00A37BAD" w:rsidP="009A3B84">
      <w:pPr>
        <w:widowControl w:val="0"/>
        <w:autoSpaceDE w:val="0"/>
        <w:autoSpaceDN w:val="0"/>
        <w:adjustRightInd w:val="0"/>
        <w:jc w:val="both"/>
      </w:pPr>
      <w:r w:rsidRPr="00D34CC0">
        <w:lastRenderedPageBreak/>
        <w:t xml:space="preserve">Il Comune di </w:t>
      </w:r>
      <w:r w:rsidR="00C86C2B" w:rsidRPr="00D34CC0">
        <w:t>Trecastagni</w:t>
      </w:r>
      <w:r w:rsidRPr="00D34CC0">
        <w:t xml:space="preserve"> coordina l'attività dei propri organi nelle form</w:t>
      </w:r>
      <w:r w:rsidR="007256AF" w:rsidRPr="00D34CC0">
        <w:t xml:space="preserve">e più idonee per recepire, nel  </w:t>
      </w:r>
      <w:r w:rsidRPr="00D34CC0">
        <w:t>loro complesso, i bisogni e gli interessi generali espressi dalla comunità ed indirizza il funzionament</w:t>
      </w:r>
      <w:r w:rsidR="007256AF" w:rsidRPr="00D34CC0">
        <w:t xml:space="preserve">o  </w:t>
      </w:r>
      <w:r w:rsidRPr="00D34CC0">
        <w:t>della propria organizzazione</w:t>
      </w:r>
      <w:r w:rsidR="007256AF" w:rsidRPr="00D34CC0">
        <w:t xml:space="preserve"> </w:t>
      </w:r>
      <w:r w:rsidRPr="00D34CC0">
        <w:t xml:space="preserve">affinché provveda a soddisfarli. </w:t>
      </w:r>
    </w:p>
    <w:p w:rsidR="00A37BAD" w:rsidRPr="00D34CC0" w:rsidRDefault="00A37BAD" w:rsidP="009A3B84">
      <w:pPr>
        <w:widowControl w:val="0"/>
        <w:autoSpaceDE w:val="0"/>
        <w:autoSpaceDN w:val="0"/>
        <w:adjustRightInd w:val="0"/>
        <w:jc w:val="both"/>
      </w:pPr>
      <w:r w:rsidRPr="00D34CC0">
        <w:t>Assume le iniziative e promuove gli interventi necessari per assicurare p</w:t>
      </w:r>
      <w:r w:rsidR="007256AF" w:rsidRPr="00D34CC0">
        <w:t xml:space="preserve">ari dignità ai cittadini e per </w:t>
      </w:r>
      <w:r w:rsidRPr="00D34CC0">
        <w:t>tutelare i diritti fondamentali, ispirando la sua azione a principi di equità e di solidarietà pe</w:t>
      </w:r>
      <w:r w:rsidR="007256AF" w:rsidRPr="00D34CC0">
        <w:t xml:space="preserve">r il </w:t>
      </w:r>
      <w:r w:rsidRPr="00D34CC0">
        <w:t>superamento</w:t>
      </w:r>
      <w:r w:rsidR="007256AF" w:rsidRPr="00D34CC0">
        <w:t xml:space="preserve"> </w:t>
      </w:r>
      <w:r w:rsidRPr="00D34CC0">
        <w:t>degli squilibri economici, sociali e culturali</w:t>
      </w:r>
      <w:r w:rsidR="007256AF" w:rsidRPr="00D34CC0">
        <w:t xml:space="preserve"> </w:t>
      </w:r>
      <w:r w:rsidRPr="00D34CC0">
        <w:t>esistenti</w:t>
      </w:r>
      <w:r w:rsidR="007256AF" w:rsidRPr="00D34CC0">
        <w:t xml:space="preserve"> </w:t>
      </w:r>
      <w:r w:rsidRPr="00D34CC0">
        <w:t>nella</w:t>
      </w:r>
      <w:r w:rsidR="007256AF" w:rsidRPr="00D34CC0">
        <w:t xml:space="preserve"> </w:t>
      </w:r>
      <w:r w:rsidRPr="00D34CC0">
        <w:t xml:space="preserve">comunità. </w:t>
      </w:r>
    </w:p>
    <w:p w:rsidR="00A37BAD" w:rsidRPr="00D34CC0" w:rsidRDefault="00A37BAD" w:rsidP="009A3B84">
      <w:pPr>
        <w:widowControl w:val="0"/>
        <w:autoSpaceDE w:val="0"/>
        <w:autoSpaceDN w:val="0"/>
        <w:adjustRightInd w:val="0"/>
        <w:jc w:val="both"/>
      </w:pPr>
      <w:r w:rsidRPr="00D34CC0">
        <w:t>Promuove</w:t>
      </w:r>
      <w:r w:rsidR="007256AF" w:rsidRPr="00D34CC0">
        <w:t xml:space="preserve"> </w:t>
      </w:r>
      <w:r w:rsidRPr="00D34CC0">
        <w:t>e tutela</w:t>
      </w:r>
      <w:r w:rsidR="007256AF" w:rsidRPr="00D34CC0">
        <w:t xml:space="preserve"> </w:t>
      </w:r>
      <w:r w:rsidRPr="00D34CC0">
        <w:t>lo sviluppo delle risorse naturali, ambientali, sto</w:t>
      </w:r>
      <w:r w:rsidR="007256AF" w:rsidRPr="00D34CC0">
        <w:t>ri</w:t>
      </w:r>
      <w:r w:rsidRPr="00D34CC0">
        <w:t>che e culturali</w:t>
      </w:r>
      <w:r w:rsidR="007256AF" w:rsidRPr="00D34CC0">
        <w:t xml:space="preserve"> </w:t>
      </w:r>
      <w:r w:rsidRPr="00D34CC0">
        <w:t>presenti nel</w:t>
      </w:r>
      <w:r w:rsidR="007256AF" w:rsidRPr="00D34CC0">
        <w:t xml:space="preserve"> territorio, </w:t>
      </w:r>
      <w:r w:rsidRPr="00D34CC0">
        <w:t xml:space="preserve">per garantire alla collettività una migliore qualità della vita. </w:t>
      </w:r>
    </w:p>
    <w:p w:rsidR="00A37BAD" w:rsidRPr="00D34CC0" w:rsidRDefault="00A37BAD" w:rsidP="009A3B84">
      <w:pPr>
        <w:widowControl w:val="0"/>
        <w:autoSpaceDE w:val="0"/>
        <w:autoSpaceDN w:val="0"/>
        <w:adjustRightInd w:val="0"/>
        <w:jc w:val="both"/>
      </w:pPr>
      <w:r w:rsidRPr="00D34CC0">
        <w:t>Promuove la partecipazione dei cittadini, delle forze social</w:t>
      </w:r>
      <w:r w:rsidR="00316323" w:rsidRPr="00D34CC0">
        <w:t>i, economiche e sindacali, all’</w:t>
      </w:r>
      <w:r w:rsidRPr="00D34CC0">
        <w:t>amministrazione,nelle</w:t>
      </w:r>
      <w:r w:rsidR="007256AF" w:rsidRPr="00D34CC0">
        <w:t xml:space="preserve"> </w:t>
      </w:r>
      <w:r w:rsidRPr="00D34CC0">
        <w:t>forme indicate dallo statuto</w:t>
      </w:r>
      <w:r w:rsidR="007256AF" w:rsidRPr="00D34CC0">
        <w:t xml:space="preserve"> </w:t>
      </w:r>
      <w:r w:rsidRPr="00D34CC0">
        <w:t xml:space="preserve">e dai relativi regolamenti. </w:t>
      </w:r>
    </w:p>
    <w:p w:rsidR="00A37BAD" w:rsidRPr="00D34CC0" w:rsidRDefault="00A37BAD" w:rsidP="009A3B84">
      <w:pPr>
        <w:widowControl w:val="0"/>
        <w:autoSpaceDE w:val="0"/>
        <w:autoSpaceDN w:val="0"/>
        <w:adjustRightInd w:val="0"/>
        <w:jc w:val="both"/>
      </w:pPr>
      <w:r w:rsidRPr="00D34CC0">
        <w:t>Riconosce l'istituto fondamentale</w:t>
      </w:r>
      <w:r w:rsidR="007256AF" w:rsidRPr="00D34CC0">
        <w:t xml:space="preserve"> </w:t>
      </w:r>
      <w:r w:rsidRPr="00D34CC0">
        <w:t>dell'informazione,</w:t>
      </w:r>
      <w:r w:rsidR="00316323" w:rsidRPr="00D34CC0">
        <w:t xml:space="preserve"> </w:t>
      </w:r>
      <w:r w:rsidRPr="00D34CC0">
        <w:t>e a tal fine assicura l'adozione dei mezzi</w:t>
      </w:r>
      <w:r w:rsidR="007256AF" w:rsidRPr="00D34CC0">
        <w:t xml:space="preserve"> e degli </w:t>
      </w:r>
      <w:r w:rsidRPr="00D34CC0">
        <w:t xml:space="preserve">strumenti idonei alla più ampia diffusione di programmi, decisioni, </w:t>
      </w:r>
      <w:r w:rsidR="007256AF" w:rsidRPr="00D34CC0">
        <w:t xml:space="preserve">provvedimenti e atti </w:t>
      </w:r>
      <w:r w:rsidRPr="00D34CC0">
        <w:t>dell'amministrazione</w:t>
      </w:r>
      <w:r w:rsidR="007256AF" w:rsidRPr="00D34CC0">
        <w:t xml:space="preserve"> </w:t>
      </w:r>
      <w:r w:rsidRPr="00D34CC0">
        <w:t>di particolare rilevanza</w:t>
      </w:r>
      <w:r w:rsidR="007256AF" w:rsidRPr="00D34CC0">
        <w:t xml:space="preserve"> </w:t>
      </w:r>
      <w:r w:rsidRPr="00D34CC0">
        <w:t xml:space="preserve">sociale. </w:t>
      </w:r>
    </w:p>
    <w:p w:rsidR="00A37BAD" w:rsidRPr="00D34CC0" w:rsidRDefault="00A37BAD" w:rsidP="009A3B84">
      <w:pPr>
        <w:widowControl w:val="0"/>
        <w:autoSpaceDE w:val="0"/>
        <w:autoSpaceDN w:val="0"/>
        <w:adjustRightInd w:val="0"/>
        <w:jc w:val="both"/>
      </w:pPr>
      <w:r w:rsidRPr="00D34CC0">
        <w:t>Sostiene e promuove lo sviluppo dei comparti produttivi dell'economia locale, per favori</w:t>
      </w:r>
      <w:r w:rsidR="007256AF" w:rsidRPr="00D34CC0">
        <w:t xml:space="preserve">re </w:t>
      </w:r>
      <w:r w:rsidRPr="00D34CC0">
        <w:t>l'occupazione e rendere effettivo il diritto al lavoro, concorrendo con pro</w:t>
      </w:r>
      <w:r w:rsidR="007256AF" w:rsidRPr="00D34CC0">
        <w:t xml:space="preserve">pri investimenti allo sviluppo </w:t>
      </w:r>
      <w:r w:rsidRPr="00D34CC0">
        <w:t xml:space="preserve">economico ed occupazionale. </w:t>
      </w:r>
    </w:p>
    <w:p w:rsidR="00A37BAD" w:rsidRPr="00D34CC0" w:rsidRDefault="00A37BAD" w:rsidP="009A3B84">
      <w:pPr>
        <w:widowControl w:val="0"/>
        <w:autoSpaceDE w:val="0"/>
        <w:autoSpaceDN w:val="0"/>
        <w:adjustRightInd w:val="0"/>
        <w:jc w:val="both"/>
      </w:pPr>
      <w:r w:rsidRPr="00D34CC0">
        <w:t>Il Comune realizza le proprie finalità adottando il metodo e gli strumenti della programmazione e della verifica dei risultati in termini di benefici per la cittadinanza</w:t>
      </w:r>
      <w:r w:rsidR="00316323" w:rsidRPr="00D34CC0">
        <w:t>.</w:t>
      </w:r>
      <w:r w:rsidRPr="00D34CC0">
        <w:t xml:space="preserve"> Ispira la propria azione politico-amministrativa alla piena realizzazi</w:t>
      </w:r>
      <w:r w:rsidR="007256AF" w:rsidRPr="00D34CC0">
        <w:t xml:space="preserve">one del pluralismo politico ed  </w:t>
      </w:r>
      <w:r w:rsidRPr="00D34CC0">
        <w:t>istituzionale,in coerenza</w:t>
      </w:r>
      <w:r w:rsidR="007256AF" w:rsidRPr="00D34CC0">
        <w:t xml:space="preserve"> </w:t>
      </w:r>
      <w:r w:rsidRPr="00D34CC0">
        <w:t>ai valo</w:t>
      </w:r>
      <w:r w:rsidR="007256AF" w:rsidRPr="00D34CC0">
        <w:t>ri</w:t>
      </w:r>
      <w:r w:rsidRPr="00D34CC0">
        <w:t xml:space="preserve"> costituzionali. </w:t>
      </w:r>
    </w:p>
    <w:p w:rsidR="00A37BAD" w:rsidRPr="00D34CC0" w:rsidRDefault="00A37BAD" w:rsidP="009A3B84">
      <w:pPr>
        <w:widowControl w:val="0"/>
        <w:autoSpaceDE w:val="0"/>
        <w:autoSpaceDN w:val="0"/>
        <w:adjustRightInd w:val="0"/>
        <w:jc w:val="both"/>
      </w:pPr>
      <w:r w:rsidRPr="00D34CC0">
        <w:t>Il Comune,nell'ambito</w:t>
      </w:r>
      <w:r w:rsidR="007256AF" w:rsidRPr="00D34CC0">
        <w:t xml:space="preserve"> </w:t>
      </w:r>
      <w:r w:rsidRPr="00D34CC0">
        <w:t>delle finalità connesse al proprio ruolo, persegue i seguenti obiettivi:</w:t>
      </w:r>
    </w:p>
    <w:p w:rsidR="00A37BAD" w:rsidRPr="00D34CC0" w:rsidRDefault="00A37BAD" w:rsidP="009A3B84">
      <w:pPr>
        <w:widowControl w:val="0"/>
        <w:autoSpaceDE w:val="0"/>
        <w:autoSpaceDN w:val="0"/>
        <w:adjustRightInd w:val="0"/>
        <w:spacing w:after="244"/>
        <w:jc w:val="both"/>
      </w:pPr>
    </w:p>
    <w:p w:rsidR="00A37BAD" w:rsidRPr="00D34CC0" w:rsidRDefault="00A37BAD" w:rsidP="009A3B84">
      <w:pPr>
        <w:widowControl w:val="0"/>
        <w:autoSpaceDE w:val="0"/>
        <w:autoSpaceDN w:val="0"/>
        <w:adjustRightInd w:val="0"/>
        <w:jc w:val="both"/>
        <w:sectPr w:rsidR="00A37BAD" w:rsidRPr="00D34CC0" w:rsidSect="007256AF">
          <w:type w:val="continuous"/>
          <w:pgSz w:w="11906" w:h="16838"/>
          <w:pgMar w:top="720" w:right="1274" w:bottom="720" w:left="2162" w:header="720" w:footer="720" w:gutter="0"/>
          <w:cols w:space="720"/>
          <w:noEndnote/>
        </w:sectPr>
      </w:pPr>
    </w:p>
    <w:p w:rsidR="00A37BAD" w:rsidRPr="00D34CC0" w:rsidRDefault="00A37BAD" w:rsidP="009A3B84">
      <w:pPr>
        <w:widowControl w:val="0"/>
        <w:autoSpaceDE w:val="0"/>
        <w:autoSpaceDN w:val="0"/>
        <w:adjustRightInd w:val="0"/>
        <w:jc w:val="both"/>
      </w:pPr>
      <w:r w:rsidRPr="00D34CC0">
        <w:lastRenderedPageBreak/>
        <w:t xml:space="preserve">1) </w:t>
      </w:r>
      <w:r w:rsidRPr="00D34CC0">
        <w:rPr>
          <w:i/>
          <w:iCs/>
        </w:rPr>
        <w:t>O</w:t>
      </w:r>
      <w:r w:rsidR="007256AF" w:rsidRPr="00D34CC0">
        <w:rPr>
          <w:i/>
          <w:iCs/>
        </w:rPr>
        <w:t>bb</w:t>
      </w:r>
      <w:r w:rsidRPr="00D34CC0">
        <w:rPr>
          <w:i/>
          <w:iCs/>
        </w:rPr>
        <w:t>iettivi po</w:t>
      </w:r>
      <w:r w:rsidR="00A14F76" w:rsidRPr="00D34CC0">
        <w:rPr>
          <w:i/>
          <w:iCs/>
        </w:rPr>
        <w:t>l</w:t>
      </w:r>
      <w:r w:rsidRPr="00D34CC0">
        <w:rPr>
          <w:i/>
          <w:iCs/>
        </w:rPr>
        <w:t>itico-ter</w:t>
      </w:r>
      <w:r w:rsidR="007256AF" w:rsidRPr="00D34CC0">
        <w:rPr>
          <w:i/>
          <w:iCs/>
        </w:rPr>
        <w:t>ri</w:t>
      </w:r>
      <w:r w:rsidRPr="00D34CC0">
        <w:rPr>
          <w:i/>
          <w:iCs/>
        </w:rPr>
        <w:t>to</w:t>
      </w:r>
      <w:r w:rsidR="007256AF" w:rsidRPr="00D34CC0">
        <w:rPr>
          <w:i/>
          <w:iCs/>
        </w:rPr>
        <w:t>ri</w:t>
      </w:r>
      <w:r w:rsidRPr="00D34CC0">
        <w:rPr>
          <w:i/>
          <w:iCs/>
        </w:rPr>
        <w:t>a</w:t>
      </w:r>
      <w:r w:rsidR="007256AF" w:rsidRPr="00D34CC0">
        <w:rPr>
          <w:i/>
          <w:iCs/>
        </w:rPr>
        <w:t>l</w:t>
      </w:r>
      <w:r w:rsidRPr="00D34CC0">
        <w:rPr>
          <w:i/>
          <w:iCs/>
        </w:rPr>
        <w:t xml:space="preserve">i ed </w:t>
      </w:r>
      <w:r w:rsidRPr="00D34CC0">
        <w:t xml:space="preserve">economici </w:t>
      </w:r>
    </w:p>
    <w:p w:rsidR="00A37BAD" w:rsidRPr="00D34CC0" w:rsidRDefault="009A3B84" w:rsidP="009A3B84">
      <w:pPr>
        <w:widowControl w:val="0"/>
        <w:autoSpaceDE w:val="0"/>
        <w:autoSpaceDN w:val="0"/>
        <w:adjustRightInd w:val="0"/>
        <w:jc w:val="both"/>
      </w:pPr>
      <w:r w:rsidRPr="00D34CC0">
        <w:t xml:space="preserve">Riconosce i valori ambientali, </w:t>
      </w:r>
      <w:r w:rsidR="00A37BAD" w:rsidRPr="00D34CC0">
        <w:t>paesaggistici del territorio con l'assieme del suo patrimonio archeologico, storico ed artistico come beni essenziali della comunità, e ne assume la tutela come obiettivo primario della propria azione amministrativa.</w:t>
      </w:r>
    </w:p>
    <w:p w:rsidR="00A37BAD" w:rsidRPr="00D34CC0" w:rsidRDefault="00A37BAD" w:rsidP="009A3B84">
      <w:pPr>
        <w:widowControl w:val="0"/>
        <w:autoSpaceDE w:val="0"/>
        <w:autoSpaceDN w:val="0"/>
        <w:adjustRightInd w:val="0"/>
        <w:spacing w:after="219"/>
        <w:jc w:val="both"/>
      </w:pPr>
    </w:p>
    <w:p w:rsidR="00A37BAD" w:rsidRPr="00D34CC0" w:rsidRDefault="00A37BAD" w:rsidP="009A3B84">
      <w:pPr>
        <w:widowControl w:val="0"/>
        <w:autoSpaceDE w:val="0"/>
        <w:autoSpaceDN w:val="0"/>
        <w:adjustRightInd w:val="0"/>
        <w:jc w:val="both"/>
        <w:sectPr w:rsidR="00A37BAD" w:rsidRPr="00D34CC0">
          <w:type w:val="continuous"/>
          <w:pgSz w:w="11906" w:h="16838"/>
          <w:pgMar w:top="720" w:right="2289" w:bottom="720" w:left="2162" w:header="720" w:footer="720" w:gutter="0"/>
          <w:cols w:space="720"/>
          <w:noEndnote/>
        </w:sectPr>
      </w:pPr>
    </w:p>
    <w:p w:rsidR="00A37BAD" w:rsidRPr="00D34CC0" w:rsidRDefault="00F41259" w:rsidP="009A3B84">
      <w:pPr>
        <w:widowControl w:val="0"/>
        <w:autoSpaceDE w:val="0"/>
        <w:autoSpaceDN w:val="0"/>
        <w:adjustRightInd w:val="0"/>
        <w:jc w:val="both"/>
      </w:pPr>
      <w:r w:rsidRPr="00D34CC0">
        <w:lastRenderedPageBreak/>
        <w:t>N</w:t>
      </w:r>
      <w:r w:rsidR="00A37BAD" w:rsidRPr="00D34CC0">
        <w:t>e</w:t>
      </w:r>
      <w:r w:rsidRPr="00D34CC0">
        <w:t>l</w:t>
      </w:r>
      <w:r w:rsidR="00A37BAD" w:rsidRPr="00D34CC0">
        <w:t>l</w:t>
      </w:r>
      <w:r w:rsidRPr="00D34CC0">
        <w:t>'ambito delle sue funzion</w:t>
      </w:r>
      <w:r w:rsidR="00C86C2B" w:rsidRPr="00D34CC0">
        <w:t>i</w:t>
      </w:r>
      <w:r w:rsidRPr="00D34CC0">
        <w:t xml:space="preserve">  istituzion</w:t>
      </w:r>
      <w:r w:rsidR="00A37BAD" w:rsidRPr="00D34CC0">
        <w:t xml:space="preserve">ali provvede: </w:t>
      </w:r>
    </w:p>
    <w:p w:rsidR="00A37BAD" w:rsidRPr="00D34CC0" w:rsidRDefault="00F41259" w:rsidP="009A3B84">
      <w:pPr>
        <w:widowControl w:val="0"/>
        <w:autoSpaceDE w:val="0"/>
        <w:autoSpaceDN w:val="0"/>
        <w:adjustRightInd w:val="0"/>
        <w:jc w:val="both"/>
      </w:pPr>
      <w:r w:rsidRPr="00D34CC0">
        <w:t>a</w:t>
      </w:r>
      <w:r w:rsidR="00A37BAD" w:rsidRPr="00D34CC0">
        <w:t xml:space="preserve">) alla protezione del patrimonio naturale; </w:t>
      </w:r>
    </w:p>
    <w:p w:rsidR="00A37BAD" w:rsidRPr="00D34CC0" w:rsidRDefault="00F41259" w:rsidP="009A3B84">
      <w:pPr>
        <w:widowControl w:val="0"/>
        <w:autoSpaceDE w:val="0"/>
        <w:autoSpaceDN w:val="0"/>
        <w:adjustRightInd w:val="0"/>
        <w:jc w:val="both"/>
      </w:pPr>
      <w:r w:rsidRPr="00D34CC0">
        <w:rPr>
          <w:i/>
          <w:iCs/>
        </w:rPr>
        <w:t>b</w:t>
      </w:r>
      <w:r w:rsidR="00A37BAD" w:rsidRPr="00D34CC0">
        <w:rPr>
          <w:i/>
          <w:iCs/>
        </w:rPr>
        <w:t xml:space="preserve">) </w:t>
      </w:r>
      <w:r w:rsidR="00A37BAD" w:rsidRPr="00D34CC0">
        <w:t>alla tutela dell'ambiente e alla attività di prevenzione,controllo</w:t>
      </w:r>
      <w:r w:rsidRPr="00D34CC0">
        <w:t xml:space="preserve"> e riduzione </w:t>
      </w:r>
      <w:r w:rsidR="00A37BAD" w:rsidRPr="00D34CC0">
        <w:t xml:space="preserve">dell'inquinamento; </w:t>
      </w:r>
      <w:r w:rsidR="00A37BAD" w:rsidRPr="00D34CC0">
        <w:br/>
      </w:r>
      <w:r w:rsidR="00A37BAD" w:rsidRPr="00D34CC0">
        <w:lastRenderedPageBreak/>
        <w:t>c) all'organizzazione</w:t>
      </w:r>
      <w:r w:rsidRPr="00D34CC0">
        <w:t xml:space="preserve"> </w:t>
      </w:r>
      <w:r w:rsidR="00A37BAD" w:rsidRPr="00D34CC0">
        <w:t>e gestione dei servizi;</w:t>
      </w:r>
    </w:p>
    <w:p w:rsidR="00A37BAD" w:rsidRPr="00D34CC0" w:rsidRDefault="00A37BAD" w:rsidP="009A3B84">
      <w:pPr>
        <w:widowControl w:val="0"/>
        <w:autoSpaceDE w:val="0"/>
        <w:autoSpaceDN w:val="0"/>
        <w:adjustRightInd w:val="0"/>
        <w:spacing w:after="219"/>
        <w:jc w:val="both"/>
      </w:pPr>
    </w:p>
    <w:p w:rsidR="00A37BAD" w:rsidRPr="00D34CC0" w:rsidRDefault="00A37BAD" w:rsidP="009A3B84">
      <w:pPr>
        <w:widowControl w:val="0"/>
        <w:autoSpaceDE w:val="0"/>
        <w:autoSpaceDN w:val="0"/>
        <w:adjustRightInd w:val="0"/>
        <w:jc w:val="both"/>
        <w:sectPr w:rsidR="00A37BAD" w:rsidRPr="00D34CC0" w:rsidSect="00F41259">
          <w:type w:val="continuous"/>
          <w:pgSz w:w="11906" w:h="16838"/>
          <w:pgMar w:top="720" w:right="1700" w:bottom="720" w:left="2162" w:header="720" w:footer="720" w:gutter="0"/>
          <w:cols w:space="720"/>
          <w:noEndnote/>
        </w:sectPr>
      </w:pPr>
    </w:p>
    <w:p w:rsidR="006839B4" w:rsidRPr="00D34CC0" w:rsidRDefault="00A37BAD" w:rsidP="009A3B84">
      <w:pPr>
        <w:widowControl w:val="0"/>
        <w:autoSpaceDE w:val="0"/>
        <w:autoSpaceDN w:val="0"/>
        <w:adjustRightInd w:val="0"/>
        <w:jc w:val="both"/>
      </w:pPr>
      <w:r w:rsidRPr="00D34CC0">
        <w:lastRenderedPageBreak/>
        <w:t>Attraverso la pianificazione ter</w:t>
      </w:r>
      <w:r w:rsidR="00F41259" w:rsidRPr="00D34CC0">
        <w:t>ri</w:t>
      </w:r>
      <w:r w:rsidRPr="00D34CC0">
        <w:t>toriale promuove un armonico assetto urbano e la qualificazione degli insediamenti civili produttivi e commerciali, garantendone il rispetto dei valori ambientali e paesaggistici del territorio, ed attraverso</w:t>
      </w:r>
      <w:r w:rsidR="00F41259" w:rsidRPr="00D34CC0">
        <w:t xml:space="preserve"> </w:t>
      </w:r>
      <w:r w:rsidRPr="00D34CC0">
        <w:t>propri piani di sviluppo e strumenti</w:t>
      </w:r>
      <w:r w:rsidR="00F41259" w:rsidRPr="00D34CC0">
        <w:t xml:space="preserve"> </w:t>
      </w:r>
      <w:r w:rsidRPr="00D34CC0">
        <w:t>urbanistici, programma gli insediamenti produttivi e le infrastrutture</w:t>
      </w:r>
      <w:r w:rsidR="00F41259" w:rsidRPr="00D34CC0">
        <w:t xml:space="preserve"> </w:t>
      </w:r>
      <w:r w:rsidRPr="00D34CC0">
        <w:t>per favorire lo sviluppo economico ed occupazionale nel settore delle attività turistiche, industriali, artigianali, agricole e com</w:t>
      </w:r>
      <w:r w:rsidR="00F41259" w:rsidRPr="00D34CC0">
        <w:t>merciali, operando per stimolare</w:t>
      </w:r>
      <w:r w:rsidR="00316323" w:rsidRPr="00D34CC0">
        <w:t xml:space="preserve"> </w:t>
      </w:r>
      <w:r w:rsidR="006839B4" w:rsidRPr="00D34CC0">
        <w:t>l'integrazione</w:t>
      </w:r>
      <w:r w:rsidR="00F41259" w:rsidRPr="00D34CC0">
        <w:t xml:space="preserve"> </w:t>
      </w:r>
      <w:r w:rsidR="006839B4" w:rsidRPr="00D34CC0">
        <w:t xml:space="preserve">fra tutti i settori economici. </w:t>
      </w:r>
    </w:p>
    <w:p w:rsidR="006839B4" w:rsidRPr="00D34CC0" w:rsidRDefault="006839B4" w:rsidP="009A3B84">
      <w:pPr>
        <w:widowControl w:val="0"/>
        <w:autoSpaceDE w:val="0"/>
        <w:autoSpaceDN w:val="0"/>
        <w:adjustRightInd w:val="0"/>
        <w:jc w:val="both"/>
      </w:pPr>
      <w:r w:rsidRPr="00D34CC0">
        <w:t xml:space="preserve">Subordina la realizzazione di opere, impianti ed infrastrutture </w:t>
      </w:r>
      <w:r w:rsidR="009A3B84" w:rsidRPr="00D34CC0">
        <w:t xml:space="preserve"> p</w:t>
      </w:r>
      <w:r w:rsidRPr="00D34CC0">
        <w:t>revisti negli strumenti di programmazione comunale nonché di ogni altra opera di competenza del Comune che comporti trasformazione</w:t>
      </w:r>
      <w:r w:rsidR="00F41259" w:rsidRPr="00D34CC0">
        <w:t xml:space="preserve"> </w:t>
      </w:r>
      <w:r w:rsidRPr="00D34CC0">
        <w:t>del territorio, ad analisi costi-benefici e a valutazioni</w:t>
      </w:r>
      <w:r w:rsidR="00F41259" w:rsidRPr="00D34CC0">
        <w:t xml:space="preserve"> </w:t>
      </w:r>
      <w:r w:rsidRPr="00D34CC0">
        <w:t>di impatto ambientale da eseguire secondo le modalità stabilite dalla legge.</w:t>
      </w:r>
    </w:p>
    <w:p w:rsidR="006839B4" w:rsidRPr="00D34CC0" w:rsidRDefault="006839B4" w:rsidP="009A3B84">
      <w:pPr>
        <w:widowControl w:val="0"/>
        <w:autoSpaceDE w:val="0"/>
        <w:autoSpaceDN w:val="0"/>
        <w:adjustRightInd w:val="0"/>
        <w:spacing w:after="238"/>
        <w:jc w:val="both"/>
      </w:pPr>
    </w:p>
    <w:p w:rsidR="006839B4" w:rsidRPr="00D34CC0" w:rsidRDefault="006839B4" w:rsidP="009A3B84">
      <w:pPr>
        <w:widowControl w:val="0"/>
        <w:autoSpaceDE w:val="0"/>
        <w:autoSpaceDN w:val="0"/>
        <w:adjustRightInd w:val="0"/>
        <w:jc w:val="both"/>
        <w:sectPr w:rsidR="006839B4" w:rsidRPr="00D34CC0">
          <w:type w:val="continuous"/>
          <w:pgSz w:w="11906" w:h="16838"/>
          <w:pgMar w:top="720" w:right="2270" w:bottom="720" w:left="2196" w:header="720" w:footer="720" w:gutter="0"/>
          <w:cols w:space="720"/>
          <w:noEndnote/>
        </w:sectPr>
      </w:pPr>
    </w:p>
    <w:p w:rsidR="006839B4" w:rsidRPr="00D34CC0" w:rsidRDefault="006839B4" w:rsidP="009A3B84">
      <w:pPr>
        <w:widowControl w:val="0"/>
        <w:autoSpaceDE w:val="0"/>
        <w:autoSpaceDN w:val="0"/>
        <w:adjustRightInd w:val="0"/>
        <w:jc w:val="both"/>
        <w:rPr>
          <w:i/>
          <w:iCs/>
        </w:rPr>
      </w:pPr>
      <w:r w:rsidRPr="00D34CC0">
        <w:lastRenderedPageBreak/>
        <w:t xml:space="preserve">2) </w:t>
      </w:r>
      <w:r w:rsidRPr="00D34CC0">
        <w:rPr>
          <w:i/>
          <w:iCs/>
        </w:rPr>
        <w:t xml:space="preserve">Obiettivi politico-sociali </w:t>
      </w:r>
    </w:p>
    <w:p w:rsidR="006839B4" w:rsidRPr="00D34CC0" w:rsidRDefault="006839B4" w:rsidP="009A3B84">
      <w:pPr>
        <w:widowControl w:val="0"/>
        <w:autoSpaceDE w:val="0"/>
        <w:autoSpaceDN w:val="0"/>
        <w:adjustRightInd w:val="0"/>
        <w:jc w:val="both"/>
      </w:pPr>
      <w:r w:rsidRPr="00D34CC0">
        <w:t>Il Comune si propone la tutela e la promozione della persona contro ogni forma di sopraffazione e di violenza, ed assume quale obiettivo fondamentale, nell'ambito delle proprie competenze, la lotta al fenomeno mafioso, anche attraverso iniziative tese a diffondere la consapevolezza della sua natura eversiva, della convivenza</w:t>
      </w:r>
      <w:r w:rsidR="00F41259" w:rsidRPr="00D34CC0">
        <w:t xml:space="preserve"> </w:t>
      </w:r>
      <w:r w:rsidRPr="00D34CC0">
        <w:t xml:space="preserve">civile e dell'ordine democratico. </w:t>
      </w:r>
      <w:r w:rsidR="00497CFA" w:rsidRPr="00D34CC0">
        <w:t>A tal fine in tutti gli appalti è inserito l’obbligo di sottoscrivere il protocollo di legalità Carlo Alberto dalla Chiesa.</w:t>
      </w:r>
    </w:p>
    <w:p w:rsidR="006839B4" w:rsidRPr="00D34CC0" w:rsidRDefault="006839B4" w:rsidP="009A3B84">
      <w:pPr>
        <w:widowControl w:val="0"/>
        <w:autoSpaceDE w:val="0"/>
        <w:autoSpaceDN w:val="0"/>
        <w:adjustRightInd w:val="0"/>
        <w:jc w:val="both"/>
      </w:pPr>
      <w:r w:rsidRPr="00D34CC0">
        <w:t>Favorisce la diffusione di una cultura</w:t>
      </w:r>
      <w:r w:rsidR="00F41259" w:rsidRPr="00D34CC0">
        <w:t xml:space="preserve"> </w:t>
      </w:r>
      <w:r w:rsidRPr="00D34CC0">
        <w:t>dei diritti e della legalità ed, a tal fine, sollecita ed assume tutte le iniziative necessarie per impedire la presenza di associazioni mafiose e liberare l'amministrazione</w:t>
      </w:r>
      <w:r w:rsidR="00F41259" w:rsidRPr="00D34CC0">
        <w:t xml:space="preserve"> </w:t>
      </w:r>
      <w:r w:rsidRPr="00D34CC0">
        <w:t>da condizionamenti clientelari ed affaristici</w:t>
      </w:r>
      <w:r w:rsidR="00316323" w:rsidRPr="00D34CC0">
        <w:t>.</w:t>
      </w:r>
      <w:r w:rsidRPr="00D34CC0">
        <w:t xml:space="preserve"> </w:t>
      </w:r>
      <w:r w:rsidR="00497CFA" w:rsidRPr="00D34CC0">
        <w:t xml:space="preserve">In data 30 gennaio 2014 è stato approvato il piano triennale per la prevenzione della corruzione che prevede l’adozione di misure di prevenzione cui lo stesso piano di performance si adegua. </w:t>
      </w:r>
      <w:r w:rsidRPr="00D34CC0">
        <w:t xml:space="preserve">Promuove ed assume iniziative per l'affermazione dei valori e dei diritti dell'infanzia e delle fasce deboli, in particolare dei portatori di handicap e degli extracomunitari. </w:t>
      </w:r>
    </w:p>
    <w:p w:rsidR="006839B4" w:rsidRPr="00D34CC0" w:rsidRDefault="006839B4" w:rsidP="009A3B84">
      <w:pPr>
        <w:widowControl w:val="0"/>
        <w:autoSpaceDE w:val="0"/>
        <w:autoSpaceDN w:val="0"/>
        <w:adjustRightInd w:val="0"/>
        <w:jc w:val="both"/>
      </w:pPr>
      <w:r w:rsidRPr="00D34CC0">
        <w:t>Per conseguire ciò, favorisce la funzione</w:t>
      </w:r>
      <w:r w:rsidR="00F41259" w:rsidRPr="00D34CC0">
        <w:t xml:space="preserve"> </w:t>
      </w:r>
      <w:r w:rsidRPr="00D34CC0">
        <w:t xml:space="preserve">sociale della cooperazione a carattere di mutualità. </w:t>
      </w:r>
    </w:p>
    <w:p w:rsidR="006839B4" w:rsidRPr="00D34CC0" w:rsidRDefault="006839B4" w:rsidP="009A3B84">
      <w:pPr>
        <w:widowControl w:val="0"/>
        <w:autoSpaceDE w:val="0"/>
        <w:autoSpaceDN w:val="0"/>
        <w:adjustRightInd w:val="0"/>
        <w:jc w:val="both"/>
      </w:pPr>
      <w:r w:rsidRPr="00D34CC0">
        <w:t xml:space="preserve">Promuove, inoltre, la solidarietà della comunità locale, rivolgendosi, in particolare, alle fasce deboli di cui sopra, anche attraverso articolazione di servizi. </w:t>
      </w:r>
    </w:p>
    <w:p w:rsidR="006839B4" w:rsidRPr="00D34CC0" w:rsidRDefault="006839B4" w:rsidP="009A3B84">
      <w:pPr>
        <w:widowControl w:val="0"/>
        <w:autoSpaceDE w:val="0"/>
        <w:autoSpaceDN w:val="0"/>
        <w:adjustRightInd w:val="0"/>
        <w:jc w:val="both"/>
      </w:pPr>
      <w:r w:rsidRPr="00D34CC0">
        <w:t>Si prefigge di esercitare un</w:t>
      </w:r>
      <w:r w:rsidR="00F41259" w:rsidRPr="00D34CC0">
        <w:t xml:space="preserve"> </w:t>
      </w:r>
      <w:r w:rsidRPr="00D34CC0">
        <w:t>ruolo</w:t>
      </w:r>
      <w:r w:rsidR="00F41259" w:rsidRPr="00D34CC0">
        <w:t xml:space="preserve"> </w:t>
      </w:r>
      <w:r w:rsidRPr="00D34CC0">
        <w:t>attivo</w:t>
      </w:r>
      <w:r w:rsidR="00F41259" w:rsidRPr="00D34CC0">
        <w:t xml:space="preserve"> </w:t>
      </w:r>
      <w:r w:rsidRPr="00D34CC0">
        <w:t>nella politica scolastica riconoscendosi interessato alla crescita civile e culturale</w:t>
      </w:r>
      <w:r w:rsidR="00F41259" w:rsidRPr="00D34CC0">
        <w:t xml:space="preserve"> </w:t>
      </w:r>
      <w:r w:rsidRPr="00D34CC0">
        <w:t xml:space="preserve">delle giovani generazioni. </w:t>
      </w:r>
    </w:p>
    <w:p w:rsidR="006839B4" w:rsidRPr="00D34CC0" w:rsidRDefault="006839B4" w:rsidP="009A3B84">
      <w:pPr>
        <w:widowControl w:val="0"/>
        <w:autoSpaceDE w:val="0"/>
        <w:autoSpaceDN w:val="0"/>
        <w:adjustRightInd w:val="0"/>
        <w:jc w:val="both"/>
      </w:pPr>
      <w:r w:rsidRPr="00D34CC0">
        <w:t>Tutela e valo</w:t>
      </w:r>
      <w:r w:rsidR="00F41259" w:rsidRPr="00D34CC0">
        <w:t>ri</w:t>
      </w:r>
      <w:r w:rsidRPr="00D34CC0">
        <w:t>zza il ruolo della famiglia anche come nucleo fondamentale della dialettica sociale, aven</w:t>
      </w:r>
      <w:r w:rsidR="00F41259" w:rsidRPr="00D34CC0">
        <w:t>do  particolare attenzi</w:t>
      </w:r>
      <w:r w:rsidRPr="00D34CC0">
        <w:t>one</w:t>
      </w:r>
      <w:r w:rsidR="00F41259" w:rsidRPr="00D34CC0">
        <w:t xml:space="preserve"> </w:t>
      </w:r>
      <w:r w:rsidRPr="00D34CC0">
        <w:t xml:space="preserve">alle condizioni di reale parità tra i sessi. </w:t>
      </w:r>
    </w:p>
    <w:p w:rsidR="006839B4" w:rsidRPr="00D34CC0" w:rsidRDefault="006839B4" w:rsidP="009A3B84">
      <w:pPr>
        <w:widowControl w:val="0"/>
        <w:autoSpaceDE w:val="0"/>
        <w:autoSpaceDN w:val="0"/>
        <w:adjustRightInd w:val="0"/>
        <w:jc w:val="both"/>
      </w:pPr>
      <w:r w:rsidRPr="00D34CC0">
        <w:t>In tal senso si adopera per rimuovere ogni forma di discrimina</w:t>
      </w:r>
      <w:r w:rsidR="00F41259" w:rsidRPr="00D34CC0">
        <w:t xml:space="preserve">zione e si impegna ad una </w:t>
      </w:r>
      <w:r w:rsidRPr="00D34CC0">
        <w:t>interpretazione</w:t>
      </w:r>
      <w:r w:rsidR="00F41259" w:rsidRPr="00D34CC0">
        <w:t xml:space="preserve"> </w:t>
      </w:r>
      <w:r w:rsidRPr="00D34CC0">
        <w:t xml:space="preserve">la più ampia possibile della legislazione vigente in ordine alla politica sociale in favore della famiglia, (casa, salute servizi, lavoro etc.) </w:t>
      </w:r>
    </w:p>
    <w:p w:rsidR="006839B4" w:rsidRPr="00D34CC0" w:rsidRDefault="006839B4" w:rsidP="009A3B84">
      <w:pPr>
        <w:widowControl w:val="0"/>
        <w:autoSpaceDE w:val="0"/>
        <w:autoSpaceDN w:val="0"/>
        <w:adjustRightInd w:val="0"/>
        <w:jc w:val="both"/>
      </w:pPr>
      <w:r w:rsidRPr="00D34CC0">
        <w:t xml:space="preserve">Assicura la partecipazione degli utenti alla gestione dei servizi sociali. </w:t>
      </w:r>
    </w:p>
    <w:p w:rsidR="006839B4" w:rsidRPr="00D34CC0" w:rsidRDefault="006839B4" w:rsidP="009A3B84">
      <w:pPr>
        <w:widowControl w:val="0"/>
        <w:autoSpaceDE w:val="0"/>
        <w:autoSpaceDN w:val="0"/>
        <w:adjustRightInd w:val="0"/>
        <w:jc w:val="both"/>
      </w:pPr>
      <w:r w:rsidRPr="00D34CC0">
        <w:t xml:space="preserve">Riconosce la specificità della questione giovanile, valorizzando la funzione sociale, educativa e formativa delle attività culturali e sportive attraverso la realizzazione delle necessarie strutture e sostenendo l'associazionismo </w:t>
      </w:r>
      <w:r w:rsidRPr="00D34CC0">
        <w:lastRenderedPageBreak/>
        <w:t xml:space="preserve">dilettantistico. </w:t>
      </w:r>
    </w:p>
    <w:p w:rsidR="006839B4" w:rsidRPr="00D34CC0" w:rsidRDefault="006839B4" w:rsidP="009A3B84">
      <w:pPr>
        <w:widowControl w:val="0"/>
        <w:autoSpaceDE w:val="0"/>
        <w:autoSpaceDN w:val="0"/>
        <w:adjustRightInd w:val="0"/>
        <w:jc w:val="both"/>
      </w:pPr>
      <w:r w:rsidRPr="00D34CC0">
        <w:t>Promuove</w:t>
      </w:r>
      <w:r w:rsidR="00F41259" w:rsidRPr="00D34CC0">
        <w:t xml:space="preserve"> </w:t>
      </w:r>
      <w:r w:rsidRPr="00D34CC0">
        <w:t>gli interventi</w:t>
      </w:r>
      <w:r w:rsidR="00F41259" w:rsidRPr="00D34CC0">
        <w:t xml:space="preserve"> </w:t>
      </w:r>
      <w:r w:rsidRPr="00D34CC0">
        <w:t>per la prevenzione</w:t>
      </w:r>
      <w:r w:rsidR="00F41259" w:rsidRPr="00D34CC0">
        <w:t xml:space="preserve"> </w:t>
      </w:r>
      <w:r w:rsidRPr="00D34CC0">
        <w:t xml:space="preserve">del disagio giovanile. </w:t>
      </w:r>
    </w:p>
    <w:p w:rsidR="006839B4" w:rsidRPr="00D34CC0" w:rsidRDefault="006839B4" w:rsidP="009A3B84">
      <w:pPr>
        <w:widowControl w:val="0"/>
        <w:autoSpaceDE w:val="0"/>
        <w:autoSpaceDN w:val="0"/>
        <w:adjustRightInd w:val="0"/>
        <w:jc w:val="both"/>
      </w:pPr>
      <w:r w:rsidRPr="00D34CC0">
        <w:t xml:space="preserve">Opera e concorre al recupero sociale dei giovani a rischio di emarginazione. </w:t>
      </w:r>
    </w:p>
    <w:p w:rsidR="006839B4" w:rsidRPr="00D34CC0" w:rsidRDefault="006839B4" w:rsidP="009A3B84">
      <w:pPr>
        <w:widowControl w:val="0"/>
        <w:autoSpaceDE w:val="0"/>
        <w:autoSpaceDN w:val="0"/>
        <w:adjustRightInd w:val="0"/>
        <w:jc w:val="both"/>
      </w:pPr>
      <w:r w:rsidRPr="00D34CC0">
        <w:t>Promuove e favorisce un ruolo attivo delle persone anziane nella società a</w:t>
      </w:r>
      <w:r w:rsidR="00F41259" w:rsidRPr="00D34CC0">
        <w:t xml:space="preserve">ttraverso azioni ed interventi </w:t>
      </w:r>
      <w:r w:rsidRPr="00D34CC0">
        <w:t>idonei a privilegiare la loro permanenza</w:t>
      </w:r>
      <w:r w:rsidR="00F41259" w:rsidRPr="00D34CC0">
        <w:t xml:space="preserve"> </w:t>
      </w:r>
      <w:r w:rsidRPr="00D34CC0">
        <w:t>nella comunità familiare, nonch</w:t>
      </w:r>
      <w:r w:rsidR="00F41259" w:rsidRPr="00D34CC0">
        <w:t xml:space="preserve">é incentivando e sostenendo la </w:t>
      </w:r>
      <w:r w:rsidRPr="00D34CC0">
        <w:t>istituzione</w:t>
      </w:r>
      <w:r w:rsidR="00F41259" w:rsidRPr="00D34CC0">
        <w:t xml:space="preserve"> </w:t>
      </w:r>
      <w:r w:rsidRPr="00D34CC0">
        <w:t xml:space="preserve">di specifici centri di aggregazione. </w:t>
      </w:r>
    </w:p>
    <w:p w:rsidR="006839B4" w:rsidRPr="00D34CC0" w:rsidRDefault="006839B4" w:rsidP="009A3B84">
      <w:pPr>
        <w:widowControl w:val="0"/>
        <w:autoSpaceDE w:val="0"/>
        <w:autoSpaceDN w:val="0"/>
        <w:adjustRightInd w:val="0"/>
        <w:jc w:val="both"/>
      </w:pPr>
      <w:r w:rsidRPr="00D34CC0">
        <w:t>Concorre a mantenere e sviluppare legami culturali, sociali ed economici con i cittadini e con le loro famiglie altrove emigrati, e promuove, inoltre, iniziative per il pieno inserimento sociale dei cittadini provenienti da altri Paesi europei o extraeuropei.</w:t>
      </w:r>
    </w:p>
    <w:p w:rsidR="006839B4" w:rsidRPr="00D34CC0" w:rsidRDefault="006839B4" w:rsidP="009A3B84">
      <w:pPr>
        <w:widowControl w:val="0"/>
        <w:autoSpaceDE w:val="0"/>
        <w:autoSpaceDN w:val="0"/>
        <w:adjustRightInd w:val="0"/>
        <w:spacing w:after="234"/>
        <w:jc w:val="both"/>
      </w:pPr>
    </w:p>
    <w:p w:rsidR="006839B4" w:rsidRPr="00D34CC0" w:rsidRDefault="006839B4" w:rsidP="009A3B84">
      <w:pPr>
        <w:widowControl w:val="0"/>
        <w:autoSpaceDE w:val="0"/>
        <w:autoSpaceDN w:val="0"/>
        <w:adjustRightInd w:val="0"/>
        <w:jc w:val="both"/>
        <w:sectPr w:rsidR="006839B4" w:rsidRPr="00D34CC0">
          <w:type w:val="continuous"/>
          <w:pgSz w:w="11906" w:h="16838"/>
          <w:pgMar w:top="720" w:right="2236" w:bottom="720" w:left="2167" w:header="720" w:footer="720" w:gutter="0"/>
          <w:cols w:space="720"/>
          <w:noEndnote/>
        </w:sectPr>
      </w:pPr>
    </w:p>
    <w:p w:rsidR="006839B4" w:rsidRPr="00D34CC0" w:rsidRDefault="006839B4" w:rsidP="009A3B84">
      <w:pPr>
        <w:widowControl w:val="0"/>
        <w:autoSpaceDE w:val="0"/>
        <w:autoSpaceDN w:val="0"/>
        <w:adjustRightInd w:val="0"/>
        <w:jc w:val="both"/>
        <w:rPr>
          <w:i/>
          <w:iCs/>
        </w:rPr>
      </w:pPr>
      <w:r w:rsidRPr="00D34CC0">
        <w:lastRenderedPageBreak/>
        <w:t xml:space="preserve">3) </w:t>
      </w:r>
      <w:r w:rsidRPr="00D34CC0">
        <w:rPr>
          <w:i/>
          <w:iCs/>
        </w:rPr>
        <w:t>Obiettivi politico-culturali ed educa</w:t>
      </w:r>
      <w:r w:rsidR="00F41259" w:rsidRPr="00D34CC0">
        <w:rPr>
          <w:i/>
          <w:iCs/>
        </w:rPr>
        <w:t>ti</w:t>
      </w:r>
      <w:r w:rsidRPr="00D34CC0">
        <w:rPr>
          <w:i/>
          <w:iCs/>
        </w:rPr>
        <w:t xml:space="preserve">vi </w:t>
      </w:r>
    </w:p>
    <w:p w:rsidR="009A67C2" w:rsidRPr="00D34CC0" w:rsidRDefault="006839B4" w:rsidP="009A3B84">
      <w:pPr>
        <w:widowControl w:val="0"/>
        <w:autoSpaceDE w:val="0"/>
        <w:autoSpaceDN w:val="0"/>
        <w:adjustRightInd w:val="0"/>
        <w:jc w:val="both"/>
      </w:pPr>
      <w:r w:rsidRPr="00D34CC0">
        <w:t xml:space="preserve">Il Comune riconosce nella pace un diritto fondamentale delle persone </w:t>
      </w:r>
      <w:r w:rsidR="00F41259" w:rsidRPr="00D34CC0">
        <w:t xml:space="preserve">e dei popoli, in conformità ai </w:t>
      </w:r>
      <w:r w:rsidRPr="00D34CC0">
        <w:t>p</w:t>
      </w:r>
      <w:r w:rsidR="00F41259" w:rsidRPr="00D34CC0">
        <w:t>ri</w:t>
      </w:r>
      <w:r w:rsidRPr="00D34CC0">
        <w:t>ncipi costituzionali e alle norme internazionali che riconoscono i diri</w:t>
      </w:r>
      <w:r w:rsidR="00F41259" w:rsidRPr="00D34CC0">
        <w:t xml:space="preserve">tti innati delle persone e che </w:t>
      </w:r>
      <w:r w:rsidRPr="00D34CC0">
        <w:t>sanciscono il ripudio della guerra come mezzo</w:t>
      </w:r>
      <w:r w:rsidR="003F49F0" w:rsidRPr="00D34CC0">
        <w:t xml:space="preserve"> </w:t>
      </w:r>
      <w:r w:rsidRPr="00D34CC0">
        <w:t>di risoluzione</w:t>
      </w:r>
      <w:r w:rsidR="00F41259" w:rsidRPr="00D34CC0">
        <w:t xml:space="preserve"> </w:t>
      </w:r>
      <w:r w:rsidRPr="00D34CC0">
        <w:t>delle controversie</w:t>
      </w:r>
      <w:r w:rsidR="00F41259" w:rsidRPr="00D34CC0">
        <w:t xml:space="preserve"> </w:t>
      </w:r>
      <w:r w:rsidRPr="00D34CC0">
        <w:t xml:space="preserve">internazionali </w:t>
      </w:r>
      <w:r w:rsidRPr="00D34CC0">
        <w:br/>
        <w:t>A tal fine promuove la cultura della pace e dei diritti umani, mediante iniziat</w:t>
      </w:r>
      <w:r w:rsidR="00F41259" w:rsidRPr="00D34CC0">
        <w:t xml:space="preserve">ive culturali e di ricerca, di </w:t>
      </w:r>
      <w:r w:rsidRPr="00D34CC0">
        <w:t>educazione e di informazione</w:t>
      </w:r>
      <w:r w:rsidR="00F41259" w:rsidRPr="00D34CC0">
        <w:t xml:space="preserve"> </w:t>
      </w:r>
      <w:r w:rsidRPr="00D34CC0">
        <w:t xml:space="preserve">che tendano a fare del Comune un luogo di pace. </w:t>
      </w:r>
      <w:r w:rsidRPr="00D34CC0">
        <w:br/>
        <w:t xml:space="preserve">Il Comune favorisce le attività sportive che si esplicano nello spirito </w:t>
      </w:r>
      <w:r w:rsidR="00F41259" w:rsidRPr="00D34CC0">
        <w:t xml:space="preserve">dell'aggregazione spontanea ed </w:t>
      </w:r>
      <w:r w:rsidRPr="00D34CC0">
        <w:t>amatoriale, giovanile e non; nel soddisfacimento del bisogno elementare di motorietà e di attenzio</w:t>
      </w:r>
      <w:r w:rsidR="00F41259" w:rsidRPr="00D34CC0">
        <w:t>ne</w:t>
      </w:r>
      <w:r w:rsidR="00316323" w:rsidRPr="00D34CC0">
        <w:t xml:space="preserve"> </w:t>
      </w:r>
      <w:r w:rsidR="009A67C2" w:rsidRPr="00D34CC0">
        <w:t>all'equilibrio psicofisico della persona con particolare riferimento</w:t>
      </w:r>
      <w:r w:rsidR="00F41259" w:rsidRPr="00D34CC0">
        <w:t xml:space="preserve"> </w:t>
      </w:r>
      <w:r w:rsidR="009A67C2" w:rsidRPr="00D34CC0">
        <w:t>ai disabili e agli anziani; nelle</w:t>
      </w:r>
      <w:r w:rsidR="00F41259" w:rsidRPr="00D34CC0">
        <w:t xml:space="preserve"> </w:t>
      </w:r>
      <w:r w:rsidR="009A67C2" w:rsidRPr="00D34CC0">
        <w:t>forme di competizione agonistica non viole</w:t>
      </w:r>
      <w:r w:rsidR="00F41259" w:rsidRPr="00D34CC0">
        <w:t>nta, non sopraffattrice e non ori</w:t>
      </w:r>
      <w:r w:rsidR="009A67C2" w:rsidRPr="00D34CC0">
        <w:t xml:space="preserve">entata verso interessi di mercificazione e di lucro. </w:t>
      </w:r>
    </w:p>
    <w:p w:rsidR="009A67C2" w:rsidRPr="00D34CC0" w:rsidRDefault="009A67C2" w:rsidP="009A3B84">
      <w:pPr>
        <w:widowControl w:val="0"/>
        <w:autoSpaceDE w:val="0"/>
        <w:autoSpaceDN w:val="0"/>
        <w:adjustRightInd w:val="0"/>
        <w:jc w:val="both"/>
      </w:pPr>
      <w:r w:rsidRPr="00D34CC0">
        <w:t>Valorizza le testimonianze storiche ed artistiche, di tradizione e di folclore, promuovendone</w:t>
      </w:r>
      <w:r w:rsidR="00F41259" w:rsidRPr="00D34CC0">
        <w:t xml:space="preserve"> </w:t>
      </w:r>
      <w:r w:rsidRPr="00D34CC0">
        <w:t>il recupero e garantendone</w:t>
      </w:r>
      <w:r w:rsidR="00F41259" w:rsidRPr="00D34CC0">
        <w:t xml:space="preserve"> </w:t>
      </w:r>
      <w:r w:rsidRPr="00D34CC0">
        <w:t>la fruibilità da parte della collettività,attraverso</w:t>
      </w:r>
      <w:r w:rsidR="00F41259" w:rsidRPr="00D34CC0">
        <w:t xml:space="preserve"> </w:t>
      </w:r>
      <w:r w:rsidRPr="00D34CC0">
        <w:t>il miglioramento delle strutture</w:t>
      </w:r>
      <w:r w:rsidR="00F41259" w:rsidRPr="00D34CC0">
        <w:t xml:space="preserve"> </w:t>
      </w:r>
      <w:r w:rsidRPr="00D34CC0">
        <w:t xml:space="preserve">museali e archivistico-bibliotecarie. </w:t>
      </w:r>
    </w:p>
    <w:p w:rsidR="009A67C2" w:rsidRPr="00D34CC0" w:rsidRDefault="009A67C2" w:rsidP="009A3B84">
      <w:pPr>
        <w:widowControl w:val="0"/>
        <w:autoSpaceDE w:val="0"/>
        <w:autoSpaceDN w:val="0"/>
        <w:adjustRightInd w:val="0"/>
        <w:jc w:val="both"/>
      </w:pPr>
      <w:r w:rsidRPr="00D34CC0">
        <w:t>Valorizza pienamente</w:t>
      </w:r>
      <w:r w:rsidR="00F41259" w:rsidRPr="00D34CC0">
        <w:t xml:space="preserve"> </w:t>
      </w:r>
      <w:r w:rsidRPr="00D34CC0">
        <w:t>le tradizioni folcloristiche, avendo altres</w:t>
      </w:r>
      <w:r w:rsidR="00F41259" w:rsidRPr="00D34CC0">
        <w:t>ì</w:t>
      </w:r>
      <w:r w:rsidRPr="00D34CC0">
        <w:t xml:space="preserve"> particolare cura di quelle prettamente</w:t>
      </w:r>
      <w:r w:rsidR="00F41259" w:rsidRPr="00D34CC0">
        <w:t xml:space="preserve"> </w:t>
      </w:r>
      <w:r w:rsidRPr="00D34CC0">
        <w:t xml:space="preserve">di tradizione religiosa, inserite nel tessuto sociale e facenti parte della "pietas" popolare della cultura dei popoli siculi. </w:t>
      </w:r>
    </w:p>
    <w:p w:rsidR="009A67C2" w:rsidRPr="00D34CC0" w:rsidRDefault="009A67C2" w:rsidP="009A3B84">
      <w:pPr>
        <w:widowControl w:val="0"/>
        <w:autoSpaceDE w:val="0"/>
        <w:autoSpaceDN w:val="0"/>
        <w:adjustRightInd w:val="0"/>
        <w:jc w:val="both"/>
      </w:pPr>
      <w:r w:rsidRPr="00D34CC0">
        <w:t>Armonizza</w:t>
      </w:r>
      <w:r w:rsidR="00316323" w:rsidRPr="00D34CC0">
        <w:t xml:space="preserve"> </w:t>
      </w:r>
      <w:r w:rsidRPr="00D34CC0">
        <w:t>i sistemi e gli orari di funzionamento</w:t>
      </w:r>
      <w:r w:rsidR="00F41259" w:rsidRPr="00D34CC0">
        <w:t xml:space="preserve"> dei servi</w:t>
      </w:r>
      <w:r w:rsidRPr="00D34CC0">
        <w:t>zi alle esigenze degli utenti, ed informai'attività amministrativa</w:t>
      </w:r>
      <w:r w:rsidR="00F41259" w:rsidRPr="00D34CC0">
        <w:t xml:space="preserve"> </w:t>
      </w:r>
      <w:r w:rsidRPr="00D34CC0">
        <w:t>ai principi della partecipazione democratica, della</w:t>
      </w:r>
      <w:r w:rsidR="00F41259" w:rsidRPr="00D34CC0">
        <w:t xml:space="preserve"> </w:t>
      </w:r>
      <w:r w:rsidRPr="00D34CC0">
        <w:t>imparzialità e della trasparenza</w:t>
      </w:r>
      <w:r w:rsidR="00F41259" w:rsidRPr="00D34CC0">
        <w:t xml:space="preserve"> </w:t>
      </w:r>
      <w:r w:rsidRPr="00D34CC0">
        <w:t>delle decisioni e degli atti, della semplificazione delle procedure e del decentramento.</w:t>
      </w:r>
    </w:p>
    <w:p w:rsidR="009A67C2" w:rsidRPr="00D34CC0" w:rsidRDefault="009A67C2" w:rsidP="009A3B84">
      <w:pPr>
        <w:widowControl w:val="0"/>
        <w:autoSpaceDE w:val="0"/>
        <w:autoSpaceDN w:val="0"/>
        <w:adjustRightInd w:val="0"/>
        <w:spacing w:after="215"/>
        <w:jc w:val="both"/>
      </w:pPr>
    </w:p>
    <w:p w:rsidR="009A67C2" w:rsidRPr="00D34CC0" w:rsidRDefault="009A67C2" w:rsidP="009A3B84">
      <w:pPr>
        <w:widowControl w:val="0"/>
        <w:autoSpaceDE w:val="0"/>
        <w:autoSpaceDN w:val="0"/>
        <w:adjustRightInd w:val="0"/>
        <w:jc w:val="both"/>
        <w:sectPr w:rsidR="009A67C2" w:rsidRPr="00D34CC0">
          <w:type w:val="continuous"/>
          <w:pgSz w:w="11906" w:h="16838"/>
          <w:pgMar w:top="720" w:right="2202" w:bottom="720" w:left="2249" w:header="720" w:footer="720" w:gutter="0"/>
          <w:cols w:space="720"/>
          <w:noEndnote/>
        </w:sectPr>
      </w:pPr>
    </w:p>
    <w:p w:rsidR="009A67C2" w:rsidRPr="00D34CC0" w:rsidRDefault="009A67C2" w:rsidP="009A3B84">
      <w:pPr>
        <w:widowControl w:val="0"/>
        <w:autoSpaceDE w:val="0"/>
        <w:autoSpaceDN w:val="0"/>
        <w:adjustRightInd w:val="0"/>
        <w:jc w:val="both"/>
      </w:pPr>
      <w:r w:rsidRPr="00D34CC0">
        <w:lastRenderedPageBreak/>
        <w:t>Valorizza l'elasticità di funzionamento, la snellezza decisionale, la possibilità di regolare e di predisporre condizioni che, in un contesto di variabili, consentono di m</w:t>
      </w:r>
      <w:r w:rsidR="00F41259" w:rsidRPr="00D34CC0">
        <w:t>odificare clausole e/o convenzion</w:t>
      </w:r>
      <w:r w:rsidRPr="00D34CC0">
        <w:t>i i</w:t>
      </w:r>
      <w:r w:rsidR="00F41259" w:rsidRPr="00D34CC0">
        <w:t>ner</w:t>
      </w:r>
      <w:r w:rsidRPr="00D34CC0">
        <w:t>enti ser</w:t>
      </w:r>
      <w:r w:rsidR="00F41259" w:rsidRPr="00D34CC0">
        <w:t>vi</w:t>
      </w:r>
      <w:r w:rsidRPr="00D34CC0">
        <w:t>zi ed interventi, in re</w:t>
      </w:r>
      <w:r w:rsidR="00F41259" w:rsidRPr="00D34CC0">
        <w:t>lazione</w:t>
      </w:r>
      <w:r w:rsidRPr="00D34CC0">
        <w:t xml:space="preserve"> </w:t>
      </w:r>
      <w:r w:rsidR="00F41259" w:rsidRPr="00D34CC0">
        <w:t>alla valutazion</w:t>
      </w:r>
      <w:r w:rsidRPr="00D34CC0">
        <w:t>e</w:t>
      </w:r>
      <w:r w:rsidR="00F41259" w:rsidRPr="00D34CC0">
        <w:t xml:space="preserve"> </w:t>
      </w:r>
      <w:r w:rsidRPr="00D34CC0">
        <w:t>dei risultati ottenuti.</w:t>
      </w:r>
    </w:p>
    <w:p w:rsidR="009A67C2" w:rsidRPr="00D34CC0" w:rsidRDefault="009A67C2" w:rsidP="009A3B84">
      <w:pPr>
        <w:widowControl w:val="0"/>
        <w:autoSpaceDE w:val="0"/>
        <w:autoSpaceDN w:val="0"/>
        <w:adjustRightInd w:val="0"/>
        <w:spacing w:after="243"/>
        <w:jc w:val="both"/>
      </w:pPr>
    </w:p>
    <w:p w:rsidR="009A67C2" w:rsidRPr="00D34CC0" w:rsidRDefault="009A67C2" w:rsidP="009A3B84">
      <w:pPr>
        <w:widowControl w:val="0"/>
        <w:autoSpaceDE w:val="0"/>
        <w:autoSpaceDN w:val="0"/>
        <w:adjustRightInd w:val="0"/>
        <w:jc w:val="both"/>
        <w:sectPr w:rsidR="009A67C2" w:rsidRPr="00D34CC0">
          <w:type w:val="continuous"/>
          <w:pgSz w:w="11906" w:h="16838"/>
          <w:pgMar w:top="720" w:right="2221" w:bottom="720" w:left="2249" w:header="720" w:footer="720" w:gutter="0"/>
          <w:cols w:space="720"/>
          <w:noEndnote/>
        </w:sectPr>
      </w:pPr>
    </w:p>
    <w:p w:rsidR="009A67C2" w:rsidRPr="00D34CC0" w:rsidRDefault="009A67C2" w:rsidP="007639BC">
      <w:pPr>
        <w:widowControl w:val="0"/>
        <w:autoSpaceDE w:val="0"/>
        <w:autoSpaceDN w:val="0"/>
        <w:adjustRightInd w:val="0"/>
        <w:ind w:left="-284" w:right="19" w:firstLine="495"/>
        <w:jc w:val="both"/>
      </w:pPr>
      <w:r w:rsidRPr="00D34CC0">
        <w:lastRenderedPageBreak/>
        <w:t>L'amministrazione comunale, ispirandosi ai principi della trasparenza, dell'efficienza e della partecipazione, intende promuovere sempre di più i rapporti con i suoi cittadini, garantendo l'accesso e agli atti del comune.</w:t>
      </w:r>
      <w:r w:rsidR="00C307C8" w:rsidRPr="00D34CC0">
        <w:t xml:space="preserve"> Il d.lgs 33/2013 con la codificazione degli obblighi di pubblicazione ha esteso la possibilità di ostensione degli atti amministrativi, ma distinguendo tra pubblicità ed accesso ai documenti amministrativi. </w:t>
      </w:r>
      <w:r w:rsidRPr="00D34CC0">
        <w:t xml:space="preserve"> </w:t>
      </w:r>
    </w:p>
    <w:p w:rsidR="009A67C2" w:rsidRPr="00D34CC0" w:rsidRDefault="009A67C2" w:rsidP="007639BC">
      <w:pPr>
        <w:widowControl w:val="0"/>
        <w:autoSpaceDE w:val="0"/>
        <w:autoSpaceDN w:val="0"/>
        <w:adjustRightInd w:val="0"/>
        <w:spacing w:before="42"/>
        <w:ind w:left="-284"/>
        <w:jc w:val="both"/>
      </w:pPr>
      <w:r w:rsidRPr="00D34CC0">
        <w:t>Il tema della sicurezza urbana è complesso ma senza essere un</w:t>
      </w:r>
      <w:r w:rsidR="00316323" w:rsidRPr="00D34CC0">
        <w:t xml:space="preserve"> allarme sociale- </w:t>
      </w:r>
      <w:r w:rsidRPr="00D34CC0">
        <w:t xml:space="preserve"> </w:t>
      </w:r>
      <w:r w:rsidRPr="00D34CC0">
        <w:lastRenderedPageBreak/>
        <w:t>Le politiche locali per la sicurezza</w:t>
      </w:r>
      <w:r w:rsidR="005235FB" w:rsidRPr="00D34CC0">
        <w:t xml:space="preserve"> </w:t>
      </w:r>
      <w:r w:rsidRPr="00D34CC0">
        <w:t>urbana sono costituite dall'insieme delle azioni volte al conseguimento</w:t>
      </w:r>
      <w:r w:rsidR="005235FB" w:rsidRPr="00D34CC0">
        <w:t xml:space="preserve"> </w:t>
      </w:r>
      <w:r w:rsidRPr="00D34CC0">
        <w:t>di un'ordinata e civile convivenza</w:t>
      </w:r>
      <w:r w:rsidR="005235FB" w:rsidRPr="00D34CC0">
        <w:t xml:space="preserve"> </w:t>
      </w:r>
      <w:r w:rsidRPr="00D34CC0">
        <w:t>nelle città</w:t>
      </w:r>
      <w:r w:rsidR="00316323" w:rsidRPr="00D34CC0">
        <w:t>.</w:t>
      </w:r>
      <w:r w:rsidRPr="00D34CC0">
        <w:t xml:space="preserve"> I risultati di queste politiche si misurano in termini di prevenzione e riduzione di fenomeni</w:t>
      </w:r>
      <w:r w:rsidR="005235FB" w:rsidRPr="00D34CC0">
        <w:t xml:space="preserve"> </w:t>
      </w:r>
      <w:r w:rsidRPr="00D34CC0">
        <w:t>negativi.</w:t>
      </w:r>
      <w:r w:rsidR="00C307C8" w:rsidRPr="00D34CC0">
        <w:t xml:space="preserve"> Il tema della caserma dei carabinieri è al centro delle attenzioni dell’amministrazione comunale.</w:t>
      </w:r>
    </w:p>
    <w:p w:rsidR="009A67C2" w:rsidRPr="00D34CC0" w:rsidRDefault="009A67C2" w:rsidP="007639BC">
      <w:pPr>
        <w:widowControl w:val="0"/>
        <w:autoSpaceDE w:val="0"/>
        <w:autoSpaceDN w:val="0"/>
        <w:adjustRightInd w:val="0"/>
        <w:spacing w:before="42"/>
        <w:ind w:left="-284" w:right="33"/>
        <w:jc w:val="both"/>
      </w:pPr>
      <w:r w:rsidRPr="00D34CC0">
        <w:t>Le attività di protezione civile, volte alla pre</w:t>
      </w:r>
      <w:r w:rsidR="005235FB" w:rsidRPr="00D34CC0">
        <w:t>vi</w:t>
      </w:r>
      <w:r w:rsidRPr="00D34CC0">
        <w:t xml:space="preserve">sione e prevenzione delle varie ipotesi di rischio, </w:t>
      </w:r>
      <w:r w:rsidR="005235FB" w:rsidRPr="00D34CC0">
        <w:t>ed ogni altra attivi</w:t>
      </w:r>
      <w:r w:rsidRPr="00D34CC0">
        <w:t>tà diretta a superare l'emergenza, presuppongono un</w:t>
      </w:r>
      <w:r w:rsidR="005235FB" w:rsidRPr="00D34CC0">
        <w:t xml:space="preserve"> </w:t>
      </w:r>
      <w:r w:rsidRPr="00D34CC0">
        <w:t>ufficio funzionale</w:t>
      </w:r>
      <w:r w:rsidR="005235FB" w:rsidRPr="00D34CC0">
        <w:t xml:space="preserve"> </w:t>
      </w:r>
      <w:r w:rsidRPr="00D34CC0">
        <w:t xml:space="preserve">e ubicato in luogo e spazi sicuri, accessibili e non vulnerabili </w:t>
      </w:r>
    </w:p>
    <w:p w:rsidR="009A67C2" w:rsidRPr="00D34CC0" w:rsidRDefault="009A67C2" w:rsidP="007639BC">
      <w:pPr>
        <w:widowControl w:val="0"/>
        <w:autoSpaceDE w:val="0"/>
        <w:autoSpaceDN w:val="0"/>
        <w:adjustRightInd w:val="0"/>
        <w:spacing w:before="37"/>
        <w:ind w:left="-284" w:firstLine="284"/>
        <w:jc w:val="both"/>
      </w:pPr>
      <w:r w:rsidRPr="00D34CC0">
        <w:t>Gli interventi</w:t>
      </w:r>
      <w:r w:rsidR="005235FB" w:rsidRPr="00D34CC0">
        <w:t xml:space="preserve"> </w:t>
      </w:r>
      <w:r w:rsidRPr="00D34CC0">
        <w:t>nel sociale e i servizi socio assistenziali rappresentano per l'amministrazione, anche per l'anno 201</w:t>
      </w:r>
      <w:r w:rsidR="00925E23" w:rsidRPr="00D34CC0">
        <w:t>4</w:t>
      </w:r>
      <w:r w:rsidRPr="00D34CC0">
        <w:t>, un impegno di particolare rilevanza data l'importanza</w:t>
      </w:r>
      <w:r w:rsidR="005235FB" w:rsidRPr="00D34CC0">
        <w:t xml:space="preserve"> </w:t>
      </w:r>
      <w:r w:rsidRPr="00D34CC0">
        <w:t>che rivestono per il mantenimento del benessere, diretto e indiretto, di tutta la collettività</w:t>
      </w:r>
      <w:r w:rsidR="00316323" w:rsidRPr="00D34CC0">
        <w:t>.</w:t>
      </w:r>
      <w:r w:rsidRPr="00D34CC0">
        <w:t xml:space="preserve"> Continuare a dare una </w:t>
      </w:r>
      <w:r w:rsidR="005235FB" w:rsidRPr="00D34CC0">
        <w:t>ris</w:t>
      </w:r>
      <w:r w:rsidRPr="00D34CC0">
        <w:t xml:space="preserve">posta ai bisogni collettivi, con particolare attenzione alle fasce più deboli, è inteso non solo come un dovere legislativo, sancito dalle molteplici leggi di settore, ma anche e soprattutto un dovere morale. </w:t>
      </w:r>
      <w:r w:rsidR="00316323" w:rsidRPr="00D34CC0">
        <w:t xml:space="preserve">Ciononostante il Comune deve scontare l’assenza della figura dell’assistente sociale che può essere assunta </w:t>
      </w:r>
      <w:r w:rsidR="00C307C8" w:rsidRPr="00D34CC0">
        <w:t>a tempo parziale, tenuto conto delle aperture alle possibilità di assunzione previste nel recente d.l. 90/2014</w:t>
      </w:r>
      <w:r w:rsidRPr="00D34CC0">
        <w:t>.</w:t>
      </w:r>
      <w:r w:rsidR="00C3746D" w:rsidRPr="00D34CC0">
        <w:t>.</w:t>
      </w:r>
      <w:r w:rsidR="00316323" w:rsidRPr="00D34CC0">
        <w:t xml:space="preserve"> </w:t>
      </w:r>
      <w:r w:rsidRPr="00D34CC0">
        <w:t xml:space="preserve"> Il Comune esercita alcune funzioni nel settore dell'istruzione obbligatoria, </w:t>
      </w:r>
      <w:r w:rsidR="00C3746D" w:rsidRPr="00D34CC0">
        <w:t>con l’erogazione dei servizi previsti dalla legge</w:t>
      </w:r>
      <w:r w:rsidRPr="00D34CC0">
        <w:t xml:space="preserve">. </w:t>
      </w:r>
    </w:p>
    <w:p w:rsidR="007639BC" w:rsidRDefault="007639BC" w:rsidP="009A3B84">
      <w:pPr>
        <w:widowControl w:val="0"/>
        <w:autoSpaceDE w:val="0"/>
        <w:autoSpaceDN w:val="0"/>
        <w:adjustRightInd w:val="0"/>
        <w:jc w:val="both"/>
      </w:pPr>
    </w:p>
    <w:p w:rsidR="001F23F0" w:rsidRPr="00D34CC0" w:rsidRDefault="009A67C2" w:rsidP="007639BC">
      <w:pPr>
        <w:widowControl w:val="0"/>
        <w:autoSpaceDE w:val="0"/>
        <w:autoSpaceDN w:val="0"/>
        <w:adjustRightInd w:val="0"/>
        <w:ind w:left="-284" w:firstLine="284"/>
        <w:jc w:val="both"/>
      </w:pPr>
      <w:r w:rsidRPr="00D34CC0">
        <w:t>Il Comune attenziona i servizi demografici di anagrafe, stato civile, elettorale leva e statistico,</w:t>
      </w:r>
      <w:r w:rsidR="009A3B84" w:rsidRPr="00D34CC0">
        <w:t xml:space="preserve"> </w:t>
      </w:r>
      <w:r w:rsidR="001F23F0" w:rsidRPr="00D34CC0">
        <w:t>spingendo l'informatizzazione</w:t>
      </w:r>
      <w:r w:rsidR="003E3DAC" w:rsidRPr="00D34CC0">
        <w:t xml:space="preserve"> </w:t>
      </w:r>
      <w:r w:rsidR="001F23F0" w:rsidRPr="00D34CC0">
        <w:t>degli stessi per favorire il cittadino utente.</w:t>
      </w:r>
      <w:r w:rsidR="00C307C8" w:rsidRPr="00D34CC0">
        <w:t xml:space="preserve"> In particolare prevede in conformità al CAD come obiettivo strategico la necessità delle comunicazioni tra p.a. attraverso la pec.</w:t>
      </w:r>
    </w:p>
    <w:p w:rsidR="001F23F0" w:rsidRPr="00D34CC0" w:rsidRDefault="001F23F0" w:rsidP="009A3B84">
      <w:pPr>
        <w:widowControl w:val="0"/>
        <w:autoSpaceDE w:val="0"/>
        <w:autoSpaceDN w:val="0"/>
        <w:adjustRightInd w:val="0"/>
        <w:spacing w:after="297"/>
        <w:jc w:val="both"/>
      </w:pPr>
    </w:p>
    <w:p w:rsidR="001F23F0" w:rsidRPr="00D34CC0" w:rsidRDefault="001F23F0" w:rsidP="007639BC">
      <w:pPr>
        <w:widowControl w:val="0"/>
        <w:autoSpaceDE w:val="0"/>
        <w:autoSpaceDN w:val="0"/>
        <w:adjustRightInd w:val="0"/>
        <w:ind w:left="-284"/>
        <w:jc w:val="both"/>
      </w:pPr>
      <w:r w:rsidRPr="00D34CC0">
        <w:t>Inoltre</w:t>
      </w:r>
      <w:r w:rsidR="003E3DAC" w:rsidRPr="00D34CC0">
        <w:t xml:space="preserve"> </w:t>
      </w:r>
      <w:r w:rsidRPr="00D34CC0">
        <w:t xml:space="preserve">L'Ente locale si prefigge l'obiettivo di regolamentare l'attività e lo sviluppo del commercio anche con </w:t>
      </w:r>
      <w:r w:rsidR="003E3DAC" w:rsidRPr="00D34CC0">
        <w:t>ri</w:t>
      </w:r>
      <w:r w:rsidRPr="00D34CC0">
        <w:t xml:space="preserve">ferimento alla sua ricaduta sul turismo. </w:t>
      </w:r>
      <w:r w:rsidR="00C3746D" w:rsidRPr="00D34CC0">
        <w:t>L</w:t>
      </w:r>
      <w:r w:rsidRPr="00D34CC0">
        <w:t>o sviluppo dei diversi comparti economici costituisce uno dei punti strategici dell</w:t>
      </w:r>
      <w:r w:rsidR="003E3DAC" w:rsidRPr="00D34CC0">
        <w:t>’</w:t>
      </w:r>
      <w:r w:rsidRPr="00D34CC0">
        <w:t xml:space="preserve"> Amministrazione</w:t>
      </w:r>
      <w:r w:rsidR="003E3DAC" w:rsidRPr="00D34CC0">
        <w:t xml:space="preserve"> </w:t>
      </w:r>
      <w:r w:rsidRPr="00D34CC0">
        <w:t>Comunale e assume particolare rilevanza nel quadro di una programmazione concertata, attivando interventi ed azioni per promuovere e sostenere le Attività Economiche del territorio. Le attività turistiche, ricreative e di intrattenimento, assieme a quelle culturali</w:t>
      </w:r>
      <w:r w:rsidR="003E3DAC" w:rsidRPr="00D34CC0">
        <w:t xml:space="preserve"> </w:t>
      </w:r>
      <w:r w:rsidRPr="00D34CC0">
        <w:t>sono i pilastri portanti per lo sviluppo del nostro territo</w:t>
      </w:r>
      <w:r w:rsidR="003E3DAC" w:rsidRPr="00D34CC0">
        <w:t>ri</w:t>
      </w:r>
      <w:r w:rsidRPr="00D34CC0">
        <w:t>o sul pi</w:t>
      </w:r>
      <w:r w:rsidR="009A3B84" w:rsidRPr="00D34CC0">
        <w:t xml:space="preserve">ano della promozione turistica </w:t>
      </w:r>
      <w:r w:rsidRPr="00D34CC0">
        <w:t xml:space="preserve"> culturale,da affiancare alle tradizionali attività economiche.</w:t>
      </w:r>
      <w:r w:rsidR="00C307C8" w:rsidRPr="00D34CC0">
        <w:t xml:space="preserve"> In questa fase il rilancio del commercio può essere stimolato attraverso la regolamentazione del mercato a Piano Pucita.</w:t>
      </w:r>
    </w:p>
    <w:p w:rsidR="001F23F0" w:rsidRPr="00D34CC0" w:rsidRDefault="001F23F0" w:rsidP="009A3B84">
      <w:pPr>
        <w:widowControl w:val="0"/>
        <w:autoSpaceDE w:val="0"/>
        <w:autoSpaceDN w:val="0"/>
        <w:adjustRightInd w:val="0"/>
        <w:spacing w:after="312"/>
        <w:jc w:val="both"/>
      </w:pPr>
    </w:p>
    <w:p w:rsidR="001F23F0" w:rsidRPr="00D34CC0" w:rsidRDefault="001F23F0" w:rsidP="009A3B84">
      <w:pPr>
        <w:widowControl w:val="0"/>
        <w:autoSpaceDE w:val="0"/>
        <w:autoSpaceDN w:val="0"/>
        <w:adjustRightInd w:val="0"/>
        <w:jc w:val="both"/>
        <w:sectPr w:rsidR="001F23F0" w:rsidRPr="00D34CC0">
          <w:type w:val="continuous"/>
          <w:pgSz w:w="11906" w:h="16838"/>
          <w:pgMar w:top="720" w:right="1928" w:bottom="720" w:left="2523" w:header="720" w:footer="720" w:gutter="0"/>
          <w:cols w:space="720"/>
          <w:noEndnote/>
        </w:sectPr>
      </w:pPr>
    </w:p>
    <w:p w:rsidR="001F23F0" w:rsidRPr="00D34CC0" w:rsidRDefault="001F23F0" w:rsidP="007639BC">
      <w:pPr>
        <w:widowControl w:val="0"/>
        <w:autoSpaceDE w:val="0"/>
        <w:autoSpaceDN w:val="0"/>
        <w:adjustRightInd w:val="0"/>
        <w:ind w:left="-284" w:firstLine="284"/>
        <w:jc w:val="both"/>
      </w:pPr>
      <w:r w:rsidRPr="00D34CC0">
        <w:lastRenderedPageBreak/>
        <w:t>La gestione e sviluppo delle risorse finanziarie, consiste nell'analisi, gestione e controllo dei flussi finanziari ed economici dell'Ente, con attenzione</w:t>
      </w:r>
      <w:r w:rsidR="003E3DAC" w:rsidRPr="00D34CC0">
        <w:t xml:space="preserve"> </w:t>
      </w:r>
      <w:r w:rsidRPr="00D34CC0">
        <w:t>particolare alla coerenza dell'azione amministrativa alla normativa vigente in materia, sia in tema di reperimento di risorse, che in tema di interventi sul territorio.</w:t>
      </w:r>
      <w:r w:rsidR="00C307C8" w:rsidRPr="00D34CC0">
        <w:t xml:space="preserve"> Ricordiamo l’obbligo della gestione del registro delle fatture elettroniche e l’approssimarsi del termine per l’adozione del bilancio armonizzato.</w:t>
      </w:r>
    </w:p>
    <w:p w:rsidR="001F23F0" w:rsidRPr="00D34CC0" w:rsidRDefault="001F23F0" w:rsidP="009A3B84">
      <w:pPr>
        <w:widowControl w:val="0"/>
        <w:autoSpaceDE w:val="0"/>
        <w:autoSpaceDN w:val="0"/>
        <w:adjustRightInd w:val="0"/>
        <w:spacing w:after="335"/>
        <w:jc w:val="both"/>
      </w:pPr>
    </w:p>
    <w:p w:rsidR="001F23F0" w:rsidRPr="00D34CC0" w:rsidRDefault="001F23F0" w:rsidP="009A3B84">
      <w:pPr>
        <w:widowControl w:val="0"/>
        <w:autoSpaceDE w:val="0"/>
        <w:autoSpaceDN w:val="0"/>
        <w:adjustRightInd w:val="0"/>
        <w:jc w:val="both"/>
        <w:sectPr w:rsidR="001F23F0" w:rsidRPr="00D34CC0">
          <w:type w:val="continuous"/>
          <w:pgSz w:w="11906" w:h="16838"/>
          <w:pgMar w:top="720" w:right="1937" w:bottom="720" w:left="2523" w:header="720" w:footer="720" w:gutter="0"/>
          <w:cols w:space="720"/>
          <w:noEndnote/>
        </w:sectPr>
      </w:pPr>
    </w:p>
    <w:p w:rsidR="00C3746D" w:rsidRPr="00D34CC0" w:rsidRDefault="001F23F0" w:rsidP="007639BC">
      <w:pPr>
        <w:widowControl w:val="0"/>
        <w:autoSpaceDE w:val="0"/>
        <w:autoSpaceDN w:val="0"/>
        <w:adjustRightInd w:val="0"/>
        <w:ind w:left="-284" w:firstLine="486"/>
        <w:jc w:val="both"/>
      </w:pPr>
      <w:r w:rsidRPr="00D34CC0">
        <w:lastRenderedPageBreak/>
        <w:t>L'Amministrazione prevede inoltre la realizzazione di opere pubbliche importanti per lo sviluppo socio-economico e per la funzionalità</w:t>
      </w:r>
      <w:r w:rsidR="003E3DAC" w:rsidRPr="00D34CC0">
        <w:t xml:space="preserve"> </w:t>
      </w:r>
      <w:r w:rsidRPr="00D34CC0">
        <w:t xml:space="preserve">dei servizi. </w:t>
      </w:r>
      <w:r w:rsidR="00C3746D" w:rsidRPr="00D34CC0">
        <w:t>Quest’anno , stante la necessità di procedere alla copertura</w:t>
      </w:r>
      <w:r w:rsidR="00C307C8" w:rsidRPr="00D34CC0">
        <w:t xml:space="preserve">, giusta atti di transazione, </w:t>
      </w:r>
      <w:r w:rsidR="00C3746D" w:rsidRPr="00D34CC0">
        <w:t xml:space="preserve"> de</w:t>
      </w:r>
      <w:r w:rsidR="00C307C8" w:rsidRPr="00D34CC0">
        <w:t>i</w:t>
      </w:r>
      <w:r w:rsidR="00C3746D" w:rsidRPr="00D34CC0">
        <w:t xml:space="preserve"> debit</w:t>
      </w:r>
      <w:r w:rsidR="00C307C8" w:rsidRPr="00D34CC0">
        <w:t>i</w:t>
      </w:r>
      <w:r w:rsidR="00C3746D" w:rsidRPr="00D34CC0">
        <w:t xml:space="preserve"> fuori bilancio maturati nell’anno 2012 </w:t>
      </w:r>
      <w:r w:rsidR="00C307C8" w:rsidRPr="00D34CC0">
        <w:t xml:space="preserve"> </w:t>
      </w:r>
      <w:r w:rsidR="00C3746D" w:rsidRPr="00D34CC0">
        <w:t xml:space="preserve">a causa della </w:t>
      </w:r>
      <w:r w:rsidR="00C3746D" w:rsidRPr="00D34CC0">
        <w:lastRenderedPageBreak/>
        <w:t>mancata approvazione del bilancio di previsione</w:t>
      </w:r>
      <w:r w:rsidR="00C307C8" w:rsidRPr="00D34CC0">
        <w:t xml:space="preserve"> entro l’anno,</w:t>
      </w:r>
      <w:r w:rsidR="00C3746D" w:rsidRPr="00D34CC0">
        <w:t xml:space="preserve">  sarà possibile dedicare risorse solo alla manutenzione, portando a temine i lavori pubblici ancora non definiti o finanziati con fondi esterni. </w:t>
      </w:r>
      <w:r w:rsidRPr="00D34CC0">
        <w:t>La gestione dei beni demaniali e pat</w:t>
      </w:r>
      <w:r w:rsidR="003E3DAC" w:rsidRPr="00D34CC0">
        <w:t>ri</w:t>
      </w:r>
      <w:r w:rsidRPr="00D34CC0">
        <w:t>moniali comprende tutti gli interventi</w:t>
      </w:r>
      <w:r w:rsidR="003E3DAC" w:rsidRPr="00D34CC0">
        <w:t xml:space="preserve"> </w:t>
      </w:r>
      <w:r w:rsidRPr="00D34CC0">
        <w:t xml:space="preserve">mirati alla conservazione ed al mantenimento dello stato di efficienza del patrimonio mobiliare ed immobiliare nonché dei relativi impianti del Comune di </w:t>
      </w:r>
      <w:r w:rsidR="00C86C2B" w:rsidRPr="00D34CC0">
        <w:t>Trecastagni</w:t>
      </w:r>
      <w:r w:rsidRPr="00D34CC0">
        <w:t xml:space="preserve">. </w:t>
      </w:r>
      <w:r w:rsidR="00C3746D" w:rsidRPr="00D34CC0">
        <w:t>In tal senso occorre procedere alla valorizzazione del patrimonio procedendo a gare per la ricerca di conduttori degli immobili e ad intraprendere azioni di breve e lungo termine per rendere fruttuoso il patrimonio del Comune</w:t>
      </w:r>
      <w:r w:rsidR="007C1AC3" w:rsidRPr="00D34CC0">
        <w:t>.</w:t>
      </w:r>
    </w:p>
    <w:p w:rsidR="001F23F0" w:rsidRPr="00D34CC0" w:rsidRDefault="001F23F0" w:rsidP="007639BC">
      <w:pPr>
        <w:widowControl w:val="0"/>
        <w:autoSpaceDE w:val="0"/>
        <w:autoSpaceDN w:val="0"/>
        <w:adjustRightInd w:val="0"/>
        <w:ind w:left="-284" w:firstLine="486"/>
        <w:jc w:val="both"/>
      </w:pPr>
      <w:r w:rsidRPr="00D34CC0">
        <w:t>Infine</w:t>
      </w:r>
      <w:r w:rsidR="009A3B84" w:rsidRPr="00D34CC0">
        <w:t xml:space="preserve"> </w:t>
      </w:r>
      <w:r w:rsidRPr="00D34CC0">
        <w:t xml:space="preserve">l'arredo urbano </w:t>
      </w:r>
      <w:r w:rsidR="009A3B84" w:rsidRPr="00D34CC0">
        <w:t xml:space="preserve">e l’attenzione per le aree attrezzate per bambini </w:t>
      </w:r>
      <w:r w:rsidRPr="00D34CC0">
        <w:t>costituisce ormai un elemento essenziale nella cultura</w:t>
      </w:r>
      <w:r w:rsidR="00D65E75" w:rsidRPr="00D34CC0">
        <w:t xml:space="preserve"> </w:t>
      </w:r>
      <w:r w:rsidRPr="00D34CC0">
        <w:t>della urbanizzazione</w:t>
      </w:r>
      <w:r w:rsidR="00D65E75" w:rsidRPr="00D34CC0">
        <w:t xml:space="preserve"> </w:t>
      </w:r>
      <w:r w:rsidRPr="00D34CC0">
        <w:t>dei centri abitati.</w:t>
      </w:r>
    </w:p>
    <w:p w:rsidR="001F23F0" w:rsidRPr="00D34CC0" w:rsidRDefault="001F23F0" w:rsidP="009A3B84">
      <w:pPr>
        <w:widowControl w:val="0"/>
        <w:autoSpaceDE w:val="0"/>
        <w:autoSpaceDN w:val="0"/>
        <w:adjustRightInd w:val="0"/>
        <w:spacing w:after="335"/>
        <w:jc w:val="both"/>
      </w:pPr>
    </w:p>
    <w:p w:rsidR="001F23F0" w:rsidRPr="00D34CC0" w:rsidRDefault="001F23F0" w:rsidP="009A3B84">
      <w:pPr>
        <w:widowControl w:val="0"/>
        <w:autoSpaceDE w:val="0"/>
        <w:autoSpaceDN w:val="0"/>
        <w:adjustRightInd w:val="0"/>
        <w:jc w:val="both"/>
        <w:sectPr w:rsidR="001F23F0" w:rsidRPr="00D34CC0">
          <w:type w:val="continuous"/>
          <w:pgSz w:w="11906" w:h="16838"/>
          <w:pgMar w:top="720" w:right="1937" w:bottom="720" w:left="2518" w:header="720" w:footer="720" w:gutter="0"/>
          <w:cols w:space="720"/>
          <w:noEndnote/>
        </w:sectPr>
      </w:pPr>
    </w:p>
    <w:p w:rsidR="001F23F0" w:rsidRPr="00D34CC0" w:rsidRDefault="001F23F0" w:rsidP="009A3B84">
      <w:pPr>
        <w:widowControl w:val="0"/>
        <w:autoSpaceDE w:val="0"/>
        <w:autoSpaceDN w:val="0"/>
        <w:adjustRightInd w:val="0"/>
        <w:jc w:val="both"/>
      </w:pPr>
      <w:r w:rsidRPr="00D34CC0">
        <w:lastRenderedPageBreak/>
        <w:t>Il Comune programma le trasformazioni del territorio attraverso il controllo dello sviluppo urbanistico con l'attuazione</w:t>
      </w:r>
      <w:r w:rsidR="00DF4B6F" w:rsidRPr="00D34CC0">
        <w:t xml:space="preserve"> </w:t>
      </w:r>
      <w:r w:rsidRPr="00D34CC0">
        <w:t>del PRG</w:t>
      </w:r>
      <w:r w:rsidR="00C307C8" w:rsidRPr="00D34CC0">
        <w:t>, per cui sono previsti obiettivi operativi</w:t>
      </w:r>
      <w:r w:rsidRPr="00D34CC0">
        <w:t xml:space="preserve">. </w:t>
      </w:r>
    </w:p>
    <w:p w:rsidR="00C307C8" w:rsidRPr="00D34CC0" w:rsidRDefault="00C307C8" w:rsidP="009A3B84">
      <w:pPr>
        <w:widowControl w:val="0"/>
        <w:autoSpaceDE w:val="0"/>
        <w:autoSpaceDN w:val="0"/>
        <w:adjustRightInd w:val="0"/>
        <w:jc w:val="both"/>
      </w:pPr>
    </w:p>
    <w:p w:rsidR="001F23F0" w:rsidRPr="00D34CC0" w:rsidRDefault="001F23F0" w:rsidP="009A3B84">
      <w:pPr>
        <w:widowControl w:val="0"/>
        <w:autoSpaceDE w:val="0"/>
        <w:autoSpaceDN w:val="0"/>
        <w:adjustRightInd w:val="0"/>
        <w:jc w:val="both"/>
        <w:rPr>
          <w:b/>
        </w:rPr>
      </w:pPr>
      <w:r w:rsidRPr="00D34CC0">
        <w:rPr>
          <w:b/>
        </w:rPr>
        <w:t xml:space="preserve">2.3 Come operiamo </w:t>
      </w:r>
    </w:p>
    <w:p w:rsidR="001F23F0" w:rsidRPr="00D34CC0" w:rsidRDefault="001F23F0" w:rsidP="009A3B84">
      <w:pPr>
        <w:widowControl w:val="0"/>
        <w:autoSpaceDE w:val="0"/>
        <w:autoSpaceDN w:val="0"/>
        <w:adjustRightInd w:val="0"/>
        <w:jc w:val="both"/>
      </w:pPr>
      <w:r w:rsidRPr="00D34CC0">
        <w:t>Il moderno modello di società globale basata sull'informazione</w:t>
      </w:r>
      <w:r w:rsidR="00DF4B6F" w:rsidRPr="00D34CC0">
        <w:t xml:space="preserve"> </w:t>
      </w:r>
      <w:r w:rsidRPr="00D34CC0">
        <w:t xml:space="preserve">e sulla conoscenza ha posto al centro della competizione globale la disponibilità di dare servizi, in un ruolo primario. Da ciò scaturisce inesorabilmente il mutato ruolo del Comune, al quale, oltre alle consolidate missioni di erogare servizi alla collettività amministrata, viene giustamente attribuito oggi un nuovo ruolo di </w:t>
      </w:r>
      <w:r w:rsidR="005A07B2" w:rsidRPr="00D34CC0">
        <w:t>sostegno allo sviluppo del terri</w:t>
      </w:r>
      <w:r w:rsidRPr="00D34CC0">
        <w:t>torio in funzione</w:t>
      </w:r>
      <w:r w:rsidR="005A07B2" w:rsidRPr="00D34CC0">
        <w:t xml:space="preserve"> </w:t>
      </w:r>
      <w:r w:rsidRPr="00D34CC0">
        <w:t xml:space="preserve">delle sue vocazioni economiche, sociali e produttive </w:t>
      </w:r>
      <w:r w:rsidR="009A3B84" w:rsidRPr="00D34CC0">
        <w:t>.</w:t>
      </w:r>
      <w:r w:rsidRPr="00D34CC0">
        <w:br/>
        <w:t>In termini attuativi questo si traduce nelle seguenti tipologie di intervento:</w:t>
      </w:r>
    </w:p>
    <w:p w:rsidR="001F23F0" w:rsidRPr="00D34CC0" w:rsidRDefault="001F23F0" w:rsidP="009A3B84">
      <w:pPr>
        <w:widowControl w:val="0"/>
        <w:autoSpaceDE w:val="0"/>
        <w:autoSpaceDN w:val="0"/>
        <w:adjustRightInd w:val="0"/>
        <w:spacing w:after="220"/>
        <w:jc w:val="both"/>
      </w:pPr>
    </w:p>
    <w:p w:rsidR="001F23F0" w:rsidRPr="00D34CC0" w:rsidRDefault="001F23F0" w:rsidP="009A3B84">
      <w:pPr>
        <w:widowControl w:val="0"/>
        <w:autoSpaceDE w:val="0"/>
        <w:autoSpaceDN w:val="0"/>
        <w:adjustRightInd w:val="0"/>
        <w:jc w:val="both"/>
        <w:sectPr w:rsidR="001F23F0" w:rsidRPr="00D34CC0">
          <w:type w:val="continuous"/>
          <w:pgSz w:w="11906" w:h="16838"/>
          <w:pgMar w:top="720" w:right="1942" w:bottom="720" w:left="2494" w:header="720" w:footer="720" w:gutter="0"/>
          <w:cols w:space="720"/>
          <w:noEndnote/>
        </w:sectPr>
      </w:pPr>
    </w:p>
    <w:p w:rsidR="001F23F0" w:rsidRPr="00D34CC0" w:rsidRDefault="001F23F0" w:rsidP="00AE44F9">
      <w:pPr>
        <w:widowControl w:val="0"/>
        <w:numPr>
          <w:ilvl w:val="0"/>
          <w:numId w:val="3"/>
        </w:numPr>
        <w:autoSpaceDE w:val="0"/>
        <w:autoSpaceDN w:val="0"/>
        <w:adjustRightInd w:val="0"/>
        <w:jc w:val="both"/>
      </w:pPr>
      <w:r w:rsidRPr="00D34CC0">
        <w:lastRenderedPageBreak/>
        <w:t>introdurre meccanismi competitivi nella allocazione</w:t>
      </w:r>
      <w:r w:rsidR="005A07B2" w:rsidRPr="00D34CC0">
        <w:t xml:space="preserve"> </w:t>
      </w:r>
      <w:r w:rsidRPr="00D34CC0">
        <w:t xml:space="preserve">di risorse; </w:t>
      </w:r>
    </w:p>
    <w:p w:rsidR="001F23F0" w:rsidRPr="00D34CC0" w:rsidRDefault="001F23F0" w:rsidP="00AE44F9">
      <w:pPr>
        <w:widowControl w:val="0"/>
        <w:numPr>
          <w:ilvl w:val="0"/>
          <w:numId w:val="3"/>
        </w:numPr>
        <w:autoSpaceDE w:val="0"/>
        <w:autoSpaceDN w:val="0"/>
        <w:adjustRightInd w:val="0"/>
        <w:jc w:val="both"/>
      </w:pPr>
      <w:r w:rsidRPr="00D34CC0">
        <w:t>orientare l'attività alle funzioni</w:t>
      </w:r>
      <w:r w:rsidR="005A07B2" w:rsidRPr="00D34CC0">
        <w:t xml:space="preserve"> </w:t>
      </w:r>
      <w:r w:rsidRPr="00D34CC0">
        <w:t xml:space="preserve">istituzionali e assicurare meccanismi di verifica del raggiungimento degli obiettivi; </w:t>
      </w:r>
    </w:p>
    <w:p w:rsidR="001F23F0" w:rsidRPr="00D34CC0" w:rsidRDefault="001F23F0" w:rsidP="00AE44F9">
      <w:pPr>
        <w:widowControl w:val="0"/>
        <w:numPr>
          <w:ilvl w:val="0"/>
          <w:numId w:val="3"/>
        </w:numPr>
        <w:autoSpaceDE w:val="0"/>
        <w:autoSpaceDN w:val="0"/>
        <w:adjustRightInd w:val="0"/>
        <w:jc w:val="both"/>
      </w:pPr>
      <w:r w:rsidRPr="00D34CC0">
        <w:t xml:space="preserve"> garantire la confrontabilità</w:t>
      </w:r>
      <w:r w:rsidR="005A07B2" w:rsidRPr="00D34CC0">
        <w:t xml:space="preserve"> </w:t>
      </w:r>
      <w:r w:rsidRPr="00D34CC0">
        <w:t xml:space="preserve">dei differenti valori prodotti nei servizi e nelle opere pubbliche attraverso interventi di valutazione, </w:t>
      </w:r>
    </w:p>
    <w:p w:rsidR="001F23F0" w:rsidRPr="00D34CC0" w:rsidRDefault="001F23F0" w:rsidP="00AE44F9">
      <w:pPr>
        <w:widowControl w:val="0"/>
        <w:numPr>
          <w:ilvl w:val="0"/>
          <w:numId w:val="3"/>
        </w:numPr>
        <w:autoSpaceDE w:val="0"/>
        <w:autoSpaceDN w:val="0"/>
        <w:adjustRightInd w:val="0"/>
        <w:jc w:val="both"/>
      </w:pPr>
      <w:r w:rsidRPr="00D34CC0">
        <w:t>creare strutture</w:t>
      </w:r>
      <w:r w:rsidR="005A07B2" w:rsidRPr="00D34CC0">
        <w:t xml:space="preserve"> </w:t>
      </w:r>
      <w:r w:rsidRPr="00D34CC0">
        <w:t>di "interna</w:t>
      </w:r>
      <w:r w:rsidR="005A07B2" w:rsidRPr="00D34CC0">
        <w:t>l</w:t>
      </w:r>
      <w:r w:rsidRPr="00D34CC0">
        <w:t xml:space="preserve"> governance" capaci di gestire il cambiamento strategico, </w:t>
      </w:r>
      <w:r w:rsidR="005A07B2" w:rsidRPr="00D34CC0">
        <w:t>ri</w:t>
      </w:r>
      <w:r w:rsidRPr="00D34CC0">
        <w:t>pensare la missione is</w:t>
      </w:r>
      <w:r w:rsidR="005A07B2" w:rsidRPr="00D34CC0">
        <w:t xml:space="preserve">tituzionale secondo principi di </w:t>
      </w:r>
      <w:r w:rsidRPr="00D34CC0">
        <w:t>responsabilità, trasparenza, efficienza ed efficacia e formulare</w:t>
      </w:r>
      <w:r w:rsidR="005A07B2" w:rsidRPr="00D34CC0">
        <w:t xml:space="preserve"> </w:t>
      </w:r>
      <w:r w:rsidRPr="00D34CC0">
        <w:t xml:space="preserve">strategie competitive </w:t>
      </w:r>
    </w:p>
    <w:p w:rsidR="00C612A5" w:rsidRPr="00D34CC0" w:rsidRDefault="001F23F0" w:rsidP="009A3B84">
      <w:pPr>
        <w:widowControl w:val="0"/>
        <w:autoSpaceDE w:val="0"/>
        <w:autoSpaceDN w:val="0"/>
        <w:adjustRightInd w:val="0"/>
        <w:jc w:val="both"/>
      </w:pPr>
      <w:r w:rsidRPr="00D34CC0">
        <w:t>Il Comune deve valorizzare</w:t>
      </w:r>
      <w:r w:rsidR="005A07B2" w:rsidRPr="00D34CC0">
        <w:t xml:space="preserve"> </w:t>
      </w:r>
      <w:r w:rsidRPr="00D34CC0">
        <w:t>al meglio le sue componenti al fine di realizzare i prop</w:t>
      </w:r>
      <w:r w:rsidR="005A07B2" w:rsidRPr="00D34CC0">
        <w:t>ri</w:t>
      </w:r>
      <w:r w:rsidRPr="00D34CC0">
        <w:t xml:space="preserve"> compiti istituzionali e dialogare con l'esterno, seguendo un approccio pragmatico, che evita di incorrere nella presunzione di poter preventivamente conoscere quali e quanti siano i molteplici interlocuto</w:t>
      </w:r>
      <w:r w:rsidR="005A07B2" w:rsidRPr="00D34CC0">
        <w:t>ri</w:t>
      </w:r>
      <w:r w:rsidRPr="00D34CC0">
        <w:t xml:space="preserve"> dell'Ente</w:t>
      </w:r>
      <w:r w:rsidR="00C612A5" w:rsidRPr="00D34CC0">
        <w:t xml:space="preserve">. </w:t>
      </w:r>
    </w:p>
    <w:p w:rsidR="00C612A5" w:rsidRPr="00D34CC0" w:rsidRDefault="00C612A5" w:rsidP="009A3B84">
      <w:pPr>
        <w:widowControl w:val="0"/>
        <w:autoSpaceDE w:val="0"/>
        <w:autoSpaceDN w:val="0"/>
        <w:adjustRightInd w:val="0"/>
        <w:spacing w:before="45"/>
        <w:jc w:val="both"/>
      </w:pPr>
      <w:r w:rsidRPr="00D34CC0">
        <w:t>Inoltre,gli interlocuto</w:t>
      </w:r>
      <w:r w:rsidR="006B7857" w:rsidRPr="00D34CC0">
        <w:t>ri</w:t>
      </w:r>
      <w:r w:rsidRPr="00D34CC0">
        <w:t xml:space="preserve"> esterni a cui ci rivolgiamo non sono solo i cittadini residenti, ma anche utenti esterni al comune. Spesso tra gli interlocutori da considerare sono indicati: le famiglie, gli anziani i giovani, i cittadini bisognosi e i diversamente</w:t>
      </w:r>
      <w:r w:rsidR="006B7857" w:rsidRPr="00D34CC0">
        <w:t xml:space="preserve"> </w:t>
      </w:r>
      <w:r w:rsidRPr="00D34CC0">
        <w:t>abili. La comunità</w:t>
      </w:r>
      <w:r w:rsidR="006B7857" w:rsidRPr="00D34CC0">
        <w:t xml:space="preserve"> </w:t>
      </w:r>
      <w:r w:rsidRPr="00D34CC0">
        <w:t>locale è composta dai pubblici poteri, dalle parti sociali, dai soggetti finanziatori, ma anche dal sistema scolastico, dai datori di lavoro (privati, pubblici, non profit), dagli ordini professionali.</w:t>
      </w:r>
    </w:p>
    <w:p w:rsidR="00C612A5" w:rsidRPr="00D34CC0" w:rsidRDefault="00C612A5" w:rsidP="009A3B84">
      <w:pPr>
        <w:widowControl w:val="0"/>
        <w:autoSpaceDE w:val="0"/>
        <w:autoSpaceDN w:val="0"/>
        <w:adjustRightInd w:val="0"/>
        <w:spacing w:after="1712"/>
        <w:jc w:val="both"/>
      </w:pPr>
    </w:p>
    <w:p w:rsidR="00C612A5" w:rsidRPr="00D34CC0" w:rsidRDefault="00C612A5" w:rsidP="009A3B84">
      <w:pPr>
        <w:widowControl w:val="0"/>
        <w:autoSpaceDE w:val="0"/>
        <w:autoSpaceDN w:val="0"/>
        <w:adjustRightInd w:val="0"/>
        <w:jc w:val="both"/>
        <w:sectPr w:rsidR="00C612A5" w:rsidRPr="00D34CC0">
          <w:type w:val="continuous"/>
          <w:pgSz w:w="11906" w:h="16838"/>
          <w:pgMar w:top="720" w:right="1937" w:bottom="720" w:left="2451" w:header="720" w:footer="720" w:gutter="0"/>
          <w:cols w:space="720"/>
          <w:noEndnote/>
        </w:sectPr>
      </w:pPr>
    </w:p>
    <w:p w:rsidR="00C612A5" w:rsidRPr="00D34CC0" w:rsidRDefault="00C612A5" w:rsidP="006D416F">
      <w:pPr>
        <w:pStyle w:val="Titolo"/>
        <w:rPr>
          <w:rFonts w:ascii="Times New Roman" w:hAnsi="Times New Roman"/>
          <w:sz w:val="24"/>
          <w:szCs w:val="24"/>
        </w:rPr>
      </w:pPr>
      <w:bookmarkStart w:id="4" w:name="_Toc401054582"/>
      <w:r w:rsidRPr="00D34CC0">
        <w:rPr>
          <w:rFonts w:ascii="Times New Roman" w:hAnsi="Times New Roman"/>
          <w:sz w:val="24"/>
          <w:szCs w:val="24"/>
        </w:rPr>
        <w:lastRenderedPageBreak/>
        <w:t>3. IDENTITÀ</w:t>
      </w:r>
      <w:bookmarkEnd w:id="4"/>
      <w:r w:rsidRPr="00D34CC0">
        <w:rPr>
          <w:rFonts w:ascii="Times New Roman" w:hAnsi="Times New Roman"/>
          <w:sz w:val="24"/>
          <w:szCs w:val="24"/>
        </w:rPr>
        <w:t xml:space="preserve"> </w:t>
      </w:r>
    </w:p>
    <w:p w:rsidR="00C612A5" w:rsidRPr="00D34CC0" w:rsidRDefault="00C612A5" w:rsidP="009A3B84">
      <w:pPr>
        <w:widowControl w:val="0"/>
        <w:autoSpaceDE w:val="0"/>
        <w:autoSpaceDN w:val="0"/>
        <w:adjustRightInd w:val="0"/>
        <w:jc w:val="both"/>
        <w:rPr>
          <w:b/>
          <w:bCs/>
        </w:rPr>
        <w:sectPr w:rsidR="00C612A5" w:rsidRPr="00D34CC0" w:rsidSect="0065329F">
          <w:type w:val="continuous"/>
          <w:pgSz w:w="11906" w:h="16838"/>
          <w:pgMar w:top="720" w:right="1558" w:bottom="720" w:left="1276" w:header="720" w:footer="720" w:gutter="0"/>
          <w:cols w:space="720"/>
          <w:noEndnote/>
        </w:sectPr>
      </w:pPr>
      <w:bookmarkStart w:id="5" w:name="_Toc401054583"/>
      <w:r w:rsidRPr="00D34CC0">
        <w:rPr>
          <w:rStyle w:val="TitoloCarattere"/>
          <w:rFonts w:ascii="Times New Roman" w:hAnsi="Times New Roman"/>
          <w:sz w:val="24"/>
          <w:szCs w:val="24"/>
        </w:rPr>
        <w:t>3.1 L'amministrazione "in cifre"</w:t>
      </w:r>
      <w:bookmarkEnd w:id="5"/>
      <w:r w:rsidRPr="00D34CC0">
        <w:rPr>
          <w:rStyle w:val="TitoloCarattere"/>
          <w:rFonts w:ascii="Times New Roman" w:hAnsi="Times New Roman"/>
          <w:sz w:val="24"/>
          <w:szCs w:val="24"/>
        </w:rPr>
        <w:t xml:space="preserve"> </w:t>
      </w:r>
      <w:r w:rsidRPr="00D34CC0">
        <w:rPr>
          <w:rStyle w:val="TitoloCarattere"/>
          <w:rFonts w:ascii="Times New Roman" w:hAnsi="Times New Roman"/>
          <w:sz w:val="24"/>
          <w:szCs w:val="24"/>
        </w:rPr>
        <w:br/>
      </w:r>
      <w:r w:rsidRPr="00D34CC0">
        <w:rPr>
          <w:b/>
          <w:bCs/>
        </w:rPr>
        <w:t xml:space="preserve">ABITANTI </w:t>
      </w:r>
      <w:r w:rsidR="0054160B" w:rsidRPr="00D34CC0">
        <w:rPr>
          <w:b/>
          <w:bCs/>
        </w:rPr>
        <w:t xml:space="preserve"> </w:t>
      </w:r>
      <w:r w:rsidR="0054160B" w:rsidRPr="00D34CC0">
        <w:rPr>
          <w:b/>
          <w:bCs/>
        </w:rPr>
        <w:tab/>
        <w:t xml:space="preserve">  TERRITORIO KM</w:t>
      </w:r>
      <w:r w:rsidR="007C1AC3" w:rsidRPr="00D34CC0">
        <w:rPr>
          <w:b/>
          <w:bCs/>
        </w:rPr>
        <w:t xml:space="preserve"> v. relazione</w:t>
      </w:r>
    </w:p>
    <w:p w:rsidR="00C612A5" w:rsidRPr="00D34CC0" w:rsidRDefault="00C612A5" w:rsidP="006D416F">
      <w:pPr>
        <w:pStyle w:val="Titolo"/>
        <w:rPr>
          <w:rFonts w:ascii="Times New Roman" w:hAnsi="Times New Roman"/>
          <w:sz w:val="24"/>
          <w:szCs w:val="24"/>
        </w:rPr>
      </w:pPr>
      <w:r w:rsidRPr="00D34CC0">
        <w:rPr>
          <w:rFonts w:ascii="Times New Roman" w:hAnsi="Times New Roman"/>
          <w:sz w:val="24"/>
          <w:szCs w:val="24"/>
        </w:rPr>
        <w:lastRenderedPageBreak/>
        <w:t xml:space="preserve"> </w:t>
      </w:r>
      <w:r w:rsidRPr="00D34CC0">
        <w:rPr>
          <w:rFonts w:ascii="Times New Roman" w:hAnsi="Times New Roman"/>
          <w:sz w:val="24"/>
          <w:szCs w:val="24"/>
        </w:rPr>
        <w:br/>
      </w:r>
      <w:bookmarkStart w:id="6" w:name="_Toc401054584"/>
      <w:r w:rsidR="0054160B" w:rsidRPr="00D34CC0">
        <w:rPr>
          <w:rFonts w:ascii="Times New Roman" w:hAnsi="Times New Roman"/>
          <w:sz w:val="24"/>
          <w:szCs w:val="24"/>
        </w:rPr>
        <w:t>LA STRUTTURA ORGANIZZATIVA</w:t>
      </w:r>
      <w:bookmarkEnd w:id="6"/>
    </w:p>
    <w:p w:rsidR="00715005" w:rsidRPr="00D34CC0" w:rsidRDefault="00715005" w:rsidP="00715005"/>
    <w:p w:rsidR="00715005" w:rsidRPr="00D34CC0" w:rsidRDefault="00F618EF" w:rsidP="00715005">
      <w:r>
        <w:rPr>
          <w:noProof/>
        </w:rPr>
        <w:drawing>
          <wp:inline distT="0" distB="0" distL="0" distR="0">
            <wp:extent cx="3291840" cy="5003800"/>
            <wp:effectExtent l="38100" t="0" r="22860" b="0"/>
            <wp:docPr id="12" name="Organigram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4160B" w:rsidRPr="00D34CC0" w:rsidRDefault="0054160B" w:rsidP="0054160B">
      <w:pPr>
        <w:widowControl w:val="0"/>
        <w:autoSpaceDE w:val="0"/>
        <w:autoSpaceDN w:val="0"/>
        <w:adjustRightInd w:val="0"/>
        <w:ind w:left="-1134" w:firstLine="1134"/>
        <w:jc w:val="both"/>
        <w:rPr>
          <w:b/>
          <w:bCs/>
        </w:rPr>
      </w:pPr>
    </w:p>
    <w:p w:rsidR="0054160B" w:rsidRPr="00D34CC0" w:rsidRDefault="0054160B" w:rsidP="0054160B">
      <w:pPr>
        <w:widowControl w:val="0"/>
        <w:autoSpaceDE w:val="0"/>
        <w:autoSpaceDN w:val="0"/>
        <w:adjustRightInd w:val="0"/>
        <w:ind w:left="-1134" w:firstLine="1134"/>
        <w:jc w:val="both"/>
        <w:rPr>
          <w:b/>
          <w:bCs/>
        </w:rPr>
        <w:sectPr w:rsidR="0054160B" w:rsidRPr="00D34CC0" w:rsidSect="0054160B">
          <w:type w:val="continuous"/>
          <w:pgSz w:w="11906" w:h="16838"/>
          <w:pgMar w:top="720" w:right="5810" w:bottom="720" w:left="2451" w:header="720" w:footer="720" w:gutter="0"/>
          <w:cols w:space="720"/>
          <w:noEndnote/>
        </w:sectPr>
      </w:pPr>
    </w:p>
    <w:p w:rsidR="005F7D53" w:rsidRPr="00D34CC0" w:rsidRDefault="005F7D53" w:rsidP="0054160B">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4"/>
        <w:gridCol w:w="2714"/>
      </w:tblGrid>
      <w:tr w:rsidR="005F7D53" w:rsidRPr="00D34CC0" w:rsidTr="00877231">
        <w:tc>
          <w:tcPr>
            <w:tcW w:w="2714" w:type="dxa"/>
          </w:tcPr>
          <w:p w:rsidR="005F7D53" w:rsidRPr="00D34CC0" w:rsidRDefault="005F7D53" w:rsidP="005F7D53">
            <w:pPr>
              <w:rPr>
                <w:rFonts w:eastAsia="Calibri"/>
                <w:b/>
              </w:rPr>
            </w:pPr>
            <w:r w:rsidRPr="00D34CC0">
              <w:rPr>
                <w:rFonts w:eastAsia="Calibri"/>
                <w:b/>
              </w:rPr>
              <w:t>Sindaco</w:t>
            </w:r>
          </w:p>
          <w:p w:rsidR="005F7D53" w:rsidRPr="00D34CC0" w:rsidRDefault="005F7D53" w:rsidP="00877231">
            <w:pPr>
              <w:widowControl w:val="0"/>
              <w:autoSpaceDE w:val="0"/>
              <w:autoSpaceDN w:val="0"/>
              <w:adjustRightInd w:val="0"/>
              <w:jc w:val="both"/>
              <w:rPr>
                <w:rFonts w:eastAsia="Calibri"/>
                <w:b/>
              </w:rPr>
            </w:pPr>
          </w:p>
        </w:tc>
        <w:tc>
          <w:tcPr>
            <w:tcW w:w="2714" w:type="dxa"/>
          </w:tcPr>
          <w:p w:rsidR="005F7D53" w:rsidRPr="00D34CC0" w:rsidRDefault="00ED26CE" w:rsidP="00877231">
            <w:pPr>
              <w:widowControl w:val="0"/>
              <w:autoSpaceDE w:val="0"/>
              <w:autoSpaceDN w:val="0"/>
              <w:adjustRightInd w:val="0"/>
              <w:jc w:val="both"/>
              <w:rPr>
                <w:rFonts w:eastAsia="Calibri"/>
              </w:rPr>
            </w:pPr>
            <w:r w:rsidRPr="00D34CC0">
              <w:rPr>
                <w:rFonts w:eastAsia="Calibri"/>
              </w:rPr>
              <w:t>Barbagallo Giovanni</w:t>
            </w:r>
          </w:p>
        </w:tc>
      </w:tr>
      <w:tr w:rsidR="005F7D53" w:rsidRPr="00D34CC0" w:rsidTr="00877231">
        <w:tc>
          <w:tcPr>
            <w:tcW w:w="2714" w:type="dxa"/>
          </w:tcPr>
          <w:p w:rsidR="005F7D53" w:rsidRPr="00D34CC0" w:rsidRDefault="005F7D53" w:rsidP="005F7D53">
            <w:pPr>
              <w:rPr>
                <w:rFonts w:eastAsia="Calibri"/>
                <w:b/>
              </w:rPr>
            </w:pPr>
            <w:r w:rsidRPr="00D34CC0">
              <w:rPr>
                <w:rFonts w:eastAsia="Calibri"/>
                <w:b/>
              </w:rPr>
              <w:t>Giunta</w:t>
            </w:r>
          </w:p>
          <w:p w:rsidR="005F7D53" w:rsidRPr="00D34CC0" w:rsidRDefault="005F7D53" w:rsidP="00877231">
            <w:pPr>
              <w:widowControl w:val="0"/>
              <w:autoSpaceDE w:val="0"/>
              <w:autoSpaceDN w:val="0"/>
              <w:adjustRightInd w:val="0"/>
              <w:jc w:val="both"/>
              <w:rPr>
                <w:rFonts w:eastAsia="Calibri"/>
                <w:b/>
              </w:rPr>
            </w:pPr>
          </w:p>
        </w:tc>
        <w:tc>
          <w:tcPr>
            <w:tcW w:w="2714" w:type="dxa"/>
          </w:tcPr>
          <w:p w:rsidR="005F7D53" w:rsidRPr="00D34CC0" w:rsidRDefault="00ED26CE" w:rsidP="00877231">
            <w:pPr>
              <w:widowControl w:val="0"/>
              <w:autoSpaceDE w:val="0"/>
              <w:autoSpaceDN w:val="0"/>
              <w:adjustRightInd w:val="0"/>
              <w:jc w:val="both"/>
              <w:rPr>
                <w:rFonts w:eastAsia="Calibri"/>
              </w:rPr>
            </w:pPr>
            <w:r w:rsidRPr="00D34CC0">
              <w:rPr>
                <w:rFonts w:eastAsia="Calibri"/>
              </w:rPr>
              <w:t>n. 4</w:t>
            </w:r>
            <w:r w:rsidR="00925E23" w:rsidRPr="00D34CC0">
              <w:rPr>
                <w:rFonts w:eastAsia="Calibri"/>
              </w:rPr>
              <w:t xml:space="preserve"> dott. Torrisi Salvatore – dott.ssa Trovato m. catena, sig.ra Petralia Rosa – dott. Castorina Sebastiano</w:t>
            </w:r>
          </w:p>
        </w:tc>
      </w:tr>
      <w:tr w:rsidR="005F7D53" w:rsidRPr="00D34CC0" w:rsidTr="00877231">
        <w:tc>
          <w:tcPr>
            <w:tcW w:w="2714" w:type="dxa"/>
          </w:tcPr>
          <w:p w:rsidR="005F7D53" w:rsidRPr="00D34CC0" w:rsidRDefault="005F7D53" w:rsidP="005F7D53">
            <w:pPr>
              <w:rPr>
                <w:rFonts w:eastAsia="Calibri"/>
                <w:b/>
              </w:rPr>
            </w:pPr>
            <w:r w:rsidRPr="00D34CC0">
              <w:rPr>
                <w:rFonts w:eastAsia="Calibri"/>
                <w:b/>
              </w:rPr>
              <w:t>Consiglio</w:t>
            </w:r>
          </w:p>
          <w:p w:rsidR="005F7D53" w:rsidRPr="00D34CC0" w:rsidRDefault="005F7D53" w:rsidP="00877231">
            <w:pPr>
              <w:widowControl w:val="0"/>
              <w:autoSpaceDE w:val="0"/>
              <w:autoSpaceDN w:val="0"/>
              <w:adjustRightInd w:val="0"/>
              <w:jc w:val="both"/>
              <w:rPr>
                <w:rFonts w:eastAsia="Calibri"/>
                <w:b/>
              </w:rPr>
            </w:pPr>
          </w:p>
        </w:tc>
        <w:tc>
          <w:tcPr>
            <w:tcW w:w="2714" w:type="dxa"/>
          </w:tcPr>
          <w:p w:rsidR="005F7D53" w:rsidRPr="00D34CC0" w:rsidRDefault="00ED26CE" w:rsidP="00877231">
            <w:pPr>
              <w:widowControl w:val="0"/>
              <w:autoSpaceDE w:val="0"/>
              <w:autoSpaceDN w:val="0"/>
              <w:adjustRightInd w:val="0"/>
              <w:jc w:val="both"/>
              <w:rPr>
                <w:rFonts w:eastAsia="Calibri"/>
              </w:rPr>
            </w:pPr>
            <w:r w:rsidRPr="00D34CC0">
              <w:rPr>
                <w:rFonts w:eastAsia="Calibri"/>
              </w:rPr>
              <w:t>n.20</w:t>
            </w:r>
          </w:p>
        </w:tc>
      </w:tr>
      <w:tr w:rsidR="005F7D53" w:rsidRPr="00D34CC0" w:rsidTr="00877231">
        <w:tc>
          <w:tcPr>
            <w:tcW w:w="2714" w:type="dxa"/>
          </w:tcPr>
          <w:p w:rsidR="005F7D53" w:rsidRPr="00D34CC0" w:rsidRDefault="005F7D53" w:rsidP="00877231">
            <w:pPr>
              <w:widowControl w:val="0"/>
              <w:autoSpaceDE w:val="0"/>
              <w:autoSpaceDN w:val="0"/>
              <w:adjustRightInd w:val="0"/>
              <w:jc w:val="both"/>
              <w:rPr>
                <w:rFonts w:eastAsia="Calibri"/>
                <w:b/>
              </w:rPr>
            </w:pPr>
            <w:r w:rsidRPr="00D34CC0">
              <w:rPr>
                <w:rFonts w:eastAsia="Calibri"/>
                <w:b/>
              </w:rPr>
              <w:t>Segretario</w:t>
            </w:r>
          </w:p>
        </w:tc>
        <w:tc>
          <w:tcPr>
            <w:tcW w:w="2714" w:type="dxa"/>
          </w:tcPr>
          <w:p w:rsidR="005F7D53" w:rsidRPr="00D34CC0" w:rsidRDefault="007639BC" w:rsidP="00877231">
            <w:pPr>
              <w:widowControl w:val="0"/>
              <w:autoSpaceDE w:val="0"/>
              <w:autoSpaceDN w:val="0"/>
              <w:adjustRightInd w:val="0"/>
              <w:jc w:val="both"/>
              <w:rPr>
                <w:rFonts w:eastAsia="Calibri"/>
              </w:rPr>
            </w:pPr>
            <w:r>
              <w:rPr>
                <w:rFonts w:eastAsia="Calibri"/>
              </w:rPr>
              <w:t>1</w:t>
            </w:r>
          </w:p>
        </w:tc>
      </w:tr>
      <w:tr w:rsidR="007639BC" w:rsidRPr="00D34CC0" w:rsidTr="00877231">
        <w:tc>
          <w:tcPr>
            <w:tcW w:w="2714" w:type="dxa"/>
          </w:tcPr>
          <w:p w:rsidR="007639BC" w:rsidRPr="00D34CC0" w:rsidRDefault="007639BC" w:rsidP="00877231">
            <w:pPr>
              <w:widowControl w:val="0"/>
              <w:autoSpaceDE w:val="0"/>
              <w:autoSpaceDN w:val="0"/>
              <w:adjustRightInd w:val="0"/>
              <w:jc w:val="both"/>
              <w:rPr>
                <w:rFonts w:eastAsia="Calibri"/>
                <w:b/>
              </w:rPr>
            </w:pPr>
            <w:r>
              <w:rPr>
                <w:rFonts w:eastAsia="Calibri"/>
                <w:b/>
              </w:rPr>
              <w:t>Vice Segretario</w:t>
            </w:r>
          </w:p>
        </w:tc>
        <w:tc>
          <w:tcPr>
            <w:tcW w:w="2714" w:type="dxa"/>
          </w:tcPr>
          <w:p w:rsidR="007639BC" w:rsidRDefault="007639BC" w:rsidP="00877231">
            <w:pPr>
              <w:widowControl w:val="0"/>
              <w:autoSpaceDE w:val="0"/>
              <w:autoSpaceDN w:val="0"/>
              <w:adjustRightInd w:val="0"/>
              <w:jc w:val="both"/>
              <w:rPr>
                <w:rFonts w:eastAsia="Calibri"/>
              </w:rPr>
            </w:pPr>
            <w:r>
              <w:rPr>
                <w:rFonts w:eastAsia="Calibri"/>
              </w:rPr>
              <w:t>1</w:t>
            </w:r>
          </w:p>
        </w:tc>
      </w:tr>
      <w:tr w:rsidR="005F7D53" w:rsidRPr="00D34CC0" w:rsidTr="00877231">
        <w:tc>
          <w:tcPr>
            <w:tcW w:w="2714" w:type="dxa"/>
          </w:tcPr>
          <w:p w:rsidR="005F7D53" w:rsidRPr="00D34CC0" w:rsidRDefault="005F7D53" w:rsidP="00877231">
            <w:pPr>
              <w:widowControl w:val="0"/>
              <w:autoSpaceDE w:val="0"/>
              <w:autoSpaceDN w:val="0"/>
              <w:adjustRightInd w:val="0"/>
              <w:jc w:val="both"/>
              <w:rPr>
                <w:rFonts w:eastAsia="Calibri"/>
                <w:b/>
              </w:rPr>
            </w:pPr>
            <w:r w:rsidRPr="00D34CC0">
              <w:rPr>
                <w:rFonts w:eastAsia="Calibri"/>
                <w:b/>
              </w:rPr>
              <w:t>Responsabili</w:t>
            </w:r>
          </w:p>
        </w:tc>
        <w:tc>
          <w:tcPr>
            <w:tcW w:w="2714" w:type="dxa"/>
          </w:tcPr>
          <w:p w:rsidR="005F7D53" w:rsidRPr="00D34CC0" w:rsidRDefault="00ED26CE" w:rsidP="00877231">
            <w:pPr>
              <w:widowControl w:val="0"/>
              <w:autoSpaceDE w:val="0"/>
              <w:autoSpaceDN w:val="0"/>
              <w:adjustRightInd w:val="0"/>
              <w:jc w:val="both"/>
              <w:rPr>
                <w:rFonts w:eastAsia="Calibri"/>
              </w:rPr>
            </w:pPr>
            <w:r w:rsidRPr="00D34CC0">
              <w:rPr>
                <w:rFonts w:eastAsia="Calibri"/>
              </w:rPr>
              <w:t>7</w:t>
            </w:r>
          </w:p>
        </w:tc>
      </w:tr>
      <w:tr w:rsidR="005F7D53" w:rsidRPr="00D34CC0" w:rsidTr="00877231">
        <w:tc>
          <w:tcPr>
            <w:tcW w:w="2714" w:type="dxa"/>
          </w:tcPr>
          <w:p w:rsidR="005F7D53" w:rsidRPr="00D34CC0" w:rsidRDefault="005F7D53" w:rsidP="005F7D53">
            <w:pPr>
              <w:rPr>
                <w:rFonts w:eastAsia="Calibri"/>
                <w:b/>
              </w:rPr>
            </w:pPr>
            <w:r w:rsidRPr="00D34CC0">
              <w:rPr>
                <w:rFonts w:eastAsia="Calibri"/>
                <w:b/>
              </w:rPr>
              <w:t xml:space="preserve">Dipendenti di ruolo </w:t>
            </w:r>
          </w:p>
          <w:p w:rsidR="005F7D53" w:rsidRPr="00D34CC0" w:rsidRDefault="005F7D53" w:rsidP="00877231">
            <w:pPr>
              <w:widowControl w:val="0"/>
              <w:autoSpaceDE w:val="0"/>
              <w:autoSpaceDN w:val="0"/>
              <w:adjustRightInd w:val="0"/>
              <w:jc w:val="both"/>
              <w:rPr>
                <w:rFonts w:eastAsia="Calibri"/>
                <w:b/>
              </w:rPr>
            </w:pPr>
          </w:p>
        </w:tc>
        <w:tc>
          <w:tcPr>
            <w:tcW w:w="2714" w:type="dxa"/>
          </w:tcPr>
          <w:p w:rsidR="005F7D53" w:rsidRPr="00D34CC0" w:rsidRDefault="00782B33" w:rsidP="00877231">
            <w:pPr>
              <w:widowControl w:val="0"/>
              <w:autoSpaceDE w:val="0"/>
              <w:autoSpaceDN w:val="0"/>
              <w:adjustRightInd w:val="0"/>
              <w:jc w:val="both"/>
              <w:rPr>
                <w:rFonts w:eastAsia="Calibri"/>
              </w:rPr>
            </w:pPr>
            <w:r w:rsidRPr="00D34CC0">
              <w:rPr>
                <w:rFonts w:eastAsia="Calibri"/>
              </w:rPr>
              <w:lastRenderedPageBreak/>
              <w:t>56</w:t>
            </w:r>
          </w:p>
        </w:tc>
      </w:tr>
      <w:tr w:rsidR="005F7D53" w:rsidRPr="00D34CC0" w:rsidTr="00877231">
        <w:tc>
          <w:tcPr>
            <w:tcW w:w="2714" w:type="dxa"/>
          </w:tcPr>
          <w:p w:rsidR="005F7D53" w:rsidRPr="00D34CC0" w:rsidRDefault="005F7D53" w:rsidP="005F7D53">
            <w:pPr>
              <w:rPr>
                <w:rFonts w:eastAsia="Calibri"/>
                <w:b/>
              </w:rPr>
            </w:pPr>
            <w:r w:rsidRPr="00D34CC0">
              <w:rPr>
                <w:rFonts w:eastAsia="Calibri"/>
                <w:b/>
              </w:rPr>
              <w:lastRenderedPageBreak/>
              <w:t>Dipendenti a tempo determinato</w:t>
            </w:r>
            <w:r w:rsidR="00DC1544" w:rsidRPr="00D34CC0">
              <w:rPr>
                <w:rFonts w:eastAsia="Calibri"/>
                <w:b/>
              </w:rPr>
              <w:t xml:space="preserve"> e parziale</w:t>
            </w:r>
          </w:p>
          <w:p w:rsidR="005F7D53" w:rsidRPr="00D34CC0" w:rsidRDefault="005F7D53" w:rsidP="00877231">
            <w:pPr>
              <w:widowControl w:val="0"/>
              <w:autoSpaceDE w:val="0"/>
              <w:autoSpaceDN w:val="0"/>
              <w:adjustRightInd w:val="0"/>
              <w:jc w:val="both"/>
              <w:rPr>
                <w:rFonts w:eastAsia="Calibri"/>
                <w:b/>
              </w:rPr>
            </w:pPr>
          </w:p>
        </w:tc>
        <w:tc>
          <w:tcPr>
            <w:tcW w:w="2714" w:type="dxa"/>
          </w:tcPr>
          <w:p w:rsidR="005F7D53" w:rsidRPr="00D34CC0" w:rsidRDefault="00782B33" w:rsidP="00877231">
            <w:pPr>
              <w:widowControl w:val="0"/>
              <w:autoSpaceDE w:val="0"/>
              <w:autoSpaceDN w:val="0"/>
              <w:adjustRightInd w:val="0"/>
              <w:jc w:val="both"/>
              <w:rPr>
                <w:rFonts w:eastAsia="Calibri"/>
              </w:rPr>
            </w:pPr>
            <w:r w:rsidRPr="00D34CC0">
              <w:rPr>
                <w:rFonts w:eastAsia="Calibri"/>
              </w:rPr>
              <w:t>26</w:t>
            </w:r>
          </w:p>
        </w:tc>
      </w:tr>
      <w:tr w:rsidR="005F7D53" w:rsidRPr="00D34CC0" w:rsidTr="00877231">
        <w:tc>
          <w:tcPr>
            <w:tcW w:w="2714" w:type="dxa"/>
          </w:tcPr>
          <w:p w:rsidR="005F7D53" w:rsidRPr="00D34CC0" w:rsidRDefault="00DC1544" w:rsidP="00877231">
            <w:pPr>
              <w:widowControl w:val="0"/>
              <w:autoSpaceDE w:val="0"/>
              <w:autoSpaceDN w:val="0"/>
              <w:adjustRightInd w:val="0"/>
              <w:jc w:val="both"/>
              <w:rPr>
                <w:rFonts w:eastAsia="Calibri"/>
              </w:rPr>
            </w:pPr>
            <w:r w:rsidRPr="00D34CC0">
              <w:rPr>
                <w:rFonts w:eastAsia="Calibri"/>
              </w:rPr>
              <w:t>TOTALE DIPENDENTI</w:t>
            </w:r>
          </w:p>
        </w:tc>
        <w:tc>
          <w:tcPr>
            <w:tcW w:w="2714" w:type="dxa"/>
          </w:tcPr>
          <w:p w:rsidR="005F7D53" w:rsidRPr="00D34CC0" w:rsidRDefault="00DC1544" w:rsidP="00877231">
            <w:pPr>
              <w:widowControl w:val="0"/>
              <w:autoSpaceDE w:val="0"/>
              <w:autoSpaceDN w:val="0"/>
              <w:adjustRightInd w:val="0"/>
              <w:jc w:val="both"/>
              <w:rPr>
                <w:rFonts w:eastAsia="Calibri"/>
              </w:rPr>
            </w:pPr>
            <w:r w:rsidRPr="00D34CC0">
              <w:rPr>
                <w:rFonts w:eastAsia="Calibri"/>
              </w:rPr>
              <w:t>82</w:t>
            </w:r>
          </w:p>
        </w:tc>
      </w:tr>
    </w:tbl>
    <w:p w:rsidR="00C612A5" w:rsidRPr="00D34CC0" w:rsidRDefault="00C612A5" w:rsidP="0054160B">
      <w:pPr>
        <w:widowControl w:val="0"/>
        <w:autoSpaceDE w:val="0"/>
        <w:autoSpaceDN w:val="0"/>
        <w:adjustRightInd w:val="0"/>
        <w:jc w:val="both"/>
      </w:pPr>
    </w:p>
    <w:p w:rsidR="005F7D53" w:rsidRPr="00D34CC0" w:rsidRDefault="005F7D53" w:rsidP="0054160B">
      <w:pPr>
        <w:widowControl w:val="0"/>
        <w:autoSpaceDE w:val="0"/>
        <w:autoSpaceDN w:val="0"/>
        <w:adjustRightInd w:val="0"/>
        <w:jc w:val="both"/>
      </w:pPr>
    </w:p>
    <w:p w:rsidR="0065329F" w:rsidRPr="00D34CC0" w:rsidRDefault="0065329F" w:rsidP="009A3B84">
      <w:pPr>
        <w:widowControl w:val="0"/>
        <w:autoSpaceDE w:val="0"/>
        <w:autoSpaceDN w:val="0"/>
        <w:adjustRightInd w:val="0"/>
        <w:jc w:val="both"/>
        <w:rPr>
          <w:b/>
          <w:bCs/>
        </w:rPr>
      </w:pPr>
    </w:p>
    <w:p w:rsidR="0065329F" w:rsidRPr="00D34CC0" w:rsidRDefault="0065329F" w:rsidP="009A3B84">
      <w:pPr>
        <w:widowControl w:val="0"/>
        <w:autoSpaceDE w:val="0"/>
        <w:autoSpaceDN w:val="0"/>
        <w:adjustRightInd w:val="0"/>
        <w:jc w:val="both"/>
        <w:rPr>
          <w:b/>
          <w:bCs/>
        </w:rPr>
        <w:sectPr w:rsidR="0065329F" w:rsidRPr="00D34CC0">
          <w:type w:val="continuous"/>
          <w:pgSz w:w="11906" w:h="16838"/>
          <w:pgMar w:top="720" w:right="2804" w:bottom="720" w:left="3814" w:header="720" w:footer="720" w:gutter="0"/>
          <w:cols w:space="720"/>
          <w:noEndnote/>
        </w:sectPr>
      </w:pPr>
    </w:p>
    <w:p w:rsidR="00551AE3" w:rsidRPr="00D34CC0" w:rsidRDefault="00551AE3" w:rsidP="006D416F">
      <w:pPr>
        <w:pStyle w:val="Titolo"/>
        <w:rPr>
          <w:rFonts w:ascii="Times New Roman" w:hAnsi="Times New Roman"/>
          <w:sz w:val="24"/>
          <w:szCs w:val="24"/>
        </w:rPr>
      </w:pPr>
      <w:bookmarkStart w:id="7" w:name="_Toc401054585"/>
      <w:r w:rsidRPr="00D34CC0">
        <w:rPr>
          <w:rFonts w:ascii="Times New Roman" w:hAnsi="Times New Roman"/>
          <w:sz w:val="24"/>
          <w:szCs w:val="24"/>
        </w:rPr>
        <w:lastRenderedPageBreak/>
        <w:t>3.2 Mandato istituzionale e Missione</w:t>
      </w:r>
      <w:bookmarkEnd w:id="7"/>
    </w:p>
    <w:p w:rsidR="00551AE3" w:rsidRPr="00D34CC0" w:rsidRDefault="00551AE3" w:rsidP="006D416F">
      <w:pPr>
        <w:pStyle w:val="Titolo"/>
        <w:rPr>
          <w:rFonts w:ascii="Times New Roman" w:hAnsi="Times New Roman"/>
          <w:sz w:val="24"/>
          <w:szCs w:val="24"/>
        </w:rPr>
      </w:pPr>
    </w:p>
    <w:p w:rsidR="00551AE3" w:rsidRPr="00D34CC0" w:rsidRDefault="00551AE3" w:rsidP="009A3B84">
      <w:pPr>
        <w:widowControl w:val="0"/>
        <w:autoSpaceDE w:val="0"/>
        <w:autoSpaceDN w:val="0"/>
        <w:adjustRightInd w:val="0"/>
        <w:jc w:val="both"/>
        <w:rPr>
          <w:b/>
          <w:bCs/>
        </w:rPr>
        <w:sectPr w:rsidR="00551AE3" w:rsidRPr="00D34CC0">
          <w:type w:val="continuous"/>
          <w:pgSz w:w="11906" w:h="16838"/>
          <w:pgMar w:top="720" w:right="900" w:bottom="720" w:left="900" w:header="720" w:footer="720" w:gutter="0"/>
          <w:cols w:space="720"/>
          <w:noEndnote/>
        </w:sectPr>
      </w:pPr>
    </w:p>
    <w:p w:rsidR="00551AE3" w:rsidRPr="00D34CC0" w:rsidRDefault="00551AE3" w:rsidP="009A3B84">
      <w:pPr>
        <w:widowControl w:val="0"/>
        <w:autoSpaceDE w:val="0"/>
        <w:autoSpaceDN w:val="0"/>
        <w:adjustRightInd w:val="0"/>
        <w:jc w:val="both"/>
      </w:pPr>
      <w:r w:rsidRPr="00D34CC0">
        <w:lastRenderedPageBreak/>
        <w:t xml:space="preserve">Il Comune di </w:t>
      </w:r>
      <w:r w:rsidR="00C86C2B" w:rsidRPr="00D34CC0">
        <w:t>Trecastagni</w:t>
      </w:r>
      <w:r w:rsidRPr="00D34CC0">
        <w:t xml:space="preserve"> ha come finalità l'erogazione</w:t>
      </w:r>
      <w:r w:rsidR="0065329F" w:rsidRPr="00D34CC0">
        <w:t xml:space="preserve"> </w:t>
      </w:r>
      <w:r w:rsidRPr="00D34CC0">
        <w:t xml:space="preserve">di servizi pubblici locali: </w:t>
      </w:r>
    </w:p>
    <w:p w:rsidR="00551AE3" w:rsidRPr="00D34CC0" w:rsidRDefault="00551AE3" w:rsidP="005E22EF">
      <w:pPr>
        <w:widowControl w:val="0"/>
        <w:numPr>
          <w:ilvl w:val="0"/>
          <w:numId w:val="23"/>
        </w:numPr>
        <w:autoSpaceDE w:val="0"/>
        <w:autoSpaceDN w:val="0"/>
        <w:adjustRightInd w:val="0"/>
        <w:jc w:val="both"/>
      </w:pPr>
      <w:r w:rsidRPr="00D34CC0">
        <w:t>promuovendo</w:t>
      </w:r>
      <w:r w:rsidR="005E22EF" w:rsidRPr="00D34CC0">
        <w:t xml:space="preserve"> </w:t>
      </w:r>
      <w:r w:rsidRPr="00D34CC0">
        <w:t xml:space="preserve">la crescita sociale ed occupazionale; </w:t>
      </w:r>
    </w:p>
    <w:p w:rsidR="00551AE3" w:rsidRPr="00D34CC0" w:rsidRDefault="00551AE3" w:rsidP="005E22EF">
      <w:pPr>
        <w:widowControl w:val="0"/>
        <w:numPr>
          <w:ilvl w:val="0"/>
          <w:numId w:val="23"/>
        </w:numPr>
        <w:autoSpaceDE w:val="0"/>
        <w:autoSpaceDN w:val="0"/>
        <w:adjustRightInd w:val="0"/>
        <w:jc w:val="both"/>
      </w:pPr>
      <w:r w:rsidRPr="00D34CC0">
        <w:t>promuovendo</w:t>
      </w:r>
      <w:r w:rsidR="0065329F" w:rsidRPr="00D34CC0">
        <w:t xml:space="preserve"> </w:t>
      </w:r>
      <w:r w:rsidRPr="00D34CC0">
        <w:t>i servizi socio assistenziali, il Segretariato Sociale, i servizi</w:t>
      </w:r>
      <w:r w:rsidR="0065329F" w:rsidRPr="00D34CC0">
        <w:t xml:space="preserve"> </w:t>
      </w:r>
      <w:r w:rsidRPr="00D34CC0">
        <w:t>verso l'Infanzia,i minori</w:t>
      </w:r>
      <w:r w:rsidR="00551E97" w:rsidRPr="00D34CC0">
        <w:t>,</w:t>
      </w:r>
      <w:r w:rsidRPr="00D34CC0">
        <w:t xml:space="preserve"> la terza età, il di</w:t>
      </w:r>
      <w:r w:rsidR="0065329F" w:rsidRPr="00D34CC0">
        <w:t>ri</w:t>
      </w:r>
      <w:r w:rsidRPr="00D34CC0">
        <w:t xml:space="preserve">tto allo studio e il trasporto scolastico; </w:t>
      </w:r>
    </w:p>
    <w:p w:rsidR="00551AE3" w:rsidRPr="00D34CC0" w:rsidRDefault="00551AE3" w:rsidP="005E22EF">
      <w:pPr>
        <w:widowControl w:val="0"/>
        <w:numPr>
          <w:ilvl w:val="0"/>
          <w:numId w:val="23"/>
        </w:numPr>
        <w:autoSpaceDE w:val="0"/>
        <w:autoSpaceDN w:val="0"/>
        <w:adjustRightInd w:val="0"/>
        <w:jc w:val="both"/>
      </w:pPr>
      <w:r w:rsidRPr="00D34CC0">
        <w:t>promuovendo</w:t>
      </w:r>
      <w:r w:rsidR="0065329F" w:rsidRPr="00D34CC0">
        <w:t xml:space="preserve"> </w:t>
      </w:r>
      <w:r w:rsidRPr="00D34CC0">
        <w:t xml:space="preserve">i servizi per le scuole, le politiche per i disabili e per il disagio economico; </w:t>
      </w:r>
    </w:p>
    <w:p w:rsidR="00551AE3" w:rsidRPr="00D34CC0" w:rsidRDefault="00551AE3" w:rsidP="005E22EF">
      <w:pPr>
        <w:widowControl w:val="0"/>
        <w:numPr>
          <w:ilvl w:val="0"/>
          <w:numId w:val="23"/>
        </w:numPr>
        <w:autoSpaceDE w:val="0"/>
        <w:autoSpaceDN w:val="0"/>
        <w:adjustRightInd w:val="0"/>
        <w:jc w:val="both"/>
      </w:pPr>
      <w:r w:rsidRPr="00D34CC0">
        <w:t>promuovendo le attività produttive, i trasporti, il commercio, le fiere e i mercati, l'artigianato, le piccole e medie imprese, lo sport</w:t>
      </w:r>
      <w:r w:rsidR="00551E97" w:rsidRPr="00D34CC0">
        <w:t xml:space="preserve"> </w:t>
      </w:r>
      <w:r w:rsidRPr="00D34CC0">
        <w:t xml:space="preserve">e lo spettacolo, le attività turistiche e di promozione; </w:t>
      </w:r>
    </w:p>
    <w:p w:rsidR="00551AE3" w:rsidRPr="00D34CC0" w:rsidRDefault="00551AE3" w:rsidP="005E22EF">
      <w:pPr>
        <w:widowControl w:val="0"/>
        <w:numPr>
          <w:ilvl w:val="0"/>
          <w:numId w:val="23"/>
        </w:numPr>
        <w:autoSpaceDE w:val="0"/>
        <w:autoSpaceDN w:val="0"/>
        <w:adjustRightInd w:val="0"/>
        <w:jc w:val="both"/>
      </w:pPr>
      <w:r w:rsidRPr="00D34CC0">
        <w:t>promuovendo</w:t>
      </w:r>
      <w:r w:rsidR="00551E97" w:rsidRPr="00D34CC0">
        <w:t xml:space="preserve"> </w:t>
      </w:r>
      <w:r w:rsidRPr="00D34CC0">
        <w:t xml:space="preserve">i servizi al cittadino; </w:t>
      </w:r>
    </w:p>
    <w:p w:rsidR="00551AE3" w:rsidRPr="00D34CC0" w:rsidRDefault="00551AE3" w:rsidP="005E22EF">
      <w:pPr>
        <w:widowControl w:val="0"/>
        <w:numPr>
          <w:ilvl w:val="0"/>
          <w:numId w:val="23"/>
        </w:numPr>
        <w:autoSpaceDE w:val="0"/>
        <w:autoSpaceDN w:val="0"/>
        <w:adjustRightInd w:val="0"/>
        <w:jc w:val="both"/>
      </w:pPr>
      <w:r w:rsidRPr="00D34CC0">
        <w:t>promuovendo i servizi di organizzazione e funzionalità del</w:t>
      </w:r>
      <w:r w:rsidR="00551E97" w:rsidRPr="00D34CC0">
        <w:t>l'Ente, di segreteria, finanziari</w:t>
      </w:r>
      <w:r w:rsidRPr="00D34CC0">
        <w:t xml:space="preserve"> e </w:t>
      </w:r>
      <w:r w:rsidR="00551E97" w:rsidRPr="00D34CC0">
        <w:t xml:space="preserve"> </w:t>
      </w:r>
      <w:r w:rsidRPr="00D34CC0">
        <w:t xml:space="preserve">amministrativi_ ; </w:t>
      </w:r>
    </w:p>
    <w:p w:rsidR="00551AE3" w:rsidRPr="00D34CC0" w:rsidRDefault="00551AE3" w:rsidP="005E22EF">
      <w:pPr>
        <w:widowControl w:val="0"/>
        <w:numPr>
          <w:ilvl w:val="0"/>
          <w:numId w:val="23"/>
        </w:numPr>
        <w:autoSpaceDE w:val="0"/>
        <w:autoSpaceDN w:val="0"/>
        <w:adjustRightInd w:val="0"/>
        <w:jc w:val="both"/>
      </w:pPr>
      <w:r w:rsidRPr="00D34CC0">
        <w:t>promuovendo</w:t>
      </w:r>
      <w:r w:rsidR="00551E97" w:rsidRPr="00D34CC0">
        <w:t xml:space="preserve"> l’</w:t>
      </w:r>
      <w:r w:rsidRPr="00D34CC0">
        <w:t xml:space="preserve">edilizia pubblica e la riqualificazione urbana, i servizi energetici e di impiantistica; </w:t>
      </w:r>
    </w:p>
    <w:p w:rsidR="00551AE3" w:rsidRPr="00D34CC0" w:rsidRDefault="00551AE3" w:rsidP="005E22EF">
      <w:pPr>
        <w:widowControl w:val="0"/>
        <w:numPr>
          <w:ilvl w:val="0"/>
          <w:numId w:val="23"/>
        </w:numPr>
        <w:autoSpaceDE w:val="0"/>
        <w:autoSpaceDN w:val="0"/>
        <w:adjustRightInd w:val="0"/>
        <w:jc w:val="both"/>
      </w:pPr>
      <w:r w:rsidRPr="00D34CC0">
        <w:t>promuovendo i servizi di manutenzione ordinaria del patrimonio edilizio comunale pubblico-</w:t>
      </w:r>
    </w:p>
    <w:p w:rsidR="00551AE3" w:rsidRPr="00D34CC0" w:rsidRDefault="00551AE3" w:rsidP="005E22EF">
      <w:pPr>
        <w:widowControl w:val="0"/>
        <w:numPr>
          <w:ilvl w:val="0"/>
          <w:numId w:val="23"/>
        </w:numPr>
        <w:autoSpaceDE w:val="0"/>
        <w:autoSpaceDN w:val="0"/>
        <w:adjustRightInd w:val="0"/>
        <w:jc w:val="both"/>
      </w:pPr>
      <w:r w:rsidRPr="00D34CC0">
        <w:t>manutenzione strade - pubblica illuminazione — gestione verde pubblico — autoparco</w:t>
      </w:r>
      <w:r w:rsidR="00551E97" w:rsidRPr="00D34CC0">
        <w:t xml:space="preserve"> </w:t>
      </w:r>
      <w:r w:rsidR="00551E97" w:rsidRPr="00D34CC0">
        <w:rPr>
          <w:vanish/>
        </w:rPr>
        <w:t>–</w:t>
      </w:r>
      <w:r w:rsidRPr="00D34CC0">
        <w:t>manutenzione</w:t>
      </w:r>
      <w:r w:rsidR="00551E97" w:rsidRPr="00D34CC0">
        <w:t xml:space="preserve"> </w:t>
      </w:r>
      <w:r w:rsidRPr="00D34CC0">
        <w:t xml:space="preserve">automezzi, servizi di igiene ambientale - servizi di pulizia comunale e verde pubblico; </w:t>
      </w:r>
    </w:p>
    <w:p w:rsidR="00551AE3" w:rsidRPr="00D34CC0" w:rsidRDefault="00551AE3" w:rsidP="005E22EF">
      <w:pPr>
        <w:widowControl w:val="0"/>
        <w:numPr>
          <w:ilvl w:val="0"/>
          <w:numId w:val="23"/>
        </w:numPr>
        <w:autoSpaceDE w:val="0"/>
        <w:autoSpaceDN w:val="0"/>
        <w:adjustRightInd w:val="0"/>
        <w:jc w:val="both"/>
      </w:pPr>
      <w:r w:rsidRPr="00D34CC0">
        <w:t>promuovendo</w:t>
      </w:r>
      <w:r w:rsidR="00551E97" w:rsidRPr="00D34CC0">
        <w:t xml:space="preserve"> </w:t>
      </w:r>
      <w:r w:rsidRPr="00D34CC0">
        <w:t>i servizi per l'urbanistica e la pianificazione</w:t>
      </w:r>
      <w:r w:rsidR="00551E97" w:rsidRPr="00D34CC0">
        <w:t xml:space="preserve"> </w:t>
      </w:r>
      <w:r w:rsidRPr="00D34CC0">
        <w:t xml:space="preserve">territoriale. </w:t>
      </w:r>
    </w:p>
    <w:p w:rsidR="00551AE3" w:rsidRPr="00D34CC0" w:rsidRDefault="00551AE3" w:rsidP="005E22EF">
      <w:pPr>
        <w:widowControl w:val="0"/>
        <w:numPr>
          <w:ilvl w:val="0"/>
          <w:numId w:val="23"/>
        </w:numPr>
        <w:autoSpaceDE w:val="0"/>
        <w:autoSpaceDN w:val="0"/>
        <w:adjustRightInd w:val="0"/>
        <w:jc w:val="both"/>
      </w:pPr>
      <w:r w:rsidRPr="00D34CC0">
        <w:t>partecipando a progetti, regionali, nazionali ed europei, per il perseguimento dei predetti fini.</w:t>
      </w:r>
    </w:p>
    <w:p w:rsidR="00551AE3" w:rsidRPr="00D34CC0" w:rsidRDefault="00551AE3" w:rsidP="009A3B84">
      <w:pPr>
        <w:widowControl w:val="0"/>
        <w:autoSpaceDE w:val="0"/>
        <w:autoSpaceDN w:val="0"/>
        <w:adjustRightInd w:val="0"/>
        <w:spacing w:after="445"/>
        <w:jc w:val="both"/>
      </w:pPr>
    </w:p>
    <w:p w:rsidR="006D416F" w:rsidRPr="00D34CC0" w:rsidRDefault="006D416F" w:rsidP="009A3B84">
      <w:pPr>
        <w:widowControl w:val="0"/>
        <w:autoSpaceDE w:val="0"/>
        <w:autoSpaceDN w:val="0"/>
        <w:adjustRightInd w:val="0"/>
        <w:spacing w:after="445"/>
        <w:jc w:val="both"/>
      </w:pPr>
    </w:p>
    <w:p w:rsidR="006D416F" w:rsidRPr="00D34CC0" w:rsidRDefault="006D416F" w:rsidP="009A3B84">
      <w:pPr>
        <w:widowControl w:val="0"/>
        <w:autoSpaceDE w:val="0"/>
        <w:autoSpaceDN w:val="0"/>
        <w:adjustRightInd w:val="0"/>
        <w:spacing w:after="445"/>
        <w:jc w:val="both"/>
      </w:pPr>
    </w:p>
    <w:p w:rsidR="006D416F" w:rsidRPr="00D34CC0" w:rsidRDefault="006D416F" w:rsidP="009A3B84">
      <w:pPr>
        <w:widowControl w:val="0"/>
        <w:autoSpaceDE w:val="0"/>
        <w:autoSpaceDN w:val="0"/>
        <w:adjustRightInd w:val="0"/>
        <w:spacing w:after="445"/>
        <w:jc w:val="both"/>
      </w:pPr>
    </w:p>
    <w:p w:rsidR="006D416F" w:rsidRPr="00D34CC0" w:rsidRDefault="006D416F" w:rsidP="009A3B84">
      <w:pPr>
        <w:widowControl w:val="0"/>
        <w:autoSpaceDE w:val="0"/>
        <w:autoSpaceDN w:val="0"/>
        <w:adjustRightInd w:val="0"/>
        <w:spacing w:after="445"/>
        <w:jc w:val="both"/>
      </w:pPr>
    </w:p>
    <w:p w:rsidR="00497CFA" w:rsidRPr="00D34CC0" w:rsidRDefault="00497CFA" w:rsidP="009A3B84">
      <w:pPr>
        <w:widowControl w:val="0"/>
        <w:autoSpaceDE w:val="0"/>
        <w:autoSpaceDN w:val="0"/>
        <w:adjustRightInd w:val="0"/>
        <w:spacing w:after="445"/>
        <w:jc w:val="both"/>
      </w:pPr>
    </w:p>
    <w:p w:rsidR="00497CFA" w:rsidRPr="00D34CC0" w:rsidRDefault="00497CFA" w:rsidP="009A3B84">
      <w:pPr>
        <w:widowControl w:val="0"/>
        <w:autoSpaceDE w:val="0"/>
        <w:autoSpaceDN w:val="0"/>
        <w:adjustRightInd w:val="0"/>
        <w:spacing w:after="445"/>
        <w:jc w:val="both"/>
      </w:pPr>
    </w:p>
    <w:p w:rsidR="00497CFA" w:rsidRDefault="00497CFA" w:rsidP="009A3B84">
      <w:pPr>
        <w:widowControl w:val="0"/>
        <w:autoSpaceDE w:val="0"/>
        <w:autoSpaceDN w:val="0"/>
        <w:adjustRightInd w:val="0"/>
        <w:spacing w:after="445"/>
        <w:jc w:val="both"/>
      </w:pPr>
    </w:p>
    <w:p w:rsidR="007639BC" w:rsidRPr="00D34CC0" w:rsidRDefault="007639BC" w:rsidP="009A3B84">
      <w:pPr>
        <w:widowControl w:val="0"/>
        <w:autoSpaceDE w:val="0"/>
        <w:autoSpaceDN w:val="0"/>
        <w:adjustRightInd w:val="0"/>
        <w:spacing w:after="445"/>
        <w:jc w:val="both"/>
      </w:pPr>
    </w:p>
    <w:p w:rsidR="00551AE3" w:rsidRPr="00D34CC0" w:rsidRDefault="002D13B9" w:rsidP="006D416F">
      <w:pPr>
        <w:pStyle w:val="Titolo"/>
        <w:rPr>
          <w:rFonts w:ascii="Times New Roman" w:hAnsi="Times New Roman"/>
          <w:sz w:val="24"/>
          <w:szCs w:val="24"/>
        </w:rPr>
      </w:pPr>
      <w:bookmarkStart w:id="8" w:name="_Toc401054586"/>
      <w:r w:rsidRPr="00D34CC0">
        <w:rPr>
          <w:rFonts w:ascii="Times New Roman" w:hAnsi="Times New Roman"/>
          <w:sz w:val="24"/>
          <w:szCs w:val="24"/>
        </w:rPr>
        <w:lastRenderedPageBreak/>
        <w:t>IL CICLO DELLA PERFORMANCE</w:t>
      </w:r>
      <w:bookmarkEnd w:id="8"/>
    </w:p>
    <w:p w:rsidR="00936F3D" w:rsidRPr="00D34CC0" w:rsidRDefault="00936F3D" w:rsidP="009A3B84">
      <w:pPr>
        <w:widowControl w:val="0"/>
        <w:autoSpaceDE w:val="0"/>
        <w:autoSpaceDN w:val="0"/>
        <w:adjustRightInd w:val="0"/>
        <w:jc w:val="both"/>
      </w:pPr>
    </w:p>
    <w:p w:rsidR="00936F3D" w:rsidRPr="00D34CC0" w:rsidRDefault="00936F3D" w:rsidP="009A3B84">
      <w:pPr>
        <w:widowControl w:val="0"/>
        <w:autoSpaceDE w:val="0"/>
        <w:autoSpaceDN w:val="0"/>
        <w:adjustRightInd w:val="0"/>
        <w:jc w:val="both"/>
      </w:pPr>
    </w:p>
    <w:p w:rsidR="00936F3D" w:rsidRPr="00D34CC0" w:rsidRDefault="00936F3D" w:rsidP="009A3B84">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4"/>
        <w:gridCol w:w="4465"/>
      </w:tblGrid>
      <w:tr w:rsidR="00936F3D" w:rsidRPr="00D34CC0" w:rsidTr="00877231">
        <w:tc>
          <w:tcPr>
            <w:tcW w:w="4464" w:type="dxa"/>
            <w:shd w:val="clear" w:color="auto" w:fill="C6D9F1"/>
          </w:tcPr>
          <w:p w:rsidR="00936F3D" w:rsidRPr="00D34CC0" w:rsidRDefault="00936F3D" w:rsidP="00936F3D">
            <w:pPr>
              <w:rPr>
                <w:rFonts w:eastAsia="Calibri"/>
              </w:rPr>
            </w:pPr>
            <w:r w:rsidRPr="00D34CC0">
              <w:rPr>
                <w:rFonts w:eastAsia="Calibri"/>
              </w:rPr>
              <w:t>Obiettivi di performance</w:t>
            </w:r>
          </w:p>
          <w:p w:rsidR="00936F3D" w:rsidRPr="00D34CC0" w:rsidRDefault="00936F3D" w:rsidP="00936F3D">
            <w:pPr>
              <w:rPr>
                <w:rFonts w:eastAsia="Calibri"/>
              </w:rPr>
            </w:pPr>
            <w:r w:rsidRPr="00D34CC0">
              <w:rPr>
                <w:rFonts w:eastAsia="Calibri"/>
              </w:rPr>
              <w:t xml:space="preserve">dell’amministrazione </w:t>
            </w:r>
          </w:p>
          <w:p w:rsidR="00936F3D" w:rsidRPr="00D34CC0" w:rsidRDefault="00936F3D" w:rsidP="00936F3D">
            <w:pPr>
              <w:rPr>
                <w:rFonts w:eastAsia="Calibri"/>
              </w:rPr>
            </w:pPr>
            <w:r w:rsidRPr="00D34CC0">
              <w:rPr>
                <w:rFonts w:eastAsia="Calibri"/>
              </w:rPr>
              <w:t>nel suo complesso</w:t>
            </w:r>
          </w:p>
          <w:p w:rsidR="00936F3D" w:rsidRPr="00D34CC0" w:rsidRDefault="00936F3D" w:rsidP="00877231">
            <w:pPr>
              <w:widowControl w:val="0"/>
              <w:autoSpaceDE w:val="0"/>
              <w:autoSpaceDN w:val="0"/>
              <w:adjustRightInd w:val="0"/>
              <w:jc w:val="both"/>
              <w:rPr>
                <w:rFonts w:eastAsia="Calibri"/>
              </w:rPr>
            </w:pPr>
          </w:p>
        </w:tc>
        <w:tc>
          <w:tcPr>
            <w:tcW w:w="4465" w:type="dxa"/>
            <w:shd w:val="clear" w:color="auto" w:fill="D99594"/>
          </w:tcPr>
          <w:p w:rsidR="00936F3D" w:rsidRPr="00D34CC0" w:rsidRDefault="00936F3D" w:rsidP="00936F3D">
            <w:pPr>
              <w:rPr>
                <w:rFonts w:eastAsia="Calibri"/>
              </w:rPr>
            </w:pPr>
            <w:r w:rsidRPr="00D34CC0">
              <w:rPr>
                <w:rFonts w:eastAsia="Calibri"/>
              </w:rPr>
              <w:t>Piano della performance</w:t>
            </w:r>
          </w:p>
          <w:p w:rsidR="00936F3D" w:rsidRPr="00D34CC0" w:rsidRDefault="00936F3D" w:rsidP="00877231">
            <w:pPr>
              <w:widowControl w:val="0"/>
              <w:autoSpaceDE w:val="0"/>
              <w:autoSpaceDN w:val="0"/>
              <w:adjustRightInd w:val="0"/>
              <w:jc w:val="both"/>
              <w:rPr>
                <w:rFonts w:eastAsia="Calibri"/>
              </w:rPr>
            </w:pPr>
          </w:p>
        </w:tc>
      </w:tr>
      <w:tr w:rsidR="00936F3D" w:rsidRPr="00D34CC0" w:rsidTr="00877231">
        <w:tc>
          <w:tcPr>
            <w:tcW w:w="4464" w:type="dxa"/>
            <w:shd w:val="clear" w:color="auto" w:fill="C6D9F1"/>
          </w:tcPr>
          <w:p w:rsidR="00936F3D" w:rsidRPr="00D34CC0" w:rsidRDefault="00936F3D" w:rsidP="00936F3D">
            <w:pPr>
              <w:rPr>
                <w:rFonts w:eastAsia="Calibri"/>
                <w:b/>
              </w:rPr>
            </w:pPr>
            <w:r w:rsidRPr="00D34CC0">
              <w:rPr>
                <w:rFonts w:eastAsia="Calibri"/>
              </w:rPr>
              <w:t xml:space="preserve">Collegamento tra obiettivi e allocazione </w:t>
            </w:r>
            <w:r w:rsidRPr="00D34CC0">
              <w:rPr>
                <w:rFonts w:eastAsia="Calibri"/>
                <w:b/>
              </w:rPr>
              <w:t xml:space="preserve">delle </w:t>
            </w:r>
          </w:p>
          <w:p w:rsidR="00936F3D" w:rsidRPr="00D34CC0" w:rsidRDefault="00936F3D" w:rsidP="00936F3D">
            <w:pPr>
              <w:rPr>
                <w:rFonts w:eastAsia="Calibri"/>
              </w:rPr>
            </w:pPr>
            <w:r w:rsidRPr="00D34CC0">
              <w:rPr>
                <w:rFonts w:eastAsia="Calibri"/>
              </w:rPr>
              <w:t>risorse (finanziarie e umane)</w:t>
            </w:r>
          </w:p>
          <w:p w:rsidR="00936F3D" w:rsidRPr="00D34CC0" w:rsidRDefault="00936F3D" w:rsidP="00877231">
            <w:pPr>
              <w:widowControl w:val="0"/>
              <w:autoSpaceDE w:val="0"/>
              <w:autoSpaceDN w:val="0"/>
              <w:adjustRightInd w:val="0"/>
              <w:jc w:val="both"/>
              <w:rPr>
                <w:rFonts w:eastAsia="Calibri"/>
              </w:rPr>
            </w:pPr>
          </w:p>
        </w:tc>
        <w:tc>
          <w:tcPr>
            <w:tcW w:w="4465" w:type="dxa"/>
            <w:shd w:val="clear" w:color="auto" w:fill="D99594"/>
          </w:tcPr>
          <w:p w:rsidR="00936F3D" w:rsidRPr="00D34CC0" w:rsidRDefault="00936F3D" w:rsidP="00936F3D">
            <w:pPr>
              <w:rPr>
                <w:rFonts w:eastAsia="Calibri"/>
              </w:rPr>
            </w:pPr>
            <w:r w:rsidRPr="00D34CC0">
              <w:rPr>
                <w:rFonts w:eastAsia="Calibri"/>
              </w:rPr>
              <w:t>Piano della performance</w:t>
            </w:r>
          </w:p>
          <w:p w:rsidR="00936F3D" w:rsidRPr="00D34CC0" w:rsidRDefault="00936F3D" w:rsidP="00877231">
            <w:pPr>
              <w:widowControl w:val="0"/>
              <w:autoSpaceDE w:val="0"/>
              <w:autoSpaceDN w:val="0"/>
              <w:adjustRightInd w:val="0"/>
              <w:jc w:val="both"/>
              <w:rPr>
                <w:rFonts w:eastAsia="Calibri"/>
              </w:rPr>
            </w:pPr>
          </w:p>
        </w:tc>
      </w:tr>
      <w:tr w:rsidR="00936F3D" w:rsidRPr="00D34CC0" w:rsidTr="00877231">
        <w:tc>
          <w:tcPr>
            <w:tcW w:w="4464" w:type="dxa"/>
            <w:shd w:val="clear" w:color="auto" w:fill="C6D9F1"/>
          </w:tcPr>
          <w:p w:rsidR="00936F3D" w:rsidRPr="00D34CC0" w:rsidRDefault="00936F3D" w:rsidP="00936F3D">
            <w:pPr>
              <w:rPr>
                <w:rFonts w:eastAsia="Calibri"/>
              </w:rPr>
            </w:pPr>
            <w:r w:rsidRPr="00D34CC0">
              <w:rPr>
                <w:rFonts w:eastAsia="Calibri"/>
              </w:rPr>
              <w:t>Gestione</w:t>
            </w:r>
          </w:p>
          <w:p w:rsidR="00936F3D" w:rsidRPr="00D34CC0" w:rsidRDefault="00936F3D" w:rsidP="00936F3D">
            <w:pPr>
              <w:rPr>
                <w:rFonts w:eastAsia="Calibri"/>
              </w:rPr>
            </w:pPr>
            <w:r w:rsidRPr="00D34CC0">
              <w:rPr>
                <w:rFonts w:eastAsia="Calibri"/>
              </w:rPr>
              <w:t xml:space="preserve">dei programmi e degli interventi </w:t>
            </w:r>
          </w:p>
          <w:p w:rsidR="00936F3D" w:rsidRPr="00D34CC0" w:rsidRDefault="00936F3D" w:rsidP="00936F3D">
            <w:pPr>
              <w:rPr>
                <w:rFonts w:eastAsia="Calibri"/>
              </w:rPr>
            </w:pPr>
            <w:r w:rsidRPr="00D34CC0">
              <w:rPr>
                <w:rFonts w:eastAsia="Calibri"/>
              </w:rPr>
              <w:t>orientata al raggiungimento degli obiettivi</w:t>
            </w:r>
          </w:p>
          <w:p w:rsidR="00936F3D" w:rsidRPr="00D34CC0" w:rsidRDefault="00936F3D" w:rsidP="00877231">
            <w:pPr>
              <w:widowControl w:val="0"/>
              <w:autoSpaceDE w:val="0"/>
              <w:autoSpaceDN w:val="0"/>
              <w:adjustRightInd w:val="0"/>
              <w:jc w:val="both"/>
              <w:rPr>
                <w:rFonts w:eastAsia="Calibri"/>
              </w:rPr>
            </w:pPr>
          </w:p>
        </w:tc>
        <w:tc>
          <w:tcPr>
            <w:tcW w:w="4465" w:type="dxa"/>
            <w:shd w:val="clear" w:color="auto" w:fill="D99594"/>
          </w:tcPr>
          <w:p w:rsidR="00936F3D" w:rsidRPr="00D34CC0" w:rsidRDefault="00936F3D" w:rsidP="00936F3D">
            <w:pPr>
              <w:rPr>
                <w:rFonts w:eastAsia="Calibri"/>
              </w:rPr>
            </w:pPr>
            <w:r w:rsidRPr="00D34CC0">
              <w:rPr>
                <w:rFonts w:eastAsia="Calibri"/>
              </w:rPr>
              <w:t>Controllo di gestione</w:t>
            </w:r>
          </w:p>
          <w:p w:rsidR="00936F3D" w:rsidRPr="00D34CC0" w:rsidRDefault="00936F3D" w:rsidP="00877231">
            <w:pPr>
              <w:widowControl w:val="0"/>
              <w:autoSpaceDE w:val="0"/>
              <w:autoSpaceDN w:val="0"/>
              <w:adjustRightInd w:val="0"/>
              <w:jc w:val="both"/>
              <w:rPr>
                <w:rFonts w:eastAsia="Calibri"/>
              </w:rPr>
            </w:pPr>
          </w:p>
        </w:tc>
      </w:tr>
      <w:tr w:rsidR="00936F3D" w:rsidRPr="00D34CC0" w:rsidTr="00877231">
        <w:tc>
          <w:tcPr>
            <w:tcW w:w="4464" w:type="dxa"/>
            <w:shd w:val="clear" w:color="auto" w:fill="C6D9F1"/>
          </w:tcPr>
          <w:p w:rsidR="00936F3D" w:rsidRPr="00D34CC0" w:rsidRDefault="00936F3D" w:rsidP="00936F3D">
            <w:pPr>
              <w:rPr>
                <w:rFonts w:eastAsia="Calibri"/>
              </w:rPr>
            </w:pPr>
            <w:r w:rsidRPr="00D34CC0">
              <w:rPr>
                <w:rFonts w:eastAsia="Calibri"/>
              </w:rPr>
              <w:t>Misurazione</w:t>
            </w:r>
          </w:p>
          <w:p w:rsidR="00936F3D" w:rsidRPr="00D34CC0" w:rsidRDefault="00936F3D" w:rsidP="00936F3D">
            <w:pPr>
              <w:rPr>
                <w:rFonts w:eastAsia="Calibri"/>
              </w:rPr>
            </w:pPr>
            <w:r w:rsidRPr="00D34CC0">
              <w:rPr>
                <w:rFonts w:eastAsia="Calibri"/>
              </w:rPr>
              <w:t>della performance</w:t>
            </w:r>
          </w:p>
          <w:p w:rsidR="00936F3D" w:rsidRPr="00D34CC0" w:rsidRDefault="00936F3D" w:rsidP="00877231">
            <w:pPr>
              <w:widowControl w:val="0"/>
              <w:autoSpaceDE w:val="0"/>
              <w:autoSpaceDN w:val="0"/>
              <w:adjustRightInd w:val="0"/>
              <w:jc w:val="both"/>
              <w:rPr>
                <w:rFonts w:eastAsia="Calibri"/>
              </w:rPr>
            </w:pPr>
          </w:p>
        </w:tc>
        <w:tc>
          <w:tcPr>
            <w:tcW w:w="4465" w:type="dxa"/>
            <w:shd w:val="clear" w:color="auto" w:fill="D99594"/>
          </w:tcPr>
          <w:p w:rsidR="00936F3D" w:rsidRPr="00D34CC0" w:rsidRDefault="00936F3D" w:rsidP="00936F3D">
            <w:pPr>
              <w:rPr>
                <w:rFonts w:eastAsia="Calibri"/>
              </w:rPr>
            </w:pPr>
            <w:r w:rsidRPr="00D34CC0">
              <w:rPr>
                <w:rFonts w:eastAsia="Calibri"/>
              </w:rPr>
              <w:t>Controllo di gestione</w:t>
            </w:r>
          </w:p>
          <w:p w:rsidR="00936F3D" w:rsidRPr="00D34CC0" w:rsidRDefault="00936F3D" w:rsidP="00877231">
            <w:pPr>
              <w:widowControl w:val="0"/>
              <w:autoSpaceDE w:val="0"/>
              <w:autoSpaceDN w:val="0"/>
              <w:adjustRightInd w:val="0"/>
              <w:jc w:val="both"/>
              <w:rPr>
                <w:rFonts w:eastAsia="Calibri"/>
              </w:rPr>
            </w:pPr>
          </w:p>
        </w:tc>
      </w:tr>
      <w:tr w:rsidR="00936F3D" w:rsidRPr="00D34CC0" w:rsidTr="00877231">
        <w:tc>
          <w:tcPr>
            <w:tcW w:w="4464" w:type="dxa"/>
            <w:shd w:val="clear" w:color="auto" w:fill="C6D9F1"/>
          </w:tcPr>
          <w:p w:rsidR="00936F3D" w:rsidRPr="00D34CC0" w:rsidRDefault="00936F3D" w:rsidP="00936F3D">
            <w:pPr>
              <w:rPr>
                <w:rFonts w:eastAsia="Calibri"/>
              </w:rPr>
            </w:pPr>
            <w:r w:rsidRPr="00D34CC0">
              <w:rPr>
                <w:rFonts w:eastAsia="Calibri"/>
              </w:rPr>
              <w:t xml:space="preserve">Valutazione del grado di raggiungimento degli </w:t>
            </w:r>
          </w:p>
          <w:p w:rsidR="00936F3D" w:rsidRPr="00D34CC0" w:rsidRDefault="00936F3D" w:rsidP="00936F3D">
            <w:pPr>
              <w:rPr>
                <w:rFonts w:eastAsia="Calibri"/>
              </w:rPr>
            </w:pPr>
            <w:r w:rsidRPr="00D34CC0">
              <w:rPr>
                <w:rFonts w:eastAsia="Calibri"/>
              </w:rPr>
              <w:t>obiettivi</w:t>
            </w:r>
          </w:p>
          <w:p w:rsidR="00936F3D" w:rsidRPr="00D34CC0" w:rsidRDefault="00936F3D" w:rsidP="00877231">
            <w:pPr>
              <w:widowControl w:val="0"/>
              <w:autoSpaceDE w:val="0"/>
              <w:autoSpaceDN w:val="0"/>
              <w:adjustRightInd w:val="0"/>
              <w:jc w:val="both"/>
              <w:rPr>
                <w:rFonts w:eastAsia="Calibri"/>
              </w:rPr>
            </w:pPr>
          </w:p>
        </w:tc>
        <w:tc>
          <w:tcPr>
            <w:tcW w:w="4465" w:type="dxa"/>
            <w:shd w:val="clear" w:color="auto" w:fill="D99594"/>
          </w:tcPr>
          <w:p w:rsidR="00936F3D" w:rsidRPr="00D34CC0" w:rsidRDefault="00936F3D" w:rsidP="00936F3D">
            <w:pPr>
              <w:rPr>
                <w:rFonts w:eastAsia="Calibri"/>
              </w:rPr>
            </w:pPr>
            <w:r w:rsidRPr="00D34CC0">
              <w:rPr>
                <w:rFonts w:eastAsia="Calibri"/>
              </w:rPr>
              <w:t>Valutazione</w:t>
            </w:r>
          </w:p>
          <w:p w:rsidR="00936F3D" w:rsidRPr="00D34CC0" w:rsidRDefault="00936F3D" w:rsidP="00877231">
            <w:pPr>
              <w:widowControl w:val="0"/>
              <w:autoSpaceDE w:val="0"/>
              <w:autoSpaceDN w:val="0"/>
              <w:adjustRightInd w:val="0"/>
              <w:jc w:val="both"/>
              <w:rPr>
                <w:rFonts w:eastAsia="Calibri"/>
              </w:rPr>
            </w:pPr>
          </w:p>
        </w:tc>
      </w:tr>
      <w:tr w:rsidR="00936F3D" w:rsidRPr="00D34CC0" w:rsidTr="00877231">
        <w:tc>
          <w:tcPr>
            <w:tcW w:w="4464" w:type="dxa"/>
            <w:shd w:val="clear" w:color="auto" w:fill="C6D9F1"/>
          </w:tcPr>
          <w:p w:rsidR="00936F3D" w:rsidRPr="00D34CC0" w:rsidRDefault="00936F3D" w:rsidP="00936F3D">
            <w:pPr>
              <w:rPr>
                <w:rFonts w:eastAsia="Calibri"/>
              </w:rPr>
            </w:pPr>
            <w:r w:rsidRPr="00D34CC0">
              <w:rPr>
                <w:rFonts w:eastAsia="Calibri"/>
              </w:rPr>
              <w:t>Rendicontazione delle performance</w:t>
            </w:r>
          </w:p>
          <w:p w:rsidR="00936F3D" w:rsidRPr="00D34CC0" w:rsidRDefault="00936F3D" w:rsidP="00936F3D">
            <w:pPr>
              <w:rPr>
                <w:rFonts w:eastAsia="Calibri"/>
              </w:rPr>
            </w:pPr>
            <w:r w:rsidRPr="00D34CC0">
              <w:rPr>
                <w:rFonts w:eastAsia="Calibri"/>
              </w:rPr>
              <w:t xml:space="preserve">ai fini </w:t>
            </w:r>
          </w:p>
          <w:p w:rsidR="00936F3D" w:rsidRPr="00D34CC0" w:rsidRDefault="00936F3D" w:rsidP="00936F3D">
            <w:pPr>
              <w:rPr>
                <w:rFonts w:eastAsia="Calibri"/>
              </w:rPr>
            </w:pPr>
            <w:r w:rsidRPr="00D34CC0">
              <w:rPr>
                <w:rFonts w:eastAsia="Calibri"/>
              </w:rPr>
              <w:t>interni</w:t>
            </w:r>
          </w:p>
          <w:p w:rsidR="00936F3D" w:rsidRPr="00D34CC0" w:rsidRDefault="00936F3D" w:rsidP="00877231">
            <w:pPr>
              <w:widowControl w:val="0"/>
              <w:autoSpaceDE w:val="0"/>
              <w:autoSpaceDN w:val="0"/>
              <w:adjustRightInd w:val="0"/>
              <w:jc w:val="both"/>
              <w:rPr>
                <w:rFonts w:eastAsia="Calibri"/>
              </w:rPr>
            </w:pPr>
          </w:p>
        </w:tc>
        <w:tc>
          <w:tcPr>
            <w:tcW w:w="4465" w:type="dxa"/>
            <w:shd w:val="clear" w:color="auto" w:fill="D99594"/>
          </w:tcPr>
          <w:p w:rsidR="00936F3D" w:rsidRPr="00D34CC0" w:rsidRDefault="00936F3D" w:rsidP="00936F3D">
            <w:pPr>
              <w:rPr>
                <w:rFonts w:eastAsia="Calibri"/>
              </w:rPr>
            </w:pPr>
            <w:r w:rsidRPr="00D34CC0">
              <w:rPr>
                <w:rFonts w:eastAsia="Calibri"/>
              </w:rPr>
              <w:t>Valutazione</w:t>
            </w:r>
          </w:p>
          <w:p w:rsidR="00936F3D" w:rsidRPr="00D34CC0" w:rsidRDefault="00936F3D" w:rsidP="00877231">
            <w:pPr>
              <w:widowControl w:val="0"/>
              <w:autoSpaceDE w:val="0"/>
              <w:autoSpaceDN w:val="0"/>
              <w:adjustRightInd w:val="0"/>
              <w:jc w:val="both"/>
              <w:rPr>
                <w:rFonts w:eastAsia="Calibri"/>
              </w:rPr>
            </w:pPr>
          </w:p>
        </w:tc>
      </w:tr>
      <w:tr w:rsidR="00936F3D" w:rsidRPr="00D34CC0" w:rsidTr="00877231">
        <w:tc>
          <w:tcPr>
            <w:tcW w:w="4464" w:type="dxa"/>
            <w:shd w:val="clear" w:color="auto" w:fill="C6D9F1"/>
          </w:tcPr>
          <w:p w:rsidR="00936F3D" w:rsidRPr="00D34CC0" w:rsidRDefault="00936F3D" w:rsidP="00936F3D">
            <w:pPr>
              <w:rPr>
                <w:rFonts w:eastAsia="Calibri"/>
              </w:rPr>
            </w:pPr>
            <w:r w:rsidRPr="00D34CC0">
              <w:rPr>
                <w:rFonts w:eastAsia="Calibri"/>
              </w:rPr>
              <w:t>Rendicontazione</w:t>
            </w:r>
          </w:p>
          <w:p w:rsidR="00936F3D" w:rsidRPr="00D34CC0" w:rsidRDefault="00936F3D" w:rsidP="00936F3D">
            <w:pPr>
              <w:rPr>
                <w:rFonts w:eastAsia="Calibri"/>
              </w:rPr>
            </w:pPr>
            <w:r w:rsidRPr="00D34CC0">
              <w:rPr>
                <w:rFonts w:eastAsia="Calibri"/>
              </w:rPr>
              <w:t xml:space="preserve">delle performance </w:t>
            </w:r>
          </w:p>
          <w:p w:rsidR="00936F3D" w:rsidRPr="00D34CC0" w:rsidRDefault="00936F3D" w:rsidP="00936F3D">
            <w:pPr>
              <w:rPr>
                <w:rFonts w:eastAsia="Calibri"/>
              </w:rPr>
            </w:pPr>
            <w:r w:rsidRPr="00D34CC0">
              <w:rPr>
                <w:rFonts w:eastAsia="Calibri"/>
              </w:rPr>
              <w:t>all’esterno e ai cittadini</w:t>
            </w:r>
          </w:p>
          <w:p w:rsidR="00936F3D" w:rsidRPr="00D34CC0" w:rsidRDefault="00936F3D" w:rsidP="00877231">
            <w:pPr>
              <w:widowControl w:val="0"/>
              <w:autoSpaceDE w:val="0"/>
              <w:autoSpaceDN w:val="0"/>
              <w:adjustRightInd w:val="0"/>
              <w:jc w:val="both"/>
              <w:rPr>
                <w:rFonts w:eastAsia="Calibri"/>
              </w:rPr>
            </w:pPr>
          </w:p>
        </w:tc>
        <w:tc>
          <w:tcPr>
            <w:tcW w:w="4465" w:type="dxa"/>
            <w:shd w:val="clear" w:color="auto" w:fill="D99594"/>
          </w:tcPr>
          <w:p w:rsidR="00936F3D" w:rsidRPr="00D34CC0" w:rsidRDefault="00936F3D" w:rsidP="00936F3D">
            <w:pPr>
              <w:rPr>
                <w:rFonts w:eastAsia="Calibri"/>
              </w:rPr>
            </w:pPr>
            <w:r w:rsidRPr="00D34CC0">
              <w:rPr>
                <w:rFonts w:eastAsia="Calibri"/>
              </w:rPr>
              <w:t>Relazione sulla performance</w:t>
            </w:r>
          </w:p>
          <w:p w:rsidR="00936F3D" w:rsidRPr="00D34CC0" w:rsidRDefault="00936F3D" w:rsidP="00877231">
            <w:pPr>
              <w:widowControl w:val="0"/>
              <w:autoSpaceDE w:val="0"/>
              <w:autoSpaceDN w:val="0"/>
              <w:adjustRightInd w:val="0"/>
              <w:jc w:val="both"/>
              <w:rPr>
                <w:rFonts w:eastAsia="Calibri"/>
              </w:rPr>
            </w:pPr>
          </w:p>
        </w:tc>
      </w:tr>
    </w:tbl>
    <w:p w:rsidR="005F7D53" w:rsidRPr="00D34CC0" w:rsidRDefault="005F7D53" w:rsidP="009A3B84">
      <w:pPr>
        <w:widowControl w:val="0"/>
        <w:autoSpaceDE w:val="0"/>
        <w:autoSpaceDN w:val="0"/>
        <w:adjustRightInd w:val="0"/>
        <w:jc w:val="both"/>
      </w:pPr>
    </w:p>
    <w:p w:rsidR="00936F3D" w:rsidRPr="00D34CC0" w:rsidRDefault="002A34E3" w:rsidP="00936F3D">
      <w:pPr>
        <w:rPr>
          <w:rStyle w:val="Collegamentoipertestuale"/>
        </w:rPr>
      </w:pPr>
      <w:r w:rsidRPr="00D34CC0">
        <w:fldChar w:fldCharType="begin"/>
      </w:r>
      <w:r w:rsidR="00936F3D" w:rsidRPr="00D34CC0">
        <w:instrText xml:space="preserve"> HYPERLINK "file:///C:\\Users\\Alberto\\Documents\\Documents\\SEFA\\modulo%20II\\materiale%20di%20studio\\Valutazione_performance_LaSpina%5B1%5D.pdf" \l "page=1" \o "Pagina 1" </w:instrText>
      </w:r>
      <w:r w:rsidRPr="00D34CC0">
        <w:fldChar w:fldCharType="separate"/>
      </w:r>
    </w:p>
    <w:p w:rsidR="00936F3D" w:rsidRPr="00D34CC0" w:rsidRDefault="002A34E3" w:rsidP="00936F3D">
      <w:pPr>
        <w:rPr>
          <w:rStyle w:val="Collegamentoipertestuale"/>
        </w:rPr>
      </w:pPr>
      <w:r w:rsidRPr="00D34CC0">
        <w:fldChar w:fldCharType="end"/>
      </w:r>
      <w:r w:rsidRPr="00D34CC0">
        <w:fldChar w:fldCharType="begin"/>
      </w:r>
      <w:r w:rsidR="00936F3D" w:rsidRPr="00D34CC0">
        <w:instrText xml:space="preserve"> HYPERLINK "file:///C:\\Users\\Alberto\\Documents\\Documents\\SEFA\\modulo%20II\\materiale%20di%20studio\\Valutazione_performance_LaSpina%5B1%5D.pdf" \l "page=2" \o "Pagina 2" </w:instrText>
      </w:r>
      <w:r w:rsidRPr="00D34CC0">
        <w:fldChar w:fldCharType="separate"/>
      </w:r>
    </w:p>
    <w:p w:rsidR="00936F3D" w:rsidRPr="00D34CC0" w:rsidRDefault="002A34E3" w:rsidP="00936F3D">
      <w:pPr>
        <w:rPr>
          <w:rStyle w:val="Collegamentoipertestuale"/>
        </w:rPr>
      </w:pPr>
      <w:r w:rsidRPr="00D34CC0">
        <w:fldChar w:fldCharType="end"/>
      </w:r>
      <w:r w:rsidRPr="00D34CC0">
        <w:fldChar w:fldCharType="begin"/>
      </w:r>
      <w:r w:rsidR="00936F3D" w:rsidRPr="00D34CC0">
        <w:instrText xml:space="preserve"> HYPERLINK "file:///C:\\Users\\Alberto\\Documents\\Documents\\SEFA\\modulo%20II\\materiale%20di%20studio\\Valutazione_performance_LaSpina%5B1%5D.pdf" \l "page=17" \o "Pagina 17" </w:instrText>
      </w:r>
      <w:r w:rsidRPr="00D34CC0">
        <w:fldChar w:fldCharType="separate"/>
      </w:r>
    </w:p>
    <w:p w:rsidR="00497CFA" w:rsidRPr="00D34CC0" w:rsidRDefault="002A34E3" w:rsidP="00936F3D">
      <w:r w:rsidRPr="00D34CC0">
        <w:fldChar w:fldCharType="end"/>
      </w:r>
    </w:p>
    <w:p w:rsidR="00497CFA" w:rsidRPr="00D34CC0" w:rsidRDefault="00497CFA" w:rsidP="00936F3D"/>
    <w:p w:rsidR="00497CFA" w:rsidRPr="00D34CC0" w:rsidRDefault="00497CFA" w:rsidP="00936F3D"/>
    <w:p w:rsidR="00497CFA" w:rsidRPr="00D34CC0" w:rsidRDefault="00497CFA" w:rsidP="00936F3D"/>
    <w:p w:rsidR="00497CFA" w:rsidRPr="00D34CC0" w:rsidRDefault="00497CFA" w:rsidP="00936F3D"/>
    <w:p w:rsidR="00936F3D" w:rsidRPr="00D34CC0" w:rsidRDefault="002A34E3" w:rsidP="00936F3D">
      <w:pPr>
        <w:rPr>
          <w:rStyle w:val="Collegamentoipertestuale"/>
        </w:rPr>
      </w:pPr>
      <w:r w:rsidRPr="00D34CC0">
        <w:fldChar w:fldCharType="begin"/>
      </w:r>
      <w:r w:rsidR="00936F3D" w:rsidRPr="00D34CC0">
        <w:instrText xml:space="preserve"> HYPERLINK "file:///C:\\Users\\Alberto\\Documents\\Documents\\SEFA\\modulo%20II\\materiale%20di%20studio\\Valutazione_performance_LaSpina%5B1%5D.pdf" \l "page=18" \o "Pagina 18" </w:instrText>
      </w:r>
      <w:r w:rsidRPr="00D34CC0">
        <w:fldChar w:fldCharType="separate"/>
      </w:r>
    </w:p>
    <w:p w:rsidR="00936F3D" w:rsidRPr="00D34CC0" w:rsidRDefault="002A34E3" w:rsidP="00936F3D">
      <w:pPr>
        <w:rPr>
          <w:rStyle w:val="Collegamentoipertestuale"/>
        </w:rPr>
      </w:pPr>
      <w:r w:rsidRPr="00D34CC0">
        <w:fldChar w:fldCharType="end"/>
      </w:r>
      <w:r w:rsidRPr="00D34CC0">
        <w:fldChar w:fldCharType="begin"/>
      </w:r>
      <w:r w:rsidR="00936F3D" w:rsidRPr="00D34CC0">
        <w:instrText xml:space="preserve"> HYPERLINK "file:///C:\\Users\\Alberto\\Documents\\Documents\\SEFA\\modulo%20II\\materiale%20di%20studio\\Valutazione_performance_LaSpina%5B1%5D.pdf" \l "page=19" \o "Pagina 19" </w:instrText>
      </w:r>
      <w:r w:rsidRPr="00D34CC0">
        <w:fldChar w:fldCharType="separate"/>
      </w:r>
    </w:p>
    <w:p w:rsidR="006D416F" w:rsidRPr="00D34CC0" w:rsidRDefault="002A34E3" w:rsidP="006D416F">
      <w:r w:rsidRPr="00D34CC0">
        <w:fldChar w:fldCharType="end"/>
      </w:r>
    </w:p>
    <w:p w:rsidR="00497CFA" w:rsidRPr="00D34CC0" w:rsidRDefault="00497CFA" w:rsidP="00936F3D"/>
    <w:p w:rsidR="00497CFA" w:rsidRPr="00D34CC0" w:rsidRDefault="00497CFA" w:rsidP="00936F3D"/>
    <w:p w:rsidR="00440E65" w:rsidRPr="00D34CC0" w:rsidRDefault="00440E65" w:rsidP="00936F3D"/>
    <w:p w:rsidR="00440E65" w:rsidRPr="00D34CC0" w:rsidRDefault="00440E65" w:rsidP="00936F3D"/>
    <w:p w:rsidR="00440E65" w:rsidRPr="00D34CC0" w:rsidRDefault="00440E65" w:rsidP="00936F3D"/>
    <w:p w:rsidR="00440E65" w:rsidRPr="00D34CC0" w:rsidRDefault="00440E65" w:rsidP="00936F3D"/>
    <w:p w:rsidR="007639BC" w:rsidRDefault="007639BC" w:rsidP="00936F3D"/>
    <w:p w:rsidR="007639BC" w:rsidRDefault="007639BC" w:rsidP="00936F3D"/>
    <w:p w:rsidR="00936F3D" w:rsidRPr="00D34CC0" w:rsidRDefault="002A34E3" w:rsidP="00936F3D">
      <w:pPr>
        <w:rPr>
          <w:rStyle w:val="Collegamentoipertestuale"/>
        </w:rPr>
      </w:pPr>
      <w:r w:rsidRPr="00D34CC0">
        <w:fldChar w:fldCharType="begin"/>
      </w:r>
      <w:r w:rsidR="00936F3D" w:rsidRPr="00D34CC0">
        <w:instrText xml:space="preserve"> HYPERLINK "file:///C:\\Users\\Alberto\\Documents\\Documents\\SEFA\\modulo%20II\\materiale%20di%20studio\\Valutazione_performance_LaSpina%5B1%5D.pdf" \l "page=40" \o "Pagina 40" </w:instrText>
      </w:r>
      <w:r w:rsidRPr="00D34CC0">
        <w:fldChar w:fldCharType="separate"/>
      </w:r>
    </w:p>
    <w:p w:rsidR="00936F3D" w:rsidRPr="00D34CC0" w:rsidRDefault="002A34E3" w:rsidP="00936F3D">
      <w:r w:rsidRPr="00D34CC0">
        <w:fldChar w:fldCharType="end"/>
      </w:r>
    </w:p>
    <w:p w:rsidR="00551AE3" w:rsidRPr="00D34CC0" w:rsidRDefault="002D13B9" w:rsidP="006D416F">
      <w:pPr>
        <w:pStyle w:val="Titolo"/>
        <w:rPr>
          <w:rFonts w:ascii="Times New Roman" w:hAnsi="Times New Roman"/>
          <w:sz w:val="24"/>
          <w:szCs w:val="24"/>
        </w:rPr>
      </w:pPr>
      <w:bookmarkStart w:id="9" w:name="1"/>
      <w:bookmarkStart w:id="10" w:name="2"/>
      <w:bookmarkStart w:id="11" w:name="3"/>
      <w:bookmarkStart w:id="12" w:name="4"/>
      <w:bookmarkStart w:id="13" w:name="5"/>
      <w:bookmarkStart w:id="14" w:name="6"/>
      <w:bookmarkStart w:id="15" w:name="7"/>
      <w:bookmarkStart w:id="16" w:name="8"/>
      <w:bookmarkStart w:id="17" w:name="9"/>
      <w:bookmarkStart w:id="18" w:name="10"/>
      <w:bookmarkStart w:id="19" w:name="11"/>
      <w:bookmarkStart w:id="20" w:name="12"/>
      <w:bookmarkStart w:id="21" w:name="13"/>
      <w:bookmarkStart w:id="22" w:name="14"/>
      <w:bookmarkStart w:id="23" w:name="15"/>
      <w:bookmarkStart w:id="24" w:name="16"/>
      <w:bookmarkStart w:id="25" w:name="17"/>
      <w:bookmarkStart w:id="26" w:name="18"/>
      <w:bookmarkStart w:id="27" w:name="19"/>
      <w:bookmarkStart w:id="28" w:name="20"/>
      <w:bookmarkStart w:id="29" w:name="21"/>
      <w:bookmarkStart w:id="30" w:name="_Toc40105458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D34CC0">
        <w:rPr>
          <w:rFonts w:ascii="Times New Roman" w:hAnsi="Times New Roman"/>
          <w:sz w:val="24"/>
          <w:szCs w:val="24"/>
        </w:rPr>
        <w:lastRenderedPageBreak/>
        <w:t>3.3 ALBERO DELLA PERFORMANCE</w:t>
      </w:r>
      <w:bookmarkEnd w:id="30"/>
    </w:p>
    <w:p w:rsidR="00551AE3" w:rsidRPr="00D34CC0" w:rsidRDefault="00551AE3" w:rsidP="009A3B84">
      <w:pPr>
        <w:widowControl w:val="0"/>
        <w:autoSpaceDE w:val="0"/>
        <w:autoSpaceDN w:val="0"/>
        <w:adjustRightInd w:val="0"/>
        <w:spacing w:after="451"/>
        <w:jc w:val="both"/>
        <w:rPr>
          <w:b/>
          <w:bCs/>
        </w:rPr>
      </w:pPr>
    </w:p>
    <w:p w:rsidR="00551AE3" w:rsidRPr="00D34CC0" w:rsidRDefault="00551AE3" w:rsidP="009A3B84">
      <w:pPr>
        <w:widowControl w:val="0"/>
        <w:autoSpaceDE w:val="0"/>
        <w:autoSpaceDN w:val="0"/>
        <w:adjustRightInd w:val="0"/>
        <w:jc w:val="both"/>
        <w:rPr>
          <w:b/>
          <w:bCs/>
        </w:rPr>
        <w:sectPr w:rsidR="00551AE3" w:rsidRPr="00D34CC0">
          <w:type w:val="continuous"/>
          <w:pgSz w:w="11906" w:h="16838"/>
          <w:pgMar w:top="720" w:right="900" w:bottom="720" w:left="900" w:header="720" w:footer="720" w:gutter="0"/>
          <w:cols w:space="720"/>
          <w:noEndnote/>
        </w:sectPr>
      </w:pPr>
    </w:p>
    <w:p w:rsidR="00551AE3" w:rsidRPr="00D34CC0" w:rsidRDefault="00551AE3" w:rsidP="006D416F">
      <w:pPr>
        <w:pStyle w:val="Titolo"/>
        <w:rPr>
          <w:rFonts w:ascii="Times New Roman" w:hAnsi="Times New Roman"/>
          <w:sz w:val="24"/>
          <w:szCs w:val="24"/>
        </w:rPr>
      </w:pPr>
      <w:bookmarkStart w:id="31" w:name="_Toc401054588"/>
      <w:r w:rsidRPr="00D34CC0">
        <w:rPr>
          <w:rFonts w:ascii="Times New Roman" w:hAnsi="Times New Roman"/>
          <w:sz w:val="24"/>
          <w:szCs w:val="24"/>
        </w:rPr>
        <w:lastRenderedPageBreak/>
        <w:t>3.3.1. Misurazione e valutazione della performance</w:t>
      </w:r>
      <w:bookmarkEnd w:id="31"/>
    </w:p>
    <w:p w:rsidR="00551AE3" w:rsidRPr="00D34CC0" w:rsidRDefault="00551AE3" w:rsidP="009A3B84">
      <w:pPr>
        <w:widowControl w:val="0"/>
        <w:autoSpaceDE w:val="0"/>
        <w:autoSpaceDN w:val="0"/>
        <w:adjustRightInd w:val="0"/>
        <w:spacing w:after="316"/>
        <w:jc w:val="both"/>
        <w:rPr>
          <w:b/>
          <w:bCs/>
        </w:rPr>
      </w:pPr>
    </w:p>
    <w:p w:rsidR="00551AE3" w:rsidRPr="00D34CC0" w:rsidRDefault="00551AE3" w:rsidP="009A3B84">
      <w:pPr>
        <w:widowControl w:val="0"/>
        <w:autoSpaceDE w:val="0"/>
        <w:autoSpaceDN w:val="0"/>
        <w:adjustRightInd w:val="0"/>
        <w:jc w:val="both"/>
        <w:rPr>
          <w:b/>
          <w:bCs/>
        </w:rPr>
        <w:sectPr w:rsidR="00551AE3" w:rsidRPr="00D34CC0">
          <w:type w:val="continuous"/>
          <w:pgSz w:w="11906" w:h="16838"/>
          <w:pgMar w:top="720" w:right="900" w:bottom="720" w:left="900" w:header="720" w:footer="720" w:gutter="0"/>
          <w:cols w:space="720"/>
          <w:noEndnote/>
        </w:sectPr>
      </w:pPr>
    </w:p>
    <w:p w:rsidR="00551AE3" w:rsidRPr="00D34CC0" w:rsidRDefault="00551AE3" w:rsidP="00D34CC0">
      <w:pPr>
        <w:widowControl w:val="0"/>
        <w:autoSpaceDE w:val="0"/>
        <w:autoSpaceDN w:val="0"/>
        <w:adjustRightInd w:val="0"/>
        <w:ind w:left="-993" w:firstLine="993"/>
        <w:jc w:val="both"/>
      </w:pPr>
      <w:r w:rsidRPr="00D34CC0">
        <w:lastRenderedPageBreak/>
        <w:t>Gli ambiti di misurazione e valutazione</w:t>
      </w:r>
      <w:r w:rsidR="00182452" w:rsidRPr="00D34CC0">
        <w:t xml:space="preserve"> </w:t>
      </w:r>
      <w:r w:rsidRPr="00D34CC0">
        <w:t>della performance</w:t>
      </w:r>
      <w:r w:rsidR="00182452" w:rsidRPr="00D34CC0">
        <w:t xml:space="preserve"> </w:t>
      </w:r>
      <w:r w:rsidRPr="00D34CC0">
        <w:t xml:space="preserve">sono: </w:t>
      </w:r>
    </w:p>
    <w:p w:rsidR="00551AE3" w:rsidRPr="00D34CC0" w:rsidRDefault="00551AE3" w:rsidP="00D34CC0">
      <w:pPr>
        <w:widowControl w:val="0"/>
        <w:autoSpaceDE w:val="0"/>
        <w:autoSpaceDN w:val="0"/>
        <w:adjustRightInd w:val="0"/>
        <w:ind w:left="-993" w:firstLine="993"/>
        <w:jc w:val="both"/>
      </w:pPr>
      <w:r w:rsidRPr="00D34CC0">
        <w:rPr>
          <w:b/>
          <w:bCs/>
        </w:rPr>
        <w:t xml:space="preserve">a. </w:t>
      </w:r>
      <w:r w:rsidRPr="00D34CC0">
        <w:t xml:space="preserve">la </w:t>
      </w:r>
      <w:r w:rsidRPr="00D34CC0">
        <w:rPr>
          <w:b/>
          <w:bCs/>
        </w:rPr>
        <w:t xml:space="preserve">performance organizzativa </w:t>
      </w:r>
      <w:r w:rsidRPr="00D34CC0">
        <w:t>cioè la valutazione del funzionamento</w:t>
      </w:r>
      <w:r w:rsidR="00182452" w:rsidRPr="00D34CC0">
        <w:t xml:space="preserve"> </w:t>
      </w:r>
      <w:r w:rsidRPr="00D34CC0">
        <w:t xml:space="preserve">delle unità organizzative e </w:t>
      </w:r>
      <w:r w:rsidRPr="00D34CC0">
        <w:br/>
        <w:t xml:space="preserve">dell'i </w:t>
      </w:r>
      <w:r w:rsidR="00182452" w:rsidRPr="00D34CC0">
        <w:t xml:space="preserve">istituzione </w:t>
      </w:r>
      <w:r w:rsidRPr="00D34CC0">
        <w:t xml:space="preserve">nel suo complesso, con particolare riferimento a : </w:t>
      </w:r>
    </w:p>
    <w:p w:rsidR="00551AE3" w:rsidRPr="00D34CC0" w:rsidRDefault="005A6F5F" w:rsidP="00D34CC0">
      <w:pPr>
        <w:widowControl w:val="0"/>
        <w:autoSpaceDE w:val="0"/>
        <w:autoSpaceDN w:val="0"/>
        <w:adjustRightInd w:val="0"/>
        <w:ind w:left="-993" w:firstLine="993"/>
        <w:jc w:val="both"/>
      </w:pPr>
      <w:r w:rsidRPr="00D34CC0">
        <w:t>-</w:t>
      </w:r>
      <w:r w:rsidR="00551AE3" w:rsidRPr="00D34CC0">
        <w:t xml:space="preserve"> l'attuazione delle politiche attivate sulla soddisfazione finale dei bisogni della collettività con rilevazione del grado di soddisfazione dei destinatari delle attività e dei servizi; </w:t>
      </w:r>
      <w:r w:rsidR="00551AE3" w:rsidRPr="00D34CC0">
        <w:br/>
      </w:r>
      <w:r w:rsidRPr="00D34CC0">
        <w:t>-</w:t>
      </w:r>
      <w:r w:rsidR="00551AE3" w:rsidRPr="00D34CC0">
        <w:t xml:space="preserve"> l'attuazione</w:t>
      </w:r>
      <w:r w:rsidR="00182452" w:rsidRPr="00D34CC0">
        <w:t xml:space="preserve"> </w:t>
      </w:r>
      <w:r w:rsidR="00551AE3" w:rsidRPr="00D34CC0">
        <w:t>di piani e programmi, nel rispetto delle fasi e dei tempi previsti, degli standard qualitativi e quantitativi</w:t>
      </w:r>
      <w:r w:rsidR="00182452" w:rsidRPr="00D34CC0">
        <w:t xml:space="preserve"> </w:t>
      </w:r>
      <w:r w:rsidR="00551AE3" w:rsidRPr="00D34CC0">
        <w:t>definiti, nonché</w:t>
      </w:r>
      <w:r w:rsidR="00182452" w:rsidRPr="00D34CC0">
        <w:t xml:space="preserve"> </w:t>
      </w:r>
      <w:r w:rsidR="00551AE3" w:rsidRPr="00D34CC0">
        <w:t xml:space="preserve">del livello previsto di impiego delle risorse, </w:t>
      </w:r>
      <w:r w:rsidR="00551AE3" w:rsidRPr="00D34CC0">
        <w:br/>
      </w:r>
      <w:r w:rsidRPr="00D34CC0">
        <w:t>-</w:t>
      </w:r>
      <w:r w:rsidR="00551AE3" w:rsidRPr="00D34CC0">
        <w:t xml:space="preserve"> la qualità e la quantità delle prestazioni e dei servizi erogati,</w:t>
      </w:r>
    </w:p>
    <w:p w:rsidR="00551AE3" w:rsidRPr="00D34CC0" w:rsidRDefault="00551AE3" w:rsidP="00D34CC0">
      <w:pPr>
        <w:widowControl w:val="0"/>
        <w:autoSpaceDE w:val="0"/>
        <w:autoSpaceDN w:val="0"/>
        <w:adjustRightInd w:val="0"/>
        <w:spacing w:after="244"/>
        <w:ind w:left="-993" w:firstLine="993"/>
        <w:jc w:val="both"/>
      </w:pPr>
    </w:p>
    <w:p w:rsidR="00551AE3" w:rsidRPr="00D34CC0" w:rsidRDefault="00551AE3" w:rsidP="00D34CC0">
      <w:pPr>
        <w:widowControl w:val="0"/>
        <w:autoSpaceDE w:val="0"/>
        <w:autoSpaceDN w:val="0"/>
        <w:adjustRightInd w:val="0"/>
        <w:ind w:left="-993" w:firstLine="993"/>
        <w:jc w:val="both"/>
        <w:sectPr w:rsidR="00551AE3" w:rsidRPr="00D34CC0">
          <w:type w:val="continuous"/>
          <w:pgSz w:w="11906" w:h="16838"/>
          <w:pgMar w:top="720" w:right="1971" w:bottom="720" w:left="2475" w:header="720" w:footer="720" w:gutter="0"/>
          <w:cols w:space="720"/>
          <w:noEndnote/>
        </w:sectPr>
      </w:pPr>
    </w:p>
    <w:p w:rsidR="00551AE3" w:rsidRPr="00D34CC0" w:rsidRDefault="00551AE3" w:rsidP="00D34CC0">
      <w:pPr>
        <w:widowControl w:val="0"/>
        <w:autoSpaceDE w:val="0"/>
        <w:autoSpaceDN w:val="0"/>
        <w:adjustRightInd w:val="0"/>
        <w:ind w:left="-993" w:firstLine="993"/>
        <w:jc w:val="both"/>
      </w:pPr>
      <w:r w:rsidRPr="00D34CC0">
        <w:rPr>
          <w:b/>
          <w:bCs/>
        </w:rPr>
        <w:lastRenderedPageBreak/>
        <w:t xml:space="preserve">b. </w:t>
      </w:r>
      <w:r w:rsidRPr="00D34CC0">
        <w:t xml:space="preserve">la </w:t>
      </w:r>
      <w:r w:rsidRPr="00D34CC0">
        <w:rPr>
          <w:b/>
          <w:bCs/>
        </w:rPr>
        <w:t xml:space="preserve">performance individuale </w:t>
      </w:r>
      <w:r w:rsidRPr="00D34CC0">
        <w:t xml:space="preserve">dei </w:t>
      </w:r>
      <w:r w:rsidRPr="00D34CC0">
        <w:rPr>
          <w:b/>
          <w:bCs/>
        </w:rPr>
        <w:t xml:space="preserve">dirigenti </w:t>
      </w:r>
      <w:r w:rsidRPr="00D34CC0">
        <w:t xml:space="preserve">e del </w:t>
      </w:r>
      <w:r w:rsidRPr="00D34CC0">
        <w:rPr>
          <w:b/>
          <w:bCs/>
        </w:rPr>
        <w:t xml:space="preserve">personale titolare di un incarico di </w:t>
      </w:r>
      <w:r w:rsidRPr="00D34CC0">
        <w:rPr>
          <w:b/>
          <w:bCs/>
        </w:rPr>
        <w:br/>
        <w:t xml:space="preserve">responsabilità </w:t>
      </w:r>
      <w:r w:rsidRPr="00D34CC0">
        <w:t xml:space="preserve">è correlata : </w:t>
      </w:r>
    </w:p>
    <w:p w:rsidR="00551AE3" w:rsidRPr="00D34CC0" w:rsidRDefault="005A6F5F" w:rsidP="00D34CC0">
      <w:pPr>
        <w:widowControl w:val="0"/>
        <w:autoSpaceDE w:val="0"/>
        <w:autoSpaceDN w:val="0"/>
        <w:adjustRightInd w:val="0"/>
        <w:ind w:left="-993" w:firstLine="993"/>
        <w:jc w:val="both"/>
      </w:pPr>
      <w:r w:rsidRPr="00D34CC0">
        <w:t>-</w:t>
      </w:r>
      <w:r w:rsidR="00551AE3" w:rsidRPr="00D34CC0">
        <w:t xml:space="preserve"> alla qualità del contributo assicurato alla performance</w:t>
      </w:r>
      <w:r w:rsidR="00182452" w:rsidRPr="00D34CC0">
        <w:t xml:space="preserve"> </w:t>
      </w:r>
      <w:r w:rsidR="00551AE3" w:rsidRPr="00D34CC0">
        <w:t xml:space="preserve">generale della struttura; </w:t>
      </w:r>
      <w:r w:rsidR="00551AE3" w:rsidRPr="00D34CC0">
        <w:br/>
      </w:r>
      <w:r w:rsidRPr="00D34CC0">
        <w:t xml:space="preserve">- </w:t>
      </w:r>
      <w:r w:rsidR="00551AE3" w:rsidRPr="00D34CC0">
        <w:t xml:space="preserve"> agli indicatori di performance</w:t>
      </w:r>
      <w:r w:rsidR="00182452" w:rsidRPr="00D34CC0">
        <w:t xml:space="preserve"> </w:t>
      </w:r>
      <w:r w:rsidR="00551AE3" w:rsidRPr="00D34CC0">
        <w:t>relativi all'ambito organizzativo</w:t>
      </w:r>
      <w:r w:rsidR="00182452" w:rsidRPr="00D34CC0">
        <w:t xml:space="preserve"> </w:t>
      </w:r>
      <w:r w:rsidR="00551AE3" w:rsidRPr="00D34CC0">
        <w:t xml:space="preserve">di diretta responsabilità; </w:t>
      </w:r>
      <w:r w:rsidR="00551AE3" w:rsidRPr="00D34CC0">
        <w:br/>
      </w:r>
      <w:r w:rsidRPr="00D34CC0">
        <w:t>-</w:t>
      </w:r>
      <w:r w:rsidR="00551AE3" w:rsidRPr="00D34CC0">
        <w:t xml:space="preserve"> al raggiungimento di specifici obiettivi individuali; </w:t>
      </w:r>
    </w:p>
    <w:p w:rsidR="00551AE3" w:rsidRPr="00D34CC0" w:rsidRDefault="005A6F5F" w:rsidP="00D34CC0">
      <w:pPr>
        <w:widowControl w:val="0"/>
        <w:autoSpaceDE w:val="0"/>
        <w:autoSpaceDN w:val="0"/>
        <w:adjustRightInd w:val="0"/>
        <w:ind w:left="-993" w:firstLine="993"/>
        <w:jc w:val="both"/>
      </w:pPr>
      <w:r w:rsidRPr="00D34CC0">
        <w:t>-</w:t>
      </w:r>
      <w:r w:rsidR="00551AE3" w:rsidRPr="00D34CC0">
        <w:t xml:space="preserve"> alle competenze professionali e manageriali dimostrate; </w:t>
      </w:r>
      <w:r w:rsidR="00551AE3" w:rsidRPr="00D34CC0">
        <w:br/>
      </w:r>
      <w:r w:rsidRPr="00D34CC0">
        <w:t xml:space="preserve">- </w:t>
      </w:r>
      <w:r w:rsidR="00551AE3" w:rsidRPr="00D34CC0">
        <w:t xml:space="preserve"> alla capacità di valutazione</w:t>
      </w:r>
      <w:r w:rsidR="00182452" w:rsidRPr="00D34CC0">
        <w:t xml:space="preserve"> </w:t>
      </w:r>
      <w:r w:rsidR="00551AE3" w:rsidRPr="00D34CC0">
        <w:t>dei propri collaboratori,</w:t>
      </w:r>
    </w:p>
    <w:p w:rsidR="00ED6364" w:rsidRPr="00D34CC0" w:rsidRDefault="00ED6364" w:rsidP="00D34CC0">
      <w:pPr>
        <w:widowControl w:val="0"/>
        <w:autoSpaceDE w:val="0"/>
        <w:autoSpaceDN w:val="0"/>
        <w:adjustRightInd w:val="0"/>
        <w:ind w:left="-993" w:firstLine="993"/>
        <w:jc w:val="both"/>
        <w:sectPr w:rsidR="00ED6364" w:rsidRPr="00D34CC0" w:rsidSect="00182452">
          <w:type w:val="continuous"/>
          <w:pgSz w:w="11906" w:h="16838"/>
          <w:pgMar w:top="720" w:right="1416" w:bottom="720" w:left="2410" w:header="720" w:footer="720" w:gutter="0"/>
          <w:cols w:space="720"/>
          <w:noEndnote/>
        </w:sectPr>
      </w:pPr>
    </w:p>
    <w:p w:rsidR="00ED6364" w:rsidRPr="00D34CC0" w:rsidRDefault="00ED6364" w:rsidP="00D34CC0">
      <w:pPr>
        <w:widowControl w:val="0"/>
        <w:autoSpaceDE w:val="0"/>
        <w:autoSpaceDN w:val="0"/>
        <w:adjustRightInd w:val="0"/>
        <w:ind w:left="-993" w:firstLine="993"/>
        <w:jc w:val="both"/>
      </w:pPr>
      <w:r w:rsidRPr="00D34CC0">
        <w:lastRenderedPageBreak/>
        <w:t xml:space="preserve">c. la </w:t>
      </w:r>
      <w:r w:rsidRPr="00D34CC0">
        <w:rPr>
          <w:b/>
          <w:bCs/>
        </w:rPr>
        <w:t xml:space="preserve">performance individuale </w:t>
      </w:r>
      <w:r w:rsidRPr="00D34CC0">
        <w:t>del personale tecnico-amministrativo</w:t>
      </w:r>
      <w:r w:rsidR="00182452" w:rsidRPr="00D34CC0">
        <w:t xml:space="preserve"> </w:t>
      </w:r>
      <w:r w:rsidRPr="00D34CC0">
        <w:t xml:space="preserve">in genere è </w:t>
      </w:r>
      <w:r w:rsidR="00D34CC0" w:rsidRPr="00D34CC0">
        <w:t>c</w:t>
      </w:r>
      <w:r w:rsidRPr="00D34CC0">
        <w:t>orrelata:</w:t>
      </w:r>
    </w:p>
    <w:p w:rsidR="00ED6364" w:rsidRPr="00D34CC0" w:rsidRDefault="00ED6364" w:rsidP="00D34CC0">
      <w:pPr>
        <w:widowControl w:val="0"/>
        <w:autoSpaceDE w:val="0"/>
        <w:autoSpaceDN w:val="0"/>
        <w:adjustRightInd w:val="0"/>
        <w:spacing w:after="238"/>
        <w:ind w:left="-993" w:firstLine="993"/>
        <w:jc w:val="both"/>
      </w:pPr>
    </w:p>
    <w:p w:rsidR="00ED6364" w:rsidRPr="00D34CC0" w:rsidRDefault="00ED6364" w:rsidP="00D34CC0">
      <w:pPr>
        <w:widowControl w:val="0"/>
        <w:autoSpaceDE w:val="0"/>
        <w:autoSpaceDN w:val="0"/>
        <w:adjustRightInd w:val="0"/>
        <w:ind w:left="-993" w:firstLine="993"/>
        <w:jc w:val="both"/>
        <w:sectPr w:rsidR="00ED6364" w:rsidRPr="00D34CC0">
          <w:type w:val="continuous"/>
          <w:pgSz w:w="11906" w:h="16838"/>
          <w:pgMar w:top="720" w:right="900" w:bottom="720" w:left="900" w:header="720" w:footer="720" w:gutter="0"/>
          <w:cols w:space="720"/>
          <w:noEndnote/>
        </w:sectPr>
      </w:pPr>
    </w:p>
    <w:p w:rsidR="00ED6364" w:rsidRPr="00D34CC0" w:rsidRDefault="005A6F5F" w:rsidP="00D34CC0">
      <w:pPr>
        <w:widowControl w:val="0"/>
        <w:autoSpaceDE w:val="0"/>
        <w:autoSpaceDN w:val="0"/>
        <w:adjustRightInd w:val="0"/>
        <w:ind w:left="-993" w:firstLine="993"/>
        <w:jc w:val="both"/>
      </w:pPr>
      <w:r w:rsidRPr="00D34CC0">
        <w:lastRenderedPageBreak/>
        <w:t>-</w:t>
      </w:r>
      <w:r w:rsidR="00ED6364" w:rsidRPr="00D34CC0">
        <w:t xml:space="preserve"> al raggiungimento di specifici obiettivi di gruppo o individuali; </w:t>
      </w:r>
    </w:p>
    <w:p w:rsidR="00ED6364" w:rsidRPr="00D34CC0" w:rsidRDefault="005A6F5F" w:rsidP="00D34CC0">
      <w:pPr>
        <w:widowControl w:val="0"/>
        <w:autoSpaceDE w:val="0"/>
        <w:autoSpaceDN w:val="0"/>
        <w:adjustRightInd w:val="0"/>
        <w:ind w:left="-993" w:firstLine="993"/>
        <w:jc w:val="both"/>
      </w:pPr>
      <w:r w:rsidRPr="00D34CC0">
        <w:t>-</w:t>
      </w:r>
      <w:r w:rsidR="00ED6364" w:rsidRPr="00D34CC0">
        <w:t xml:space="preserve"> alla qualità del contributo assicurato alla performance</w:t>
      </w:r>
      <w:r w:rsidR="00182452" w:rsidRPr="00D34CC0">
        <w:t xml:space="preserve"> </w:t>
      </w:r>
      <w:r w:rsidR="00ED6364" w:rsidRPr="00D34CC0">
        <w:t>dell'unità</w:t>
      </w:r>
      <w:r w:rsidR="00182452" w:rsidRPr="00D34CC0">
        <w:t xml:space="preserve"> </w:t>
      </w:r>
      <w:r w:rsidR="00ED6364" w:rsidRPr="00D34CC0">
        <w:t>organizzativa</w:t>
      </w:r>
      <w:r w:rsidR="00182452" w:rsidRPr="00D34CC0">
        <w:t xml:space="preserve"> </w:t>
      </w:r>
      <w:r w:rsidR="00ED6364" w:rsidRPr="00D34CC0">
        <w:t xml:space="preserve">di appartenenza; </w:t>
      </w:r>
      <w:r w:rsidR="00ED6364" w:rsidRPr="00D34CC0">
        <w:br/>
      </w:r>
      <w:r w:rsidRPr="00D34CC0">
        <w:t>-</w:t>
      </w:r>
      <w:r w:rsidR="00ED6364" w:rsidRPr="00D34CC0">
        <w:t xml:space="preserve"> alle competenze ed ai comportamenti professionali e organizzativi</w:t>
      </w:r>
      <w:r w:rsidR="00182452" w:rsidRPr="00D34CC0">
        <w:t xml:space="preserve"> </w:t>
      </w:r>
      <w:r w:rsidR="00ED6364" w:rsidRPr="00D34CC0">
        <w:t>dimostrati.</w:t>
      </w:r>
    </w:p>
    <w:p w:rsidR="00ED6364" w:rsidRPr="00D34CC0" w:rsidRDefault="00ED6364" w:rsidP="00D34CC0">
      <w:pPr>
        <w:widowControl w:val="0"/>
        <w:autoSpaceDE w:val="0"/>
        <w:autoSpaceDN w:val="0"/>
        <w:adjustRightInd w:val="0"/>
        <w:spacing w:after="408"/>
        <w:ind w:left="-993" w:firstLine="993"/>
        <w:jc w:val="both"/>
      </w:pPr>
    </w:p>
    <w:p w:rsidR="00ED6364" w:rsidRPr="00D34CC0" w:rsidRDefault="00ED6364" w:rsidP="00D34CC0">
      <w:pPr>
        <w:widowControl w:val="0"/>
        <w:autoSpaceDE w:val="0"/>
        <w:autoSpaceDN w:val="0"/>
        <w:adjustRightInd w:val="0"/>
        <w:ind w:left="-993" w:firstLine="993"/>
        <w:jc w:val="both"/>
        <w:sectPr w:rsidR="00ED6364" w:rsidRPr="00D34CC0">
          <w:type w:val="continuous"/>
          <w:pgSz w:w="11906" w:h="16838"/>
          <w:pgMar w:top="720" w:right="2385" w:bottom="720" w:left="2528" w:header="720" w:footer="720" w:gutter="0"/>
          <w:cols w:space="720"/>
          <w:noEndnote/>
        </w:sectPr>
      </w:pPr>
    </w:p>
    <w:p w:rsidR="00ED6364" w:rsidRPr="00D34CC0" w:rsidRDefault="00ED6364" w:rsidP="00D34CC0">
      <w:pPr>
        <w:widowControl w:val="0"/>
        <w:autoSpaceDE w:val="0"/>
        <w:autoSpaceDN w:val="0"/>
        <w:adjustRightInd w:val="0"/>
        <w:ind w:left="-993" w:firstLine="993"/>
        <w:jc w:val="both"/>
        <w:rPr>
          <w:b/>
          <w:bCs/>
        </w:rPr>
      </w:pPr>
      <w:r w:rsidRPr="00D34CC0">
        <w:lastRenderedPageBreak/>
        <w:t>Il sistema di misurazione e valutazione</w:t>
      </w:r>
      <w:r w:rsidR="00182452" w:rsidRPr="00D34CC0">
        <w:t xml:space="preserve"> </w:t>
      </w:r>
      <w:r w:rsidRPr="00D34CC0">
        <w:t xml:space="preserve">della performance individuale dovrà comunque prevedere, a </w:t>
      </w:r>
      <w:r w:rsidRPr="00D34CC0">
        <w:br/>
        <w:t xml:space="preserve">regime, alcuni </w:t>
      </w:r>
      <w:r w:rsidRPr="00D34CC0">
        <w:rPr>
          <w:b/>
          <w:bCs/>
        </w:rPr>
        <w:t>requisiti minimi</w:t>
      </w:r>
    </w:p>
    <w:p w:rsidR="00ED6364" w:rsidRPr="00D34CC0" w:rsidRDefault="00ED6364" w:rsidP="00D34CC0">
      <w:pPr>
        <w:widowControl w:val="0"/>
        <w:autoSpaceDE w:val="0"/>
        <w:autoSpaceDN w:val="0"/>
        <w:adjustRightInd w:val="0"/>
        <w:spacing w:after="234"/>
        <w:ind w:left="-993" w:firstLine="993"/>
        <w:jc w:val="both"/>
        <w:rPr>
          <w:b/>
          <w:bCs/>
        </w:rPr>
      </w:pPr>
    </w:p>
    <w:p w:rsidR="00ED6364" w:rsidRPr="00D34CC0" w:rsidRDefault="00ED6364" w:rsidP="00D34CC0">
      <w:pPr>
        <w:widowControl w:val="0"/>
        <w:autoSpaceDE w:val="0"/>
        <w:autoSpaceDN w:val="0"/>
        <w:adjustRightInd w:val="0"/>
        <w:ind w:left="-993" w:firstLine="993"/>
        <w:jc w:val="both"/>
        <w:rPr>
          <w:b/>
          <w:bCs/>
        </w:rPr>
        <w:sectPr w:rsidR="00ED6364" w:rsidRPr="00D34CC0">
          <w:type w:val="continuous"/>
          <w:pgSz w:w="11906" w:h="16838"/>
          <w:pgMar w:top="720" w:right="1947" w:bottom="720" w:left="2523" w:header="720" w:footer="720" w:gutter="0"/>
          <w:cols w:space="720"/>
          <w:noEndnote/>
        </w:sectPr>
      </w:pPr>
    </w:p>
    <w:p w:rsidR="00ED6364" w:rsidRPr="00D34CC0" w:rsidRDefault="005A6F5F" w:rsidP="00D34CC0">
      <w:pPr>
        <w:widowControl w:val="0"/>
        <w:autoSpaceDE w:val="0"/>
        <w:autoSpaceDN w:val="0"/>
        <w:adjustRightInd w:val="0"/>
        <w:ind w:left="-993" w:firstLine="993"/>
        <w:jc w:val="both"/>
      </w:pPr>
      <w:r w:rsidRPr="00D34CC0">
        <w:lastRenderedPageBreak/>
        <w:t>-</w:t>
      </w:r>
      <w:r w:rsidR="00ED6364" w:rsidRPr="00D34CC0">
        <w:t xml:space="preserve"> individuazione di un numero massimo e minimo di obiettivi, relativi indicatori e competenze associabili ai singoli individui; </w:t>
      </w:r>
    </w:p>
    <w:p w:rsidR="00ED6364" w:rsidRPr="00D34CC0" w:rsidRDefault="005A6F5F" w:rsidP="00D34CC0">
      <w:pPr>
        <w:widowControl w:val="0"/>
        <w:autoSpaceDE w:val="0"/>
        <w:autoSpaceDN w:val="0"/>
        <w:adjustRightInd w:val="0"/>
        <w:ind w:left="-993" w:firstLine="993"/>
        <w:jc w:val="both"/>
      </w:pPr>
      <w:r w:rsidRPr="00D34CC0">
        <w:t>-</w:t>
      </w:r>
      <w:r w:rsidR="00ED6364" w:rsidRPr="00D34CC0">
        <w:t xml:space="preserve"> definizione di fasi, tempi, modalità, soggetti e responsabili d</w:t>
      </w:r>
      <w:r w:rsidR="00182452" w:rsidRPr="00D34CC0">
        <w:t>el processo di misurazione e valutazion</w:t>
      </w:r>
      <w:r w:rsidR="00ED6364" w:rsidRPr="00D34CC0">
        <w:t>e</w:t>
      </w:r>
      <w:r w:rsidR="00182452" w:rsidRPr="00D34CC0">
        <w:t xml:space="preserve"> della pe</w:t>
      </w:r>
      <w:r w:rsidR="00ED6364" w:rsidRPr="00D34CC0">
        <w:t>rfor</w:t>
      </w:r>
      <w:r w:rsidR="00182452" w:rsidRPr="00D34CC0">
        <w:t>mance</w:t>
      </w:r>
      <w:r w:rsidR="00ED6364" w:rsidRPr="00D34CC0">
        <w:t xml:space="preserve"> </w:t>
      </w:r>
      <w:r w:rsidR="00182452" w:rsidRPr="00D34CC0">
        <w:t xml:space="preserve"> indivi</w:t>
      </w:r>
      <w:r w:rsidR="00ED6364" w:rsidRPr="00D34CC0">
        <w:t>duale;</w:t>
      </w:r>
    </w:p>
    <w:p w:rsidR="00ED6364" w:rsidRPr="00D34CC0" w:rsidRDefault="00ED6364" w:rsidP="00D34CC0">
      <w:pPr>
        <w:widowControl w:val="0"/>
        <w:autoSpaceDE w:val="0"/>
        <w:autoSpaceDN w:val="0"/>
        <w:adjustRightInd w:val="0"/>
        <w:spacing w:after="220"/>
        <w:ind w:left="-993" w:firstLine="993"/>
        <w:jc w:val="both"/>
      </w:pPr>
    </w:p>
    <w:p w:rsidR="00ED6364" w:rsidRPr="00D34CC0" w:rsidRDefault="00ED6364" w:rsidP="00D34CC0">
      <w:pPr>
        <w:widowControl w:val="0"/>
        <w:autoSpaceDE w:val="0"/>
        <w:autoSpaceDN w:val="0"/>
        <w:adjustRightInd w:val="0"/>
        <w:ind w:left="-993" w:firstLine="993"/>
        <w:jc w:val="both"/>
        <w:sectPr w:rsidR="00ED6364" w:rsidRPr="00D34CC0">
          <w:type w:val="continuous"/>
          <w:pgSz w:w="11906" w:h="16838"/>
          <w:pgMar w:top="720" w:right="1913" w:bottom="720" w:left="2513" w:header="720" w:footer="720" w:gutter="0"/>
          <w:cols w:space="720"/>
          <w:noEndnote/>
        </w:sectPr>
      </w:pPr>
    </w:p>
    <w:p w:rsidR="00ED6364" w:rsidRPr="00D34CC0" w:rsidRDefault="00ED6364" w:rsidP="00D34CC0">
      <w:pPr>
        <w:widowControl w:val="0"/>
        <w:autoSpaceDE w:val="0"/>
        <w:autoSpaceDN w:val="0"/>
        <w:adjustRightInd w:val="0"/>
        <w:ind w:left="-993" w:firstLine="993"/>
        <w:jc w:val="both"/>
      </w:pPr>
      <w:r w:rsidRPr="00D34CC0">
        <w:lastRenderedPageBreak/>
        <w:t>Dagli obiettivi strategici discendono gli obiettivi di carattere operativo.</w:t>
      </w:r>
    </w:p>
    <w:p w:rsidR="00ED6364" w:rsidRPr="00D34CC0" w:rsidRDefault="00ED6364" w:rsidP="00D34CC0">
      <w:pPr>
        <w:widowControl w:val="0"/>
        <w:autoSpaceDE w:val="0"/>
        <w:autoSpaceDN w:val="0"/>
        <w:adjustRightInd w:val="0"/>
        <w:spacing w:after="224"/>
        <w:ind w:left="-993" w:firstLine="993"/>
        <w:jc w:val="both"/>
      </w:pPr>
    </w:p>
    <w:p w:rsidR="00ED6364" w:rsidRPr="00D34CC0" w:rsidRDefault="00ED6364" w:rsidP="00D34CC0">
      <w:pPr>
        <w:widowControl w:val="0"/>
        <w:autoSpaceDE w:val="0"/>
        <w:autoSpaceDN w:val="0"/>
        <w:adjustRightInd w:val="0"/>
        <w:ind w:left="-993" w:firstLine="993"/>
        <w:jc w:val="both"/>
        <w:sectPr w:rsidR="00ED6364" w:rsidRPr="00D34CC0">
          <w:type w:val="continuous"/>
          <w:pgSz w:w="11906" w:h="16838"/>
          <w:pgMar w:top="720" w:right="900" w:bottom="720" w:left="900" w:header="720" w:footer="720" w:gutter="0"/>
          <w:cols w:space="720"/>
          <w:noEndnote/>
        </w:sectPr>
      </w:pPr>
    </w:p>
    <w:p w:rsidR="00ED6364" w:rsidRPr="00D34CC0" w:rsidRDefault="00ED6364" w:rsidP="00D34CC0">
      <w:pPr>
        <w:widowControl w:val="0"/>
        <w:autoSpaceDE w:val="0"/>
        <w:autoSpaceDN w:val="0"/>
        <w:adjustRightInd w:val="0"/>
        <w:ind w:left="-993" w:firstLine="993"/>
        <w:jc w:val="both"/>
      </w:pPr>
      <w:r w:rsidRPr="00D34CC0">
        <w:lastRenderedPageBreak/>
        <w:t xml:space="preserve">Ciò che lega gli obiettivi di natura operativa agli individui è l'attività di programmazione, che permette di definire e assegnare risorse, tempistiche e </w:t>
      </w:r>
      <w:r w:rsidRPr="00D34CC0">
        <w:lastRenderedPageBreak/>
        <w:t>responsabilità ai vari livelli organizzativi, gruppi di lavoro e singoli individui.</w:t>
      </w:r>
    </w:p>
    <w:p w:rsidR="00ED6364" w:rsidRPr="00D34CC0" w:rsidRDefault="00ED6364" w:rsidP="00D34CC0">
      <w:pPr>
        <w:widowControl w:val="0"/>
        <w:autoSpaceDE w:val="0"/>
        <w:autoSpaceDN w:val="0"/>
        <w:adjustRightInd w:val="0"/>
        <w:spacing w:after="210"/>
        <w:ind w:left="-993" w:firstLine="993"/>
        <w:jc w:val="both"/>
      </w:pPr>
    </w:p>
    <w:p w:rsidR="00ED6364" w:rsidRPr="00D34CC0" w:rsidRDefault="00ED6364" w:rsidP="00D34CC0">
      <w:pPr>
        <w:widowControl w:val="0"/>
        <w:autoSpaceDE w:val="0"/>
        <w:autoSpaceDN w:val="0"/>
        <w:adjustRightInd w:val="0"/>
        <w:ind w:left="-993" w:firstLine="993"/>
        <w:jc w:val="both"/>
        <w:sectPr w:rsidR="00ED6364" w:rsidRPr="00D34CC0">
          <w:type w:val="continuous"/>
          <w:pgSz w:w="11906" w:h="16838"/>
          <w:pgMar w:top="720" w:right="1932" w:bottom="720" w:left="2489" w:header="720" w:footer="720" w:gutter="0"/>
          <w:cols w:space="720"/>
          <w:noEndnote/>
        </w:sectPr>
      </w:pPr>
    </w:p>
    <w:p w:rsidR="00ED6364" w:rsidRPr="00D34CC0" w:rsidRDefault="00ED6364" w:rsidP="00D34CC0">
      <w:pPr>
        <w:widowControl w:val="0"/>
        <w:autoSpaceDE w:val="0"/>
        <w:autoSpaceDN w:val="0"/>
        <w:adjustRightInd w:val="0"/>
        <w:ind w:left="-993" w:firstLine="993"/>
        <w:jc w:val="both"/>
      </w:pPr>
      <w:r w:rsidRPr="00D34CC0">
        <w:lastRenderedPageBreak/>
        <w:t>Il processo di declinazione degli obiettivi, sia nel tempo (dagli obiettivi strategici di lungo pe</w:t>
      </w:r>
      <w:r w:rsidR="00182452" w:rsidRPr="00D34CC0">
        <w:t>ri</w:t>
      </w:r>
      <w:r w:rsidRPr="00D34CC0">
        <w:t>odo a quelli operativi di breve periodo), sia dai livelli organizzativi più elevati dell'amministrazione fino alle singole unità organizzative</w:t>
      </w:r>
      <w:r w:rsidR="00182452" w:rsidRPr="00D34CC0">
        <w:t xml:space="preserve"> </w:t>
      </w:r>
      <w:r w:rsidRPr="00D34CC0">
        <w:t>ed agli individui, lega tra di loro i vari obiettivi secondo una</w:t>
      </w:r>
      <w:r w:rsidR="00182452" w:rsidRPr="00D34CC0">
        <w:t xml:space="preserve"> </w:t>
      </w:r>
      <w:r w:rsidRPr="00D34CC0">
        <w:t>chiara e precisa relazione causale e non costituisce un mero schema di trascrizione di obiettivi sui diversi livelli temporali ed organizzativi</w:t>
      </w:r>
    </w:p>
    <w:p w:rsidR="00ED6364" w:rsidRPr="00D34CC0" w:rsidRDefault="00ED6364" w:rsidP="00D34CC0">
      <w:pPr>
        <w:widowControl w:val="0"/>
        <w:autoSpaceDE w:val="0"/>
        <w:autoSpaceDN w:val="0"/>
        <w:adjustRightInd w:val="0"/>
        <w:spacing w:after="224"/>
        <w:ind w:left="-993" w:firstLine="993"/>
        <w:jc w:val="both"/>
      </w:pPr>
    </w:p>
    <w:p w:rsidR="00ED6364" w:rsidRPr="00D34CC0" w:rsidRDefault="00ED6364" w:rsidP="00D34CC0">
      <w:pPr>
        <w:widowControl w:val="0"/>
        <w:autoSpaceDE w:val="0"/>
        <w:autoSpaceDN w:val="0"/>
        <w:adjustRightInd w:val="0"/>
        <w:ind w:left="-993" w:firstLine="993"/>
        <w:jc w:val="both"/>
        <w:sectPr w:rsidR="00ED6364" w:rsidRPr="00D34CC0">
          <w:type w:val="continuous"/>
          <w:pgSz w:w="11906" w:h="16838"/>
          <w:pgMar w:top="720" w:right="1942" w:bottom="720" w:left="2494" w:header="720" w:footer="720" w:gutter="0"/>
          <w:cols w:space="720"/>
          <w:noEndnote/>
        </w:sectPr>
      </w:pPr>
    </w:p>
    <w:p w:rsidR="00ED6364" w:rsidRPr="00D34CC0" w:rsidRDefault="00ED6364" w:rsidP="00D34CC0">
      <w:pPr>
        <w:widowControl w:val="0"/>
        <w:autoSpaceDE w:val="0"/>
        <w:autoSpaceDN w:val="0"/>
        <w:adjustRightInd w:val="0"/>
        <w:ind w:left="-993" w:firstLine="993"/>
        <w:jc w:val="both"/>
      </w:pPr>
      <w:r w:rsidRPr="00D34CC0">
        <w:rPr>
          <w:i/>
          <w:iCs/>
        </w:rPr>
        <w:lastRenderedPageBreak/>
        <w:t>Co</w:t>
      </w:r>
      <w:r w:rsidR="00182452" w:rsidRPr="00D34CC0">
        <w:rPr>
          <w:i/>
          <w:iCs/>
        </w:rPr>
        <w:t>ll</w:t>
      </w:r>
      <w:r w:rsidRPr="00D34CC0">
        <w:rPr>
          <w:i/>
          <w:iCs/>
        </w:rPr>
        <w:t xml:space="preserve">egamento </w:t>
      </w:r>
      <w:r w:rsidRPr="00D34CC0">
        <w:t xml:space="preserve">tra </w:t>
      </w:r>
      <w:r w:rsidRPr="00D34CC0">
        <w:rPr>
          <w:i/>
          <w:iCs/>
        </w:rPr>
        <w:t xml:space="preserve">dimensione </w:t>
      </w:r>
      <w:r w:rsidRPr="00D34CC0">
        <w:t xml:space="preserve">organizzativa </w:t>
      </w:r>
      <w:r w:rsidRPr="00D34CC0">
        <w:rPr>
          <w:i/>
          <w:iCs/>
        </w:rPr>
        <w:t xml:space="preserve">e </w:t>
      </w:r>
      <w:r w:rsidRPr="00D34CC0">
        <w:t>individua</w:t>
      </w:r>
      <w:r w:rsidR="00182452" w:rsidRPr="00D34CC0">
        <w:t>l</w:t>
      </w:r>
      <w:r w:rsidRPr="00D34CC0">
        <w:t xml:space="preserve">e </w:t>
      </w:r>
    </w:p>
    <w:p w:rsidR="00ED6364" w:rsidRPr="00D34CC0" w:rsidRDefault="00ED6364" w:rsidP="00D34CC0">
      <w:pPr>
        <w:widowControl w:val="0"/>
        <w:autoSpaceDE w:val="0"/>
        <w:autoSpaceDN w:val="0"/>
        <w:adjustRightInd w:val="0"/>
        <w:ind w:left="-993" w:firstLine="993"/>
        <w:jc w:val="both"/>
      </w:pPr>
      <w:r w:rsidRPr="00D34CC0">
        <w:t xml:space="preserve">In proposito è opportuno precisare che: </w:t>
      </w:r>
    </w:p>
    <w:p w:rsidR="00ED6364" w:rsidRPr="00D34CC0" w:rsidRDefault="00ED6364" w:rsidP="00D34CC0">
      <w:pPr>
        <w:widowControl w:val="0"/>
        <w:autoSpaceDE w:val="0"/>
        <w:autoSpaceDN w:val="0"/>
        <w:adjustRightInd w:val="0"/>
        <w:ind w:left="-993" w:firstLine="993"/>
        <w:jc w:val="both"/>
      </w:pPr>
      <w:r w:rsidRPr="00D34CC0">
        <w:t xml:space="preserve">- la declinazione degli obiettivi sui diversi livelli organizzativi non segue necessariamente logiche gerarchiche, ma può prevedere </w:t>
      </w:r>
      <w:r w:rsidRPr="00D34CC0">
        <w:rPr>
          <w:b/>
          <w:bCs/>
        </w:rPr>
        <w:t xml:space="preserve">obiettivi di gruppo, </w:t>
      </w:r>
      <w:r w:rsidRPr="00D34CC0">
        <w:t>trasversali all'organizzazione, soprattutto per attività o progetti che richiedono la collaborazione</w:t>
      </w:r>
      <w:r w:rsidR="00182452" w:rsidRPr="00D34CC0">
        <w:t xml:space="preserve"> </w:t>
      </w:r>
      <w:r w:rsidRPr="00D34CC0">
        <w:t>tra i diversi soggetti e/o unità organizzative;</w:t>
      </w:r>
    </w:p>
    <w:p w:rsidR="00ED6364" w:rsidRPr="00D34CC0" w:rsidRDefault="00ED6364" w:rsidP="00D34CC0">
      <w:pPr>
        <w:widowControl w:val="0"/>
        <w:autoSpaceDE w:val="0"/>
        <w:autoSpaceDN w:val="0"/>
        <w:adjustRightInd w:val="0"/>
        <w:spacing w:after="224"/>
        <w:ind w:left="-993" w:firstLine="993"/>
        <w:jc w:val="both"/>
      </w:pPr>
    </w:p>
    <w:p w:rsidR="00ED6364" w:rsidRPr="00D34CC0" w:rsidRDefault="00ED6364" w:rsidP="00D34CC0">
      <w:pPr>
        <w:widowControl w:val="0"/>
        <w:autoSpaceDE w:val="0"/>
        <w:autoSpaceDN w:val="0"/>
        <w:adjustRightInd w:val="0"/>
        <w:ind w:left="-993" w:firstLine="993"/>
        <w:jc w:val="both"/>
        <w:sectPr w:rsidR="00ED6364" w:rsidRPr="00D34CC0">
          <w:type w:val="continuous"/>
          <w:pgSz w:w="11906" w:h="16838"/>
          <w:pgMar w:top="720" w:right="1952" w:bottom="720" w:left="2494" w:header="720" w:footer="720" w:gutter="0"/>
          <w:cols w:space="720"/>
          <w:noEndnote/>
        </w:sectPr>
      </w:pPr>
    </w:p>
    <w:p w:rsidR="00ED6364" w:rsidRPr="00D34CC0" w:rsidRDefault="00ED6364" w:rsidP="00D34CC0">
      <w:pPr>
        <w:widowControl w:val="0"/>
        <w:autoSpaceDE w:val="0"/>
        <w:autoSpaceDN w:val="0"/>
        <w:adjustRightInd w:val="0"/>
        <w:ind w:left="-993" w:firstLine="993"/>
        <w:jc w:val="both"/>
      </w:pPr>
      <w:r w:rsidRPr="00D34CC0">
        <w:lastRenderedPageBreak/>
        <w:t xml:space="preserve">— gli </w:t>
      </w:r>
      <w:r w:rsidRPr="00D34CC0">
        <w:rPr>
          <w:b/>
          <w:bCs/>
        </w:rPr>
        <w:t xml:space="preserve">obiettivi organizzativi </w:t>
      </w:r>
      <w:r w:rsidRPr="00D34CC0">
        <w:t>prevedono indicatori legati p</w:t>
      </w:r>
      <w:r w:rsidR="00182452" w:rsidRPr="00D34CC0">
        <w:t>ri</w:t>
      </w:r>
      <w:r w:rsidRPr="00D34CC0">
        <w:t xml:space="preserve">ncipalmente ai </w:t>
      </w:r>
      <w:r w:rsidRPr="00D34CC0">
        <w:rPr>
          <w:b/>
          <w:bCs/>
        </w:rPr>
        <w:t xml:space="preserve">risultati complessivi, </w:t>
      </w:r>
      <w:r w:rsidRPr="00D34CC0">
        <w:t xml:space="preserve">mentre quelli </w:t>
      </w:r>
      <w:r w:rsidRPr="00D34CC0">
        <w:rPr>
          <w:b/>
          <w:bCs/>
        </w:rPr>
        <w:t xml:space="preserve">individuali quantitativi </w:t>
      </w:r>
      <w:r w:rsidRPr="00D34CC0">
        <w:t xml:space="preserve">sono legati alle azioni specifiche dei singoli in maniera funzionale al </w:t>
      </w:r>
      <w:r w:rsidRPr="00D34CC0">
        <w:rPr>
          <w:b/>
          <w:bCs/>
        </w:rPr>
        <w:t xml:space="preserve">raggiungimento del target </w:t>
      </w:r>
      <w:r w:rsidRPr="00D34CC0">
        <w:t>desiderati dall'organizzazione;</w:t>
      </w:r>
    </w:p>
    <w:p w:rsidR="00ED6364" w:rsidRPr="00D34CC0" w:rsidRDefault="00ED6364" w:rsidP="00D34CC0">
      <w:pPr>
        <w:widowControl w:val="0"/>
        <w:autoSpaceDE w:val="0"/>
        <w:autoSpaceDN w:val="0"/>
        <w:adjustRightInd w:val="0"/>
        <w:spacing w:after="229"/>
        <w:ind w:left="-993" w:firstLine="993"/>
        <w:jc w:val="both"/>
      </w:pPr>
    </w:p>
    <w:p w:rsidR="00ED6364" w:rsidRPr="00D34CC0" w:rsidRDefault="00ED6364" w:rsidP="00D34CC0">
      <w:pPr>
        <w:widowControl w:val="0"/>
        <w:autoSpaceDE w:val="0"/>
        <w:autoSpaceDN w:val="0"/>
        <w:adjustRightInd w:val="0"/>
        <w:ind w:left="-993" w:firstLine="993"/>
        <w:jc w:val="both"/>
        <w:sectPr w:rsidR="00ED6364" w:rsidRPr="00D34CC0">
          <w:type w:val="continuous"/>
          <w:pgSz w:w="11906" w:h="16838"/>
          <w:pgMar w:top="720" w:right="1923" w:bottom="720" w:left="2504" w:header="720" w:footer="720" w:gutter="0"/>
          <w:cols w:space="720"/>
          <w:noEndnote/>
        </w:sectPr>
      </w:pPr>
    </w:p>
    <w:p w:rsidR="00ED6364" w:rsidRPr="00D34CC0" w:rsidRDefault="00ED6364" w:rsidP="00D34CC0">
      <w:pPr>
        <w:widowControl w:val="0"/>
        <w:autoSpaceDE w:val="0"/>
        <w:autoSpaceDN w:val="0"/>
        <w:adjustRightInd w:val="0"/>
        <w:ind w:left="-993" w:firstLine="993"/>
        <w:jc w:val="both"/>
      </w:pPr>
      <w:r w:rsidRPr="00D34CC0">
        <w:lastRenderedPageBreak/>
        <w:t xml:space="preserve">- gli </w:t>
      </w:r>
      <w:r w:rsidRPr="00D34CC0">
        <w:rPr>
          <w:b/>
          <w:bCs/>
        </w:rPr>
        <w:t xml:space="preserve">obiettivi individuali qualitativi </w:t>
      </w:r>
      <w:r w:rsidRPr="00D34CC0">
        <w:t xml:space="preserve">sono legati al </w:t>
      </w:r>
      <w:r w:rsidRPr="00D34CC0">
        <w:rPr>
          <w:b/>
          <w:bCs/>
        </w:rPr>
        <w:t xml:space="preserve">ruolo, </w:t>
      </w:r>
      <w:r w:rsidRPr="00D34CC0">
        <w:t xml:space="preserve">mentre le competenze e la qualità del </w:t>
      </w:r>
      <w:r w:rsidRPr="00D34CC0">
        <w:br/>
        <w:t xml:space="preserve">contributo devono essere individuate in maniera dinamica e funzionale al raggiungimento dei target </w:t>
      </w:r>
      <w:r w:rsidRPr="00D34CC0">
        <w:br/>
        <w:t>desiderati dall'organizzazione,analogamente</w:t>
      </w:r>
      <w:r w:rsidR="00C9336B" w:rsidRPr="00D34CC0">
        <w:t xml:space="preserve"> </w:t>
      </w:r>
      <w:r w:rsidRPr="00D34CC0">
        <w:t>a quanto</w:t>
      </w:r>
      <w:r w:rsidR="00C9336B" w:rsidRPr="00D34CC0">
        <w:t xml:space="preserve"> </w:t>
      </w:r>
      <w:r w:rsidRPr="00D34CC0">
        <w:t>succede per gli obiettivi individuali quantitativi;</w:t>
      </w:r>
    </w:p>
    <w:p w:rsidR="00ED6364" w:rsidRPr="00D34CC0" w:rsidRDefault="00ED6364" w:rsidP="00D34CC0">
      <w:pPr>
        <w:widowControl w:val="0"/>
        <w:autoSpaceDE w:val="0"/>
        <w:autoSpaceDN w:val="0"/>
        <w:adjustRightInd w:val="0"/>
        <w:spacing w:after="225"/>
        <w:ind w:left="-993" w:firstLine="993"/>
        <w:jc w:val="both"/>
      </w:pPr>
    </w:p>
    <w:p w:rsidR="00ED6364" w:rsidRPr="00D34CC0" w:rsidRDefault="00ED6364" w:rsidP="00D34CC0">
      <w:pPr>
        <w:widowControl w:val="0"/>
        <w:autoSpaceDE w:val="0"/>
        <w:autoSpaceDN w:val="0"/>
        <w:adjustRightInd w:val="0"/>
        <w:ind w:left="-993" w:firstLine="993"/>
        <w:jc w:val="both"/>
        <w:sectPr w:rsidR="00ED6364" w:rsidRPr="00D34CC0">
          <w:type w:val="continuous"/>
          <w:pgSz w:w="11906" w:h="16838"/>
          <w:pgMar w:top="720" w:right="1961" w:bottom="720" w:left="2499" w:header="720" w:footer="720" w:gutter="0"/>
          <w:cols w:space="720"/>
          <w:noEndnote/>
        </w:sectPr>
      </w:pPr>
    </w:p>
    <w:p w:rsidR="00ED6364" w:rsidRPr="00D34CC0" w:rsidRDefault="00ED6364" w:rsidP="00D34CC0">
      <w:pPr>
        <w:widowControl w:val="0"/>
        <w:numPr>
          <w:ilvl w:val="0"/>
          <w:numId w:val="1"/>
        </w:numPr>
        <w:tabs>
          <w:tab w:val="clear" w:pos="720"/>
          <w:tab w:val="num" w:pos="0"/>
        </w:tabs>
        <w:autoSpaceDE w:val="0"/>
        <w:autoSpaceDN w:val="0"/>
        <w:adjustRightInd w:val="0"/>
        <w:ind w:left="-993" w:firstLine="993"/>
        <w:jc w:val="both"/>
      </w:pPr>
      <w:r w:rsidRPr="00D34CC0">
        <w:lastRenderedPageBreak/>
        <w:t>la declinazione degli obiettivi individuali deve essere differenziata per il personale diri</w:t>
      </w:r>
      <w:r w:rsidR="00ED76FD" w:rsidRPr="00D34CC0">
        <w:t>gente e per i titolari di incari</w:t>
      </w:r>
      <w:r w:rsidRPr="00D34CC0">
        <w:t>co di responsabilità, in posizione di autonomia, ed il personale tecnico-amministrativo</w:t>
      </w:r>
      <w:r w:rsidR="00ED76FD" w:rsidRPr="00D34CC0">
        <w:t xml:space="preserve"> </w:t>
      </w:r>
      <w:r w:rsidRPr="00D34CC0">
        <w:t>in genere, in relazione al diverso grado di responsabilità e funzioni;</w:t>
      </w:r>
    </w:p>
    <w:p w:rsidR="001B39B7" w:rsidRPr="00D34CC0" w:rsidRDefault="001B39B7" w:rsidP="00D34CC0">
      <w:pPr>
        <w:widowControl w:val="0"/>
        <w:autoSpaceDE w:val="0"/>
        <w:autoSpaceDN w:val="0"/>
        <w:adjustRightInd w:val="0"/>
        <w:spacing w:after="792"/>
        <w:jc w:val="both"/>
      </w:pPr>
    </w:p>
    <w:p w:rsidR="001B39B7" w:rsidRPr="00D34CC0" w:rsidRDefault="001B39B7" w:rsidP="009A3B84">
      <w:pPr>
        <w:widowControl w:val="0"/>
        <w:autoSpaceDE w:val="0"/>
        <w:autoSpaceDN w:val="0"/>
        <w:adjustRightInd w:val="0"/>
        <w:jc w:val="both"/>
        <w:sectPr w:rsidR="001B39B7" w:rsidRPr="00D34CC0" w:rsidSect="00ED76FD">
          <w:type w:val="continuous"/>
          <w:pgSz w:w="11906" w:h="16838"/>
          <w:pgMar w:top="720" w:right="1274" w:bottom="720" w:left="2268" w:header="720" w:footer="720" w:gutter="0"/>
          <w:cols w:space="720"/>
          <w:noEndnote/>
        </w:sectPr>
      </w:pPr>
    </w:p>
    <w:p w:rsidR="001B39B7" w:rsidRPr="00D34CC0" w:rsidRDefault="001B39B7" w:rsidP="006D416F">
      <w:pPr>
        <w:pStyle w:val="Titolo"/>
        <w:rPr>
          <w:rFonts w:ascii="Times New Roman" w:hAnsi="Times New Roman"/>
          <w:sz w:val="24"/>
          <w:szCs w:val="24"/>
        </w:rPr>
      </w:pPr>
      <w:bookmarkStart w:id="32" w:name="_Toc401054589"/>
      <w:r w:rsidRPr="00D34CC0">
        <w:rPr>
          <w:rFonts w:ascii="Times New Roman" w:hAnsi="Times New Roman"/>
          <w:sz w:val="24"/>
          <w:szCs w:val="24"/>
        </w:rPr>
        <w:lastRenderedPageBreak/>
        <w:t>4. OBIETTIVI STRATEGICI</w:t>
      </w:r>
      <w:r w:rsidR="006D416F" w:rsidRPr="00D34CC0">
        <w:rPr>
          <w:rFonts w:ascii="Times New Roman" w:hAnsi="Times New Roman"/>
          <w:sz w:val="24"/>
          <w:szCs w:val="24"/>
        </w:rPr>
        <w:t xml:space="preserve"> ( a cura del Sindaco)</w:t>
      </w:r>
      <w:bookmarkEnd w:id="32"/>
    </w:p>
    <w:p w:rsidR="001B39B7" w:rsidRPr="00D34CC0" w:rsidRDefault="001B39B7" w:rsidP="009A3B84">
      <w:pPr>
        <w:widowControl w:val="0"/>
        <w:autoSpaceDE w:val="0"/>
        <w:autoSpaceDN w:val="0"/>
        <w:adjustRightInd w:val="0"/>
        <w:spacing w:after="253"/>
        <w:jc w:val="both"/>
      </w:pPr>
    </w:p>
    <w:p w:rsidR="001B39B7" w:rsidRPr="00D34CC0" w:rsidRDefault="001B39B7" w:rsidP="009A3B84">
      <w:pPr>
        <w:widowControl w:val="0"/>
        <w:autoSpaceDE w:val="0"/>
        <w:autoSpaceDN w:val="0"/>
        <w:adjustRightInd w:val="0"/>
        <w:jc w:val="both"/>
        <w:sectPr w:rsidR="001B39B7" w:rsidRPr="00D34CC0">
          <w:type w:val="continuous"/>
          <w:pgSz w:w="11906" w:h="16838"/>
          <w:pgMar w:top="720" w:right="900" w:bottom="720" w:left="900" w:header="720" w:footer="720" w:gutter="0"/>
          <w:cols w:space="720"/>
          <w:noEndnote/>
        </w:sectPr>
      </w:pPr>
    </w:p>
    <w:p w:rsidR="00EB56BE" w:rsidRPr="00D34CC0" w:rsidRDefault="00EB56BE" w:rsidP="00D34CC0">
      <w:pPr>
        <w:pStyle w:val="Corpodeltesto"/>
        <w:ind w:left="-1276"/>
        <w:rPr>
          <w:rFonts w:ascii="Times New Roman" w:hAnsi="Times New Roman"/>
        </w:rPr>
      </w:pPr>
      <w:r w:rsidRPr="00D34CC0">
        <w:rPr>
          <w:rFonts w:ascii="Times New Roman" w:hAnsi="Times New Roman"/>
        </w:rPr>
        <w:lastRenderedPageBreak/>
        <w:t>L’obiettivo principale della nostra amministrazione è q</w:t>
      </w:r>
      <w:r w:rsidR="00D34CC0" w:rsidRPr="00D34CC0">
        <w:rPr>
          <w:rFonts w:ascii="Times New Roman" w:hAnsi="Times New Roman"/>
        </w:rPr>
        <w:t xml:space="preserve">uello di investire in cultura e </w:t>
      </w:r>
      <w:r w:rsidRPr="00D34CC0">
        <w:rPr>
          <w:rFonts w:ascii="Times New Roman" w:hAnsi="Times New Roman"/>
        </w:rPr>
        <w:t>turismo. Trecastagni dispone di un patrimonio eccezionale che, se ben valorizzato, può creare un formidabile volano di crescita per l’intera comunità.</w:t>
      </w:r>
    </w:p>
    <w:p w:rsidR="00EB56BE" w:rsidRPr="00D34CC0" w:rsidRDefault="00EB56BE" w:rsidP="00D34CC0">
      <w:pPr>
        <w:ind w:left="-1276"/>
        <w:jc w:val="both"/>
      </w:pPr>
      <w:r w:rsidRPr="00D34CC0">
        <w:t>Pochissimi comuni possono disporre contemporaneamente di un cinema, di un auditorium, di un teatro di quasi 400 posti, di un museo, che speriamo di aprire al più presto, di Chiese di straordinaria bellezza, di beni immateriali (gli ex voto del Santuario di Sant’Alfio) di grande interesse storico – religioso. Per non parlare dei percorsi naturalistici e delle straordinarie potenzialità del turismo escursionistico.</w:t>
      </w:r>
    </w:p>
    <w:p w:rsidR="00EB56BE" w:rsidRPr="00D34CC0" w:rsidRDefault="00EB56BE" w:rsidP="00D34CC0">
      <w:pPr>
        <w:ind w:left="-1276"/>
        <w:jc w:val="both"/>
      </w:pPr>
      <w:r w:rsidRPr="00D34CC0">
        <w:lastRenderedPageBreak/>
        <w:t xml:space="preserve">Le risorse ambientali e i settori agro alimentari sono in grado di generare sviluppo, se ben gestite e valorizzate. Anche la letteratura, la poesia, la prosa valgono moltissimo. Abbiamo attivato le iniziative necessarie per la istituzione del parco letterario Ercole Patti. Dobbiamo creare un </w:t>
      </w:r>
      <w:r w:rsidRPr="00D34CC0">
        <w:rPr>
          <w:b/>
          <w:bCs/>
        </w:rPr>
        <w:t>brand Trecastagni</w:t>
      </w:r>
      <w:r w:rsidRPr="00D34CC0">
        <w:t>, un marchio che sia in grado di collegare la nostra città a Ercole Patti e ai luoghi dove sono ambientati i suoi romanzi. Anche la casa della Capinera  può far parte di una proposta di marketing territoriale assolutamente significativo. Molti centri vivono grazie alla memoria degli scrittori che vi sono nati e li hanno soggiornato. Pensate a cosa rappresenta Giacomo Leopardi per Recanati o Giovanni verga per Aci Trezza  o  Sirmione per Catullo, o Andrea Camilleri per Punta Secca o Racalmuto per Sciascia.</w:t>
      </w:r>
    </w:p>
    <w:p w:rsidR="00EB56BE" w:rsidRPr="00D34CC0" w:rsidRDefault="00EB56BE" w:rsidP="00D34CC0">
      <w:pPr>
        <w:ind w:left="-1276"/>
        <w:jc w:val="both"/>
      </w:pPr>
      <w:r w:rsidRPr="00D34CC0">
        <w:t xml:space="preserve">L’ideazione e la realizzazione di un marchio che identifichi il nostro territorio e ne connoti le bellezze e le produzioni locali rappresenta lo strumento principale di promozione del nostro comune. Vogliamo indire, a tal riguardo, un bando di gara aperto a tutti i grafici e gli esperti locali. Il nostro sforzo deve essere, pertanto, rivolto alla valorizzazione del nostro patrimonio e di tutte le risorse di cui disponiamo. Si possono creare grandi progetti, ma si devono anche fare alcune cose apparentemente semplici, ma necessarie e urgenti. Ad esempio realizzare un sito web, concordare e promuovere il calendario degli eventi, chiedere il riconoscimento di città d’arte, pubblicare la mappa di tutti i siti di interesse architettonico, storico e artistico, realizzare una massiccia campagna di marketing attraverso la progettazioni e l’attuazione di un piano di comunicazione strategica. Abbiamo già l’impegno del distretto Taormina Etna per la realizzazione di una diretta televisiva della festa dei nostri Santi Martiri Alfio, Filadelfo e Cirino per la promozione di altri eventi significativi. Dobbiamo far conoscere le preziose risorse di cui disponiamo. Ci sono delle prospettive interessanti che stiamo progettando, si in relazione alla ristrutturazione dell’ostello della gioventù, che è stato inserito come prioritario dal commissario prefetto Romano, sia con riferimento agli incontri che abbiamo avuto con alcuni operatori turistici tedeschi, con i quali abbiamo approfondito il settore del turismo sociale e della terza età. </w:t>
      </w:r>
    </w:p>
    <w:p w:rsidR="001B39B7" w:rsidRPr="00D34CC0" w:rsidRDefault="00EB56BE" w:rsidP="00D34CC0">
      <w:pPr>
        <w:ind w:left="-1276"/>
        <w:jc w:val="both"/>
      </w:pPr>
      <w:r w:rsidRPr="00D34CC0">
        <w:t>Pensiamo al palazzo dei principi Di Giovanni, al premio nazionale Ercole Patti e ad altri eventi significativi. Abbiamo sollecitato inoltre l’assessorato regionale al Turismo per l’attuazione della legge su “L’albero diffuso”. Manca il regolamento ma stiamo valutando la possibilità di applicarla anche senza detto regolamento. Per quanto riguarda gli ex voto stiamo completando il progetto per il riconoscimento di patrimonio  dell’umanità come beni immateriali. Stiamo completando altresì l’area marcatale che verrà data in gestione ai privati e abbiamo realizzato una stagione teatrale molto interessante. Tutti sanno che per superare le attuali difficoltà finanziarie abbiamo bisogno di un po’ di tempo. Vogliamo fare sistema poiché le politiche del turismo sono essenzialmente un fatto di impresa. Gli enti pubblici devono organizzare i servizi e le regole. In questo speriamo di essere più efficaci.</w:t>
      </w:r>
      <w:r w:rsidR="00782B33" w:rsidRPr="00D34CC0">
        <w:t xml:space="preserve"> ( IL Sindaco on. Giovanni Barbagallo)</w:t>
      </w:r>
      <w:r w:rsidR="001B39B7" w:rsidRPr="00D34CC0">
        <w:t>.</w:t>
      </w:r>
    </w:p>
    <w:p w:rsidR="001B39B7" w:rsidRPr="00D34CC0" w:rsidRDefault="001B39B7" w:rsidP="00D34CC0">
      <w:pPr>
        <w:widowControl w:val="0"/>
        <w:autoSpaceDE w:val="0"/>
        <w:autoSpaceDN w:val="0"/>
        <w:adjustRightInd w:val="0"/>
        <w:spacing w:after="224"/>
        <w:ind w:hanging="1276"/>
        <w:jc w:val="both"/>
      </w:pPr>
    </w:p>
    <w:p w:rsidR="001B39B7" w:rsidRPr="00D34CC0" w:rsidRDefault="001B39B7" w:rsidP="009A3B84">
      <w:pPr>
        <w:widowControl w:val="0"/>
        <w:autoSpaceDE w:val="0"/>
        <w:autoSpaceDN w:val="0"/>
        <w:adjustRightInd w:val="0"/>
        <w:jc w:val="both"/>
        <w:sectPr w:rsidR="001B39B7" w:rsidRPr="00D34CC0">
          <w:type w:val="continuous"/>
          <w:pgSz w:w="11906" w:h="16838"/>
          <w:pgMar w:top="720" w:right="1937" w:bottom="720" w:left="2509" w:header="720" w:footer="720" w:gutter="0"/>
          <w:cols w:space="720"/>
          <w:noEndnote/>
        </w:sectPr>
      </w:pPr>
    </w:p>
    <w:p w:rsidR="001B39B7" w:rsidRPr="00D34CC0" w:rsidRDefault="001B39B7" w:rsidP="009A3B84">
      <w:pPr>
        <w:widowControl w:val="0"/>
        <w:autoSpaceDE w:val="0"/>
        <w:autoSpaceDN w:val="0"/>
        <w:adjustRightInd w:val="0"/>
        <w:jc w:val="both"/>
        <w:rPr>
          <w:b/>
          <w:bCs/>
        </w:rPr>
      </w:pPr>
      <w:bookmarkStart w:id="33" w:name="_Toc401054590"/>
      <w:r w:rsidRPr="00D34CC0">
        <w:rPr>
          <w:rStyle w:val="TitoloCarattere"/>
          <w:rFonts w:ascii="Times New Roman" w:hAnsi="Times New Roman"/>
          <w:sz w:val="24"/>
          <w:szCs w:val="24"/>
        </w:rPr>
        <w:lastRenderedPageBreak/>
        <w:t>5. DAGLI OBIETT</w:t>
      </w:r>
      <w:r w:rsidR="00BF4AAB" w:rsidRPr="00D34CC0">
        <w:rPr>
          <w:rStyle w:val="TitoloCarattere"/>
          <w:rFonts w:ascii="Times New Roman" w:hAnsi="Times New Roman"/>
          <w:sz w:val="24"/>
          <w:szCs w:val="24"/>
        </w:rPr>
        <w:t>I</w:t>
      </w:r>
      <w:r w:rsidRPr="00D34CC0">
        <w:rPr>
          <w:rStyle w:val="TitoloCarattere"/>
          <w:rFonts w:ascii="Times New Roman" w:hAnsi="Times New Roman"/>
          <w:sz w:val="24"/>
          <w:szCs w:val="24"/>
        </w:rPr>
        <w:t>VI STRATEGICI AGLI OBIETTIVI OPERATIVI</w:t>
      </w:r>
      <w:bookmarkEnd w:id="33"/>
      <w:r w:rsidRPr="00D34CC0">
        <w:rPr>
          <w:rStyle w:val="TitoloCarattere"/>
          <w:rFonts w:ascii="Times New Roman" w:hAnsi="Times New Roman"/>
          <w:sz w:val="24"/>
          <w:szCs w:val="24"/>
        </w:rPr>
        <w:t xml:space="preserve"> </w:t>
      </w:r>
      <w:r w:rsidRPr="00D34CC0">
        <w:rPr>
          <w:rStyle w:val="TitoloCarattere"/>
          <w:rFonts w:ascii="Times New Roman" w:hAnsi="Times New Roman"/>
          <w:sz w:val="24"/>
          <w:szCs w:val="24"/>
        </w:rPr>
        <w:br/>
      </w:r>
      <w:r w:rsidRPr="00D34CC0">
        <w:rPr>
          <w:b/>
          <w:bCs/>
        </w:rPr>
        <w:t>Obiettivi assegnati al personale.</w:t>
      </w:r>
    </w:p>
    <w:p w:rsidR="001B39B7" w:rsidRPr="00D34CC0" w:rsidRDefault="001B39B7" w:rsidP="009A3B84">
      <w:pPr>
        <w:widowControl w:val="0"/>
        <w:autoSpaceDE w:val="0"/>
        <w:autoSpaceDN w:val="0"/>
        <w:adjustRightInd w:val="0"/>
        <w:spacing w:after="229"/>
        <w:jc w:val="both"/>
        <w:rPr>
          <w:b/>
          <w:bCs/>
        </w:rPr>
      </w:pPr>
    </w:p>
    <w:p w:rsidR="001B39B7" w:rsidRPr="00D34CC0" w:rsidRDefault="001B39B7" w:rsidP="009A3B84">
      <w:pPr>
        <w:widowControl w:val="0"/>
        <w:autoSpaceDE w:val="0"/>
        <w:autoSpaceDN w:val="0"/>
        <w:adjustRightInd w:val="0"/>
        <w:jc w:val="both"/>
        <w:rPr>
          <w:b/>
          <w:bCs/>
        </w:rPr>
        <w:sectPr w:rsidR="001B39B7" w:rsidRPr="00D34CC0">
          <w:type w:val="continuous"/>
          <w:pgSz w:w="11906" w:h="16838"/>
          <w:pgMar w:top="720" w:right="4548" w:bottom="720" w:left="2489" w:header="720" w:footer="720" w:gutter="0"/>
          <w:cols w:space="720"/>
          <w:noEndnote/>
        </w:sectPr>
      </w:pPr>
    </w:p>
    <w:p w:rsidR="001B39B7" w:rsidRPr="00D34CC0" w:rsidRDefault="001B39B7" w:rsidP="00D34CC0">
      <w:pPr>
        <w:widowControl w:val="0"/>
        <w:autoSpaceDE w:val="0"/>
        <w:autoSpaceDN w:val="0"/>
        <w:adjustRightInd w:val="0"/>
        <w:ind w:left="-1276" w:firstLine="1276"/>
        <w:jc w:val="both"/>
      </w:pPr>
      <w:r w:rsidRPr="00D34CC0">
        <w:lastRenderedPageBreak/>
        <w:t xml:space="preserve">Ai sensi del Sistema di Misurazione e Valutazione della Performance, a tutto il personale, dirigente apicale e tecnico-amministrativo,per il corrente esercizio </w:t>
      </w:r>
      <w:r w:rsidR="00925E23" w:rsidRPr="00D34CC0">
        <w:t>2014</w:t>
      </w:r>
      <w:r w:rsidRPr="00D34CC0">
        <w:t>, verranno assegnati gli obiettivi</w:t>
      </w:r>
      <w:r w:rsidR="00C3746D" w:rsidRPr="00D34CC0">
        <w:t xml:space="preserve"> tenuto conto dell’assegnazione degli obiettivi a fine anno</w:t>
      </w:r>
      <w:r w:rsidRPr="00D34CC0">
        <w:t>.</w:t>
      </w:r>
    </w:p>
    <w:p w:rsidR="001B39B7" w:rsidRPr="00D34CC0" w:rsidRDefault="001B39B7" w:rsidP="00D34CC0">
      <w:pPr>
        <w:widowControl w:val="0"/>
        <w:autoSpaceDE w:val="0"/>
        <w:autoSpaceDN w:val="0"/>
        <w:adjustRightInd w:val="0"/>
        <w:ind w:left="-1276" w:firstLine="1276"/>
        <w:jc w:val="both"/>
      </w:pPr>
      <w:r w:rsidRPr="00D34CC0">
        <w:t xml:space="preserve">Tali obiettivi sono di norma articolati in. </w:t>
      </w:r>
    </w:p>
    <w:p w:rsidR="001B39B7" w:rsidRPr="00D34CC0" w:rsidRDefault="005A6F5F" w:rsidP="009A3B84">
      <w:pPr>
        <w:widowControl w:val="0"/>
        <w:autoSpaceDE w:val="0"/>
        <w:autoSpaceDN w:val="0"/>
        <w:adjustRightInd w:val="0"/>
        <w:jc w:val="both"/>
      </w:pPr>
      <w:r w:rsidRPr="00D34CC0">
        <w:t>-</w:t>
      </w:r>
      <w:r w:rsidR="001B39B7" w:rsidRPr="00D34CC0">
        <w:t xml:space="preserve"> Obiettivi di coordinamento e gestione ordinaria dei compiti istituzionalmente</w:t>
      </w:r>
      <w:r w:rsidR="00BF4AAB" w:rsidRPr="00D34CC0">
        <w:t xml:space="preserve"> </w:t>
      </w:r>
      <w:r w:rsidR="001B39B7" w:rsidRPr="00D34CC0">
        <w:t>demandati al ruolo ricoperto;</w:t>
      </w:r>
    </w:p>
    <w:p w:rsidR="001B39B7" w:rsidRPr="00D34CC0" w:rsidRDefault="001B39B7" w:rsidP="009A3B84">
      <w:pPr>
        <w:widowControl w:val="0"/>
        <w:autoSpaceDE w:val="0"/>
        <w:autoSpaceDN w:val="0"/>
        <w:adjustRightInd w:val="0"/>
        <w:spacing w:after="220"/>
        <w:jc w:val="both"/>
      </w:pPr>
    </w:p>
    <w:p w:rsidR="001B39B7" w:rsidRPr="00D34CC0" w:rsidRDefault="001B39B7" w:rsidP="009A3B84">
      <w:pPr>
        <w:widowControl w:val="0"/>
        <w:autoSpaceDE w:val="0"/>
        <w:autoSpaceDN w:val="0"/>
        <w:adjustRightInd w:val="0"/>
        <w:jc w:val="both"/>
        <w:sectPr w:rsidR="001B39B7" w:rsidRPr="00D34CC0">
          <w:type w:val="continuous"/>
          <w:pgSz w:w="11906" w:h="16838"/>
          <w:pgMar w:top="720" w:right="1947" w:bottom="720" w:left="2470" w:header="720" w:footer="720" w:gutter="0"/>
          <w:cols w:space="720"/>
          <w:noEndnote/>
        </w:sectPr>
      </w:pPr>
    </w:p>
    <w:p w:rsidR="00BF4AAB" w:rsidRPr="00D34CC0" w:rsidRDefault="005A6F5F" w:rsidP="009A3B84">
      <w:pPr>
        <w:widowControl w:val="0"/>
        <w:autoSpaceDE w:val="0"/>
        <w:autoSpaceDN w:val="0"/>
        <w:adjustRightInd w:val="0"/>
        <w:ind w:left="360"/>
        <w:jc w:val="both"/>
      </w:pPr>
      <w:r w:rsidRPr="00D34CC0">
        <w:lastRenderedPageBreak/>
        <w:t>-</w:t>
      </w:r>
      <w:r w:rsidR="001B39B7" w:rsidRPr="00D34CC0">
        <w:t xml:space="preserve"> Obiettivi caratterizzanti,ch</w:t>
      </w:r>
      <w:r w:rsidR="00BF4AAB" w:rsidRPr="00D34CC0">
        <w:t xml:space="preserve">e possono venir articolati in: </w:t>
      </w:r>
    </w:p>
    <w:p w:rsidR="001B39B7" w:rsidRPr="00D34CC0" w:rsidRDefault="001B39B7" w:rsidP="009A3B84">
      <w:pPr>
        <w:widowControl w:val="0"/>
        <w:autoSpaceDE w:val="0"/>
        <w:autoSpaceDN w:val="0"/>
        <w:adjustRightInd w:val="0"/>
        <w:jc w:val="both"/>
      </w:pPr>
      <w:r w:rsidRPr="00D34CC0">
        <w:t xml:space="preserve">Obiettivi di mantenimento; </w:t>
      </w:r>
    </w:p>
    <w:p w:rsidR="001B39B7" w:rsidRPr="00D34CC0" w:rsidRDefault="001B39B7" w:rsidP="009A3B84">
      <w:pPr>
        <w:widowControl w:val="0"/>
        <w:autoSpaceDE w:val="0"/>
        <w:autoSpaceDN w:val="0"/>
        <w:adjustRightInd w:val="0"/>
        <w:jc w:val="both"/>
      </w:pPr>
      <w:r w:rsidRPr="00D34CC0">
        <w:t xml:space="preserve">Obiettivi di risparmio economico; </w:t>
      </w:r>
    </w:p>
    <w:p w:rsidR="001B39B7" w:rsidRPr="00D34CC0" w:rsidRDefault="001B39B7" w:rsidP="009A3B84">
      <w:pPr>
        <w:widowControl w:val="0"/>
        <w:autoSpaceDE w:val="0"/>
        <w:autoSpaceDN w:val="0"/>
        <w:adjustRightInd w:val="0"/>
        <w:jc w:val="both"/>
      </w:pPr>
      <w:r w:rsidRPr="00D34CC0">
        <w:t xml:space="preserve">Obiettivi di miglioramento qualitativo; </w:t>
      </w:r>
      <w:r w:rsidRPr="00D34CC0">
        <w:br/>
        <w:t>Obiettivi di sviluppo;</w:t>
      </w:r>
    </w:p>
    <w:p w:rsidR="00936F3D" w:rsidRPr="00D34CC0" w:rsidRDefault="002D13B9" w:rsidP="006D416F">
      <w:pPr>
        <w:pStyle w:val="Titolo"/>
        <w:rPr>
          <w:rFonts w:ascii="Times New Roman" w:hAnsi="Times New Roman"/>
          <w:sz w:val="24"/>
          <w:szCs w:val="24"/>
        </w:rPr>
      </w:pPr>
      <w:bookmarkStart w:id="34" w:name="_Toc401054591"/>
      <w:r w:rsidRPr="00D34CC0">
        <w:rPr>
          <w:rFonts w:ascii="Times New Roman" w:hAnsi="Times New Roman"/>
          <w:sz w:val="24"/>
          <w:szCs w:val="24"/>
        </w:rPr>
        <w:t>ANALISI DEL CONTESTO</w:t>
      </w:r>
      <w:bookmarkEnd w:id="34"/>
    </w:p>
    <w:p w:rsidR="00936F3D" w:rsidRPr="00D34CC0" w:rsidRDefault="00936F3D" w:rsidP="00936F3D">
      <w:r w:rsidRPr="00D34CC0">
        <w:t>Si intende fornire una lettura sintetica del contesto generale attraverso lo strumento dell’analisi SWOT che offre una fotografia del contesto attuale, sia interno che esterno, attraverso l’individuazione dei punti di forza, dei punti di debolezza, delle criticità</w:t>
      </w:r>
      <w:r w:rsidR="00630258" w:rsidRPr="00D34CC0">
        <w:t xml:space="preserve"> </w:t>
      </w:r>
      <w:r w:rsidRPr="00D34CC0">
        <w:t xml:space="preserve">e delle opportunità </w:t>
      </w:r>
    </w:p>
    <w:p w:rsidR="00936F3D" w:rsidRPr="00D34CC0" w:rsidRDefault="00936F3D" w:rsidP="00936F3D">
      <w:r w:rsidRPr="00D34CC0">
        <w:t>.</w:t>
      </w:r>
    </w:p>
    <w:p w:rsidR="00936F3D" w:rsidRPr="00D34CC0" w:rsidRDefault="00936F3D" w:rsidP="00936F3D">
      <w:r w:rsidRPr="00D34CC0">
        <w:t>Dopo una prima lettura integrata, si approfondirà la descrizione del contesto interno rispetto a:</w:t>
      </w:r>
    </w:p>
    <w:p w:rsidR="00630258" w:rsidRPr="00D34CC0" w:rsidRDefault="00936F3D" w:rsidP="00AE44F9">
      <w:pPr>
        <w:numPr>
          <w:ilvl w:val="0"/>
          <w:numId w:val="5"/>
        </w:numPr>
      </w:pPr>
      <w:r w:rsidRPr="00D34CC0">
        <w:t>lo stato di salute finanziaria</w:t>
      </w:r>
    </w:p>
    <w:p w:rsidR="00936F3D" w:rsidRPr="00D34CC0" w:rsidRDefault="00936F3D" w:rsidP="00AE44F9">
      <w:pPr>
        <w:numPr>
          <w:ilvl w:val="0"/>
          <w:numId w:val="5"/>
        </w:numPr>
      </w:pPr>
      <w:r w:rsidRPr="00D34CC0">
        <w:t>lo stato di salute organizzativa (e le persone che lavorano nell’ente)</w:t>
      </w:r>
    </w:p>
    <w:p w:rsidR="00936F3D" w:rsidRPr="00D34CC0" w:rsidRDefault="00936F3D" w:rsidP="00AE44F9">
      <w:pPr>
        <w:numPr>
          <w:ilvl w:val="0"/>
          <w:numId w:val="5"/>
        </w:numPr>
      </w:pPr>
      <w:r w:rsidRPr="00D34CC0">
        <w:t>lo stato di salute delle relazioni</w:t>
      </w:r>
    </w:p>
    <w:p w:rsidR="00936F3D" w:rsidRPr="00D34CC0" w:rsidRDefault="00936F3D" w:rsidP="00AE44F9">
      <w:pPr>
        <w:numPr>
          <w:ilvl w:val="0"/>
          <w:numId w:val="5"/>
        </w:numPr>
      </w:pPr>
      <w:r w:rsidRPr="00D34CC0">
        <w:t xml:space="preserve">Una rappresentazione del contesto attuale </w:t>
      </w:r>
    </w:p>
    <w:p w:rsidR="00936F3D" w:rsidRPr="00D34CC0" w:rsidRDefault="00936F3D" w:rsidP="00936F3D">
      <w:r w:rsidRPr="00D34CC0">
        <w:rPr>
          <w:rFonts w:ascii="Cambria Math" w:hAnsi="Cambria Math"/>
        </w:rPr>
        <w:t>‐</w:t>
      </w:r>
    </w:p>
    <w:p w:rsidR="00B27F16" w:rsidRPr="00D34CC0" w:rsidRDefault="00B27F16" w:rsidP="00936F3D"/>
    <w:p w:rsidR="00B27F16" w:rsidRPr="00D34CC0" w:rsidRDefault="00B27F16" w:rsidP="00936F3D"/>
    <w:p w:rsidR="00B27F16" w:rsidRPr="00D34CC0" w:rsidRDefault="00B27F16" w:rsidP="00936F3D"/>
    <w:p w:rsidR="00B27F16" w:rsidRPr="00D34CC0" w:rsidRDefault="00B27F16" w:rsidP="00936F3D"/>
    <w:p w:rsidR="00B27F16" w:rsidRPr="00D34CC0" w:rsidRDefault="00B27F16" w:rsidP="00936F3D"/>
    <w:p w:rsidR="00B27F16" w:rsidRPr="00D34CC0" w:rsidRDefault="00B27F16" w:rsidP="00936F3D"/>
    <w:p w:rsidR="00B27F16" w:rsidRPr="00D34CC0" w:rsidRDefault="00B27F16" w:rsidP="00936F3D"/>
    <w:p w:rsidR="00B27F16" w:rsidRPr="00D34CC0" w:rsidRDefault="00B27F16" w:rsidP="00936F3D"/>
    <w:p w:rsidR="00B27F16" w:rsidRPr="00D34CC0" w:rsidRDefault="00B27F16" w:rsidP="00936F3D"/>
    <w:p w:rsidR="00B27F16" w:rsidRPr="00D34CC0" w:rsidRDefault="00B27F16" w:rsidP="00936F3D"/>
    <w:p w:rsidR="00B27F16" w:rsidRPr="00D34CC0" w:rsidRDefault="00B27F16" w:rsidP="00936F3D"/>
    <w:p w:rsidR="00B27F16" w:rsidRPr="00D34CC0" w:rsidRDefault="00B27F16" w:rsidP="00936F3D"/>
    <w:p w:rsidR="00B27F16" w:rsidRPr="00D34CC0" w:rsidRDefault="00B27F16" w:rsidP="00936F3D"/>
    <w:p w:rsidR="00B27F16" w:rsidRPr="00D34CC0" w:rsidRDefault="00B27F16" w:rsidP="00936F3D"/>
    <w:p w:rsidR="00B27F16" w:rsidRPr="00D34CC0" w:rsidRDefault="00B27F16" w:rsidP="00936F3D"/>
    <w:p w:rsidR="00B27F16" w:rsidRPr="00D34CC0" w:rsidRDefault="00B27F16" w:rsidP="00936F3D"/>
    <w:p w:rsidR="00497CFA" w:rsidRPr="00D34CC0" w:rsidRDefault="00497CFA" w:rsidP="00936F3D"/>
    <w:p w:rsidR="00497CFA" w:rsidRPr="00D34CC0" w:rsidRDefault="00497CFA" w:rsidP="00936F3D"/>
    <w:p w:rsidR="00497CFA" w:rsidRPr="00D34CC0" w:rsidRDefault="00497CFA" w:rsidP="00936F3D"/>
    <w:p w:rsidR="00497CFA" w:rsidRPr="00D34CC0" w:rsidRDefault="00497CFA" w:rsidP="00936F3D"/>
    <w:p w:rsidR="00497CFA" w:rsidRPr="00D34CC0" w:rsidRDefault="00497CFA" w:rsidP="00936F3D"/>
    <w:p w:rsidR="00497CFA" w:rsidRPr="00D34CC0" w:rsidRDefault="00497CFA" w:rsidP="00936F3D"/>
    <w:p w:rsidR="00497CFA" w:rsidRPr="00D34CC0" w:rsidRDefault="00497CFA" w:rsidP="00936F3D"/>
    <w:p w:rsidR="00497CFA" w:rsidRPr="00D34CC0" w:rsidRDefault="00497CFA" w:rsidP="00936F3D"/>
    <w:p w:rsidR="00497CFA" w:rsidRPr="00D34CC0" w:rsidRDefault="00497CFA" w:rsidP="00936F3D"/>
    <w:p w:rsidR="00497CFA" w:rsidRPr="00D34CC0" w:rsidRDefault="00497CFA" w:rsidP="00936F3D"/>
    <w:p w:rsidR="00497CFA" w:rsidRPr="00D34CC0" w:rsidRDefault="00497CFA" w:rsidP="00936F3D"/>
    <w:p w:rsidR="00B27F16" w:rsidRDefault="00B27F16" w:rsidP="00936F3D"/>
    <w:p w:rsidR="00D34CC0" w:rsidRDefault="00D34CC0" w:rsidP="00936F3D"/>
    <w:p w:rsidR="00D34CC0" w:rsidRDefault="00D34CC0" w:rsidP="00936F3D"/>
    <w:p w:rsidR="00D34CC0" w:rsidRDefault="00D34CC0" w:rsidP="00936F3D"/>
    <w:p w:rsidR="00D34CC0" w:rsidRDefault="00D34CC0" w:rsidP="00936F3D"/>
    <w:p w:rsidR="00D34CC0" w:rsidRDefault="00D34CC0" w:rsidP="00936F3D"/>
    <w:p w:rsidR="007639BC" w:rsidRDefault="007639BC" w:rsidP="00936F3D"/>
    <w:p w:rsidR="007639BC" w:rsidRPr="00D34CC0" w:rsidRDefault="007639BC" w:rsidP="00936F3D"/>
    <w:p w:rsidR="00936F3D" w:rsidRPr="00D34CC0" w:rsidRDefault="00B27F16" w:rsidP="006D416F">
      <w:pPr>
        <w:pStyle w:val="Titolo"/>
        <w:rPr>
          <w:rFonts w:ascii="Times New Roman" w:hAnsi="Times New Roman"/>
          <w:sz w:val="24"/>
          <w:szCs w:val="24"/>
        </w:rPr>
      </w:pPr>
      <w:bookmarkStart w:id="35" w:name="_Toc401054592"/>
      <w:r w:rsidRPr="00D34CC0">
        <w:rPr>
          <w:rFonts w:ascii="Times New Roman" w:hAnsi="Times New Roman"/>
          <w:sz w:val="24"/>
          <w:szCs w:val="24"/>
        </w:rPr>
        <w:lastRenderedPageBreak/>
        <w:t>ANALISI SWOT</w:t>
      </w:r>
      <w:bookmarkEnd w:id="35"/>
    </w:p>
    <w:p w:rsidR="00DC46A5" w:rsidRPr="00D34CC0" w:rsidRDefault="00DC46A5" w:rsidP="00936F3D"/>
    <w:tbl>
      <w:tblPr>
        <w:tblW w:w="7500" w:type="dxa"/>
        <w:jc w:val="center"/>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1525"/>
        <w:gridCol w:w="67"/>
        <w:gridCol w:w="2492"/>
        <w:gridCol w:w="3416"/>
      </w:tblGrid>
      <w:tr w:rsidR="0063436B" w:rsidRPr="00D34CC0" w:rsidTr="0063436B">
        <w:trPr>
          <w:tblCellSpacing w:w="15" w:type="dxa"/>
          <w:jc w:val="center"/>
        </w:trPr>
        <w:tc>
          <w:tcPr>
            <w:tcW w:w="0" w:type="auto"/>
            <w:gridSpan w:val="2"/>
            <w:vMerge w:val="restart"/>
            <w:shd w:val="clear" w:color="auto" w:fill="CCCCCC"/>
            <w:vAlign w:val="center"/>
            <w:hideMark/>
          </w:tcPr>
          <w:p w:rsidR="0063436B" w:rsidRPr="00D34CC0" w:rsidRDefault="0063436B" w:rsidP="0063436B">
            <w:pPr>
              <w:jc w:val="center"/>
              <w:rPr>
                <w:b/>
                <w:bCs/>
              </w:rPr>
            </w:pPr>
            <w:r w:rsidRPr="00D34CC0">
              <w:rPr>
                <w:b/>
                <w:bCs/>
              </w:rPr>
              <w:t>Analisi SWOT</w:t>
            </w:r>
          </w:p>
        </w:tc>
        <w:tc>
          <w:tcPr>
            <w:tcW w:w="0" w:type="auto"/>
            <w:gridSpan w:val="2"/>
            <w:shd w:val="clear" w:color="auto" w:fill="CCCCCC"/>
            <w:vAlign w:val="center"/>
            <w:hideMark/>
          </w:tcPr>
          <w:p w:rsidR="0063436B" w:rsidRPr="00D34CC0" w:rsidRDefault="0063436B" w:rsidP="0063436B">
            <w:pPr>
              <w:jc w:val="center"/>
              <w:rPr>
                <w:b/>
                <w:bCs/>
              </w:rPr>
            </w:pPr>
            <w:r w:rsidRPr="00D34CC0">
              <w:rPr>
                <w:b/>
                <w:bCs/>
              </w:rPr>
              <w:t>Analisi Interna</w:t>
            </w:r>
          </w:p>
        </w:tc>
      </w:tr>
      <w:tr w:rsidR="0063436B" w:rsidRPr="00D34CC0" w:rsidTr="00DC46A5">
        <w:trPr>
          <w:tblCellSpacing w:w="15" w:type="dxa"/>
          <w:jc w:val="center"/>
        </w:trPr>
        <w:tc>
          <w:tcPr>
            <w:tcW w:w="0" w:type="auto"/>
            <w:gridSpan w:val="2"/>
            <w:vMerge/>
            <w:vAlign w:val="center"/>
            <w:hideMark/>
          </w:tcPr>
          <w:p w:rsidR="0063436B" w:rsidRPr="00D34CC0" w:rsidRDefault="0063436B" w:rsidP="0063436B">
            <w:pPr>
              <w:rPr>
                <w:b/>
                <w:bCs/>
              </w:rPr>
            </w:pPr>
          </w:p>
        </w:tc>
        <w:tc>
          <w:tcPr>
            <w:tcW w:w="2462" w:type="dxa"/>
            <w:shd w:val="clear" w:color="auto" w:fill="CCCCCC"/>
            <w:vAlign w:val="center"/>
            <w:hideMark/>
          </w:tcPr>
          <w:p w:rsidR="0063436B" w:rsidRPr="00D34CC0" w:rsidRDefault="0063436B" w:rsidP="0063436B">
            <w:pPr>
              <w:jc w:val="center"/>
              <w:rPr>
                <w:b/>
                <w:bCs/>
              </w:rPr>
            </w:pPr>
            <w:r w:rsidRPr="00D34CC0">
              <w:rPr>
                <w:b/>
                <w:bCs/>
              </w:rPr>
              <w:t>Forze</w:t>
            </w:r>
          </w:p>
        </w:tc>
        <w:tc>
          <w:tcPr>
            <w:tcW w:w="3371" w:type="dxa"/>
            <w:shd w:val="clear" w:color="auto" w:fill="CCCCCC"/>
            <w:vAlign w:val="center"/>
            <w:hideMark/>
          </w:tcPr>
          <w:p w:rsidR="0063436B" w:rsidRPr="00D34CC0" w:rsidRDefault="0063436B" w:rsidP="0063436B">
            <w:pPr>
              <w:jc w:val="center"/>
              <w:rPr>
                <w:b/>
                <w:bCs/>
              </w:rPr>
            </w:pPr>
            <w:r w:rsidRPr="00D34CC0">
              <w:rPr>
                <w:b/>
                <w:bCs/>
              </w:rPr>
              <w:t>Debolezze</w:t>
            </w:r>
          </w:p>
        </w:tc>
      </w:tr>
      <w:tr w:rsidR="00DC46A5" w:rsidRPr="00D34CC0" w:rsidTr="00DC46A5">
        <w:trPr>
          <w:tblCellSpacing w:w="15" w:type="dxa"/>
          <w:jc w:val="center"/>
        </w:trPr>
        <w:tc>
          <w:tcPr>
            <w:tcW w:w="1469" w:type="dxa"/>
            <w:vMerge w:val="restart"/>
            <w:shd w:val="clear" w:color="auto" w:fill="CCCCCC"/>
            <w:vAlign w:val="center"/>
            <w:hideMark/>
          </w:tcPr>
          <w:p w:rsidR="0063436B" w:rsidRPr="00D34CC0" w:rsidRDefault="0063436B" w:rsidP="0063436B">
            <w:pPr>
              <w:jc w:val="center"/>
              <w:rPr>
                <w:b/>
                <w:bCs/>
              </w:rPr>
            </w:pPr>
            <w:r w:rsidRPr="00D34CC0">
              <w:rPr>
                <w:b/>
                <w:bCs/>
              </w:rPr>
              <w:t>A</w:t>
            </w:r>
            <w:r w:rsidRPr="00D34CC0">
              <w:rPr>
                <w:b/>
                <w:bCs/>
              </w:rPr>
              <w:br/>
              <w:t>n</w:t>
            </w:r>
            <w:r w:rsidRPr="00D34CC0">
              <w:rPr>
                <w:b/>
                <w:bCs/>
              </w:rPr>
              <w:br/>
              <w:t>a</w:t>
            </w:r>
            <w:r w:rsidRPr="00D34CC0">
              <w:rPr>
                <w:b/>
                <w:bCs/>
              </w:rPr>
              <w:br/>
              <w:t>l</w:t>
            </w:r>
            <w:r w:rsidRPr="00D34CC0">
              <w:rPr>
                <w:b/>
                <w:bCs/>
              </w:rPr>
              <w:br/>
              <w:t>i</w:t>
            </w:r>
            <w:r w:rsidRPr="00D34CC0">
              <w:rPr>
                <w:b/>
                <w:bCs/>
              </w:rPr>
              <w:br/>
              <w:t>s</w:t>
            </w:r>
            <w:r w:rsidRPr="00D34CC0">
              <w:rPr>
                <w:b/>
                <w:bCs/>
              </w:rPr>
              <w:br/>
              <w:t>i</w:t>
            </w:r>
            <w:r w:rsidRPr="00D34CC0">
              <w:rPr>
                <w:b/>
                <w:bCs/>
              </w:rPr>
              <w:br/>
            </w:r>
            <w:r w:rsidRPr="00D34CC0">
              <w:rPr>
                <w:b/>
                <w:bCs/>
              </w:rPr>
              <w:br/>
              <w:t>E</w:t>
            </w:r>
            <w:r w:rsidRPr="00D34CC0">
              <w:rPr>
                <w:b/>
                <w:bCs/>
              </w:rPr>
              <w:br/>
              <w:t>s</w:t>
            </w:r>
            <w:r w:rsidRPr="00D34CC0">
              <w:rPr>
                <w:b/>
                <w:bCs/>
              </w:rPr>
              <w:br/>
              <w:t>t</w:t>
            </w:r>
            <w:r w:rsidRPr="00D34CC0">
              <w:rPr>
                <w:b/>
                <w:bCs/>
              </w:rPr>
              <w:br/>
              <w:t>e</w:t>
            </w:r>
            <w:r w:rsidRPr="00D34CC0">
              <w:rPr>
                <w:b/>
                <w:bCs/>
              </w:rPr>
              <w:br/>
              <w:t>r</w:t>
            </w:r>
            <w:r w:rsidRPr="00D34CC0">
              <w:rPr>
                <w:b/>
                <w:bCs/>
              </w:rPr>
              <w:br/>
              <w:t>n</w:t>
            </w:r>
            <w:r w:rsidRPr="00D34CC0">
              <w:rPr>
                <w:b/>
                <w:bCs/>
              </w:rPr>
              <w:br/>
              <w:t>a</w:t>
            </w:r>
          </w:p>
        </w:tc>
        <w:tc>
          <w:tcPr>
            <w:tcW w:w="0" w:type="auto"/>
            <w:shd w:val="clear" w:color="auto" w:fill="CCCCCC"/>
            <w:vAlign w:val="center"/>
            <w:hideMark/>
          </w:tcPr>
          <w:p w:rsidR="0063436B" w:rsidRPr="00D34CC0" w:rsidRDefault="0063436B" w:rsidP="0063436B">
            <w:pPr>
              <w:jc w:val="center"/>
              <w:rPr>
                <w:b/>
                <w:bCs/>
              </w:rPr>
            </w:pPr>
          </w:p>
        </w:tc>
        <w:tc>
          <w:tcPr>
            <w:tcW w:w="2462" w:type="dxa"/>
            <w:shd w:val="clear" w:color="auto" w:fill="EEEEEE"/>
            <w:vAlign w:val="center"/>
            <w:hideMark/>
          </w:tcPr>
          <w:p w:rsidR="0063436B" w:rsidRPr="00D34CC0" w:rsidRDefault="0063436B" w:rsidP="00DC46A5">
            <w:r w:rsidRPr="00D34CC0">
              <w:br/>
              <w:t xml:space="preserve">Sviluppare nuove metodologie in grado di sfruttare i punti di forza </w:t>
            </w:r>
            <w:r w:rsidR="00DC46A5" w:rsidRPr="00D34CC0">
              <w:t>del Comune</w:t>
            </w:r>
            <w:r w:rsidRPr="00D34CC0">
              <w:t>.</w:t>
            </w:r>
          </w:p>
        </w:tc>
        <w:tc>
          <w:tcPr>
            <w:tcW w:w="3371" w:type="dxa"/>
            <w:shd w:val="clear" w:color="auto" w:fill="EEEEEE"/>
            <w:vAlign w:val="center"/>
            <w:hideMark/>
          </w:tcPr>
          <w:p w:rsidR="0063436B" w:rsidRPr="00D34CC0" w:rsidRDefault="0063436B" w:rsidP="00DC46A5">
            <w:r w:rsidRPr="00D34CC0">
              <w:br/>
            </w:r>
            <w:r w:rsidR="00DC46A5" w:rsidRPr="00D34CC0">
              <w:t>Scarsa propensione alla programmazione</w:t>
            </w:r>
            <w:r w:rsidRPr="00D34CC0">
              <w:t>.</w:t>
            </w:r>
          </w:p>
          <w:p w:rsidR="00DC46A5" w:rsidRPr="00D34CC0" w:rsidRDefault="00DC46A5" w:rsidP="00DC46A5">
            <w:r w:rsidRPr="00D34CC0">
              <w:t>Produzione di nuova documentazione</w:t>
            </w:r>
          </w:p>
        </w:tc>
      </w:tr>
      <w:tr w:rsidR="0063436B" w:rsidRPr="00D34CC0" w:rsidTr="00DC46A5">
        <w:trPr>
          <w:tblCellSpacing w:w="15" w:type="dxa"/>
          <w:jc w:val="center"/>
        </w:trPr>
        <w:tc>
          <w:tcPr>
            <w:tcW w:w="0" w:type="auto"/>
            <w:vMerge/>
            <w:vAlign w:val="center"/>
            <w:hideMark/>
          </w:tcPr>
          <w:p w:rsidR="0063436B" w:rsidRPr="00D34CC0" w:rsidRDefault="0063436B" w:rsidP="0063436B">
            <w:pPr>
              <w:rPr>
                <w:b/>
                <w:bCs/>
              </w:rPr>
            </w:pPr>
          </w:p>
        </w:tc>
        <w:tc>
          <w:tcPr>
            <w:tcW w:w="0" w:type="auto"/>
            <w:shd w:val="clear" w:color="auto" w:fill="CCCCCC"/>
            <w:vAlign w:val="center"/>
            <w:hideMark/>
          </w:tcPr>
          <w:p w:rsidR="0063436B" w:rsidRPr="00D34CC0" w:rsidRDefault="0063436B" w:rsidP="0063436B">
            <w:pPr>
              <w:jc w:val="center"/>
              <w:rPr>
                <w:b/>
                <w:bCs/>
              </w:rPr>
            </w:pPr>
          </w:p>
        </w:tc>
        <w:tc>
          <w:tcPr>
            <w:tcW w:w="2462" w:type="dxa"/>
            <w:shd w:val="clear" w:color="auto" w:fill="EEEEEE"/>
            <w:vAlign w:val="center"/>
            <w:hideMark/>
          </w:tcPr>
          <w:p w:rsidR="0063436B" w:rsidRPr="00D34CC0" w:rsidRDefault="0063436B" w:rsidP="00DC46A5">
            <w:r w:rsidRPr="00D34CC0">
              <w:br/>
            </w:r>
            <w:r w:rsidR="00DC46A5" w:rsidRPr="00D34CC0">
              <w:t>Sfruttare il capitale umano interno ed esterno</w:t>
            </w:r>
            <w:r w:rsidRPr="00D34CC0">
              <w:t>.</w:t>
            </w:r>
          </w:p>
        </w:tc>
        <w:tc>
          <w:tcPr>
            <w:tcW w:w="3371" w:type="dxa"/>
            <w:shd w:val="clear" w:color="auto" w:fill="EEEEEE"/>
            <w:vAlign w:val="center"/>
            <w:hideMark/>
          </w:tcPr>
          <w:p w:rsidR="00DC46A5" w:rsidRPr="00D34CC0" w:rsidRDefault="0063436B" w:rsidP="00DC46A5">
            <w:r w:rsidRPr="00D34CC0">
              <w:br/>
            </w:r>
            <w:r w:rsidR="00DC46A5" w:rsidRPr="00D34CC0">
              <w:t>Limitazioni imposte dal patto di stabilità</w:t>
            </w:r>
          </w:p>
          <w:p w:rsidR="00DC46A5" w:rsidRPr="00D34CC0" w:rsidRDefault="00DC46A5" w:rsidP="00DC46A5">
            <w:r w:rsidRPr="00D34CC0">
              <w:t xml:space="preserve">• </w:t>
            </w:r>
          </w:p>
          <w:p w:rsidR="00DC46A5" w:rsidRPr="00D34CC0" w:rsidRDefault="00DC46A5" w:rsidP="00DC46A5">
            <w:r w:rsidRPr="00D34CC0">
              <w:t>Tagli trasferimenti statali</w:t>
            </w:r>
          </w:p>
          <w:p w:rsidR="00DC46A5" w:rsidRPr="00D34CC0" w:rsidRDefault="00DC46A5" w:rsidP="00DC46A5">
            <w:r w:rsidRPr="00D34CC0">
              <w:t>e regionali</w:t>
            </w:r>
          </w:p>
          <w:p w:rsidR="0063436B" w:rsidRPr="00D34CC0" w:rsidRDefault="0063436B" w:rsidP="0063436B"/>
        </w:tc>
      </w:tr>
      <w:tr w:rsidR="00DC46A5" w:rsidRPr="00D34CC0" w:rsidTr="00DC46A5">
        <w:trPr>
          <w:tblCellSpacing w:w="15" w:type="dxa"/>
          <w:jc w:val="center"/>
        </w:trPr>
        <w:tc>
          <w:tcPr>
            <w:tcW w:w="4039" w:type="dxa"/>
            <w:gridSpan w:val="3"/>
            <w:shd w:val="clear" w:color="auto" w:fill="CCCCCC"/>
            <w:vAlign w:val="center"/>
            <w:hideMark/>
          </w:tcPr>
          <w:p w:rsidR="00DC46A5" w:rsidRPr="00D34CC0" w:rsidRDefault="00DC46A5" w:rsidP="00C116E3">
            <w:pPr>
              <w:jc w:val="center"/>
              <w:rPr>
                <w:b/>
                <w:bCs/>
              </w:rPr>
            </w:pPr>
            <w:r w:rsidRPr="00D34CC0">
              <w:tab/>
              <w:t xml:space="preserve"> </w:t>
            </w:r>
            <w:r w:rsidRPr="00D34CC0">
              <w:rPr>
                <w:b/>
                <w:bCs/>
              </w:rPr>
              <w:t>Opportunità</w:t>
            </w:r>
          </w:p>
        </w:tc>
        <w:tc>
          <w:tcPr>
            <w:tcW w:w="3371" w:type="dxa"/>
            <w:shd w:val="clear" w:color="auto" w:fill="CCCCCC"/>
            <w:vAlign w:val="center"/>
          </w:tcPr>
          <w:p w:rsidR="00DC46A5" w:rsidRPr="00D34CC0" w:rsidRDefault="00DC46A5" w:rsidP="00C116E3">
            <w:pPr>
              <w:jc w:val="center"/>
              <w:rPr>
                <w:b/>
                <w:bCs/>
              </w:rPr>
            </w:pPr>
            <w:r w:rsidRPr="00D34CC0">
              <w:rPr>
                <w:b/>
                <w:bCs/>
              </w:rPr>
              <w:t>Minacce</w:t>
            </w:r>
          </w:p>
        </w:tc>
      </w:tr>
      <w:tr w:rsidR="00DC46A5" w:rsidRPr="00D34CC0" w:rsidTr="00C116E3">
        <w:trPr>
          <w:tblCellSpacing w:w="15" w:type="dxa"/>
          <w:jc w:val="center"/>
        </w:trPr>
        <w:tc>
          <w:tcPr>
            <w:tcW w:w="0" w:type="auto"/>
            <w:gridSpan w:val="4"/>
            <w:shd w:val="clear" w:color="auto" w:fill="CCCCCC"/>
            <w:vAlign w:val="center"/>
            <w:hideMark/>
          </w:tcPr>
          <w:p w:rsidR="00DC46A5" w:rsidRPr="00D34CC0" w:rsidRDefault="00DC46A5" w:rsidP="00C116E3">
            <w:pPr>
              <w:jc w:val="center"/>
              <w:rPr>
                <w:b/>
                <w:bCs/>
              </w:rPr>
            </w:pPr>
          </w:p>
        </w:tc>
      </w:tr>
    </w:tbl>
    <w:p w:rsidR="001B39B7" w:rsidRPr="00D34CC0" w:rsidRDefault="001B39B7" w:rsidP="00DC46A5">
      <w:pPr>
        <w:widowControl w:val="0"/>
        <w:tabs>
          <w:tab w:val="left" w:pos="3030"/>
        </w:tabs>
        <w:autoSpaceDE w:val="0"/>
        <w:autoSpaceDN w:val="0"/>
        <w:adjustRightInd w:val="0"/>
        <w:jc w:val="both"/>
      </w:pPr>
    </w:p>
    <w:p w:rsidR="00630258" w:rsidRPr="00D34CC0" w:rsidRDefault="00630258" w:rsidP="009A3B84">
      <w:pPr>
        <w:widowControl w:val="0"/>
        <w:autoSpaceDE w:val="0"/>
        <w:autoSpaceDN w:val="0"/>
        <w:adjustRightInd w:val="0"/>
        <w:jc w:val="both"/>
      </w:pPr>
    </w:p>
    <w:p w:rsidR="00630258" w:rsidRPr="00D34CC0" w:rsidRDefault="00630258" w:rsidP="009A3B84">
      <w:pPr>
        <w:widowControl w:val="0"/>
        <w:autoSpaceDE w:val="0"/>
        <w:autoSpaceDN w:val="0"/>
        <w:adjustRightInd w:val="0"/>
        <w:jc w:val="both"/>
        <w:sectPr w:rsidR="00630258" w:rsidRPr="00D34CC0">
          <w:type w:val="continuous"/>
          <w:pgSz w:w="11906" w:h="16838"/>
          <w:pgMar w:top="720" w:right="900" w:bottom="720" w:left="900" w:header="720" w:footer="720" w:gutter="0"/>
          <w:cols w:space="720"/>
          <w:noEndnote/>
        </w:sectPr>
      </w:pPr>
    </w:p>
    <w:p w:rsidR="00630258" w:rsidRPr="00D34CC0" w:rsidRDefault="00630258" w:rsidP="006D416F">
      <w:pPr>
        <w:pStyle w:val="Titolo"/>
        <w:rPr>
          <w:rFonts w:ascii="Times New Roman" w:hAnsi="Times New Roman"/>
          <w:sz w:val="24"/>
          <w:szCs w:val="24"/>
        </w:rPr>
      </w:pPr>
      <w:bookmarkStart w:id="36" w:name="_Toc401054593"/>
      <w:r w:rsidRPr="00D34CC0">
        <w:rPr>
          <w:rFonts w:ascii="Times New Roman" w:hAnsi="Times New Roman"/>
          <w:sz w:val="24"/>
          <w:szCs w:val="24"/>
        </w:rPr>
        <w:lastRenderedPageBreak/>
        <w:t>Analisi del contesto interno</w:t>
      </w:r>
      <w:bookmarkEnd w:id="36"/>
    </w:p>
    <w:p w:rsidR="00630258" w:rsidRPr="00D34CC0" w:rsidRDefault="00630258" w:rsidP="00630258">
      <w:r w:rsidRPr="00D34CC0">
        <w:t>Infine, per completare l’analisi del contesto in cui il Comune di Trecastagni è inserito, seguono alcuni  approfondimenti per illustrare i l contesto interno, con un’attenzione particolare all’analisi della  composizione delle risorse umane che lavorano nell’ente</w:t>
      </w:r>
    </w:p>
    <w:p w:rsidR="00EA6D24" w:rsidRPr="00D34CC0" w:rsidRDefault="00EA6D24" w:rsidP="00630258"/>
    <w:p w:rsidR="00EA6D24" w:rsidRPr="00D34CC0" w:rsidRDefault="00EA6D24" w:rsidP="00630258"/>
    <w:p w:rsidR="00EA6D24" w:rsidRPr="00D34CC0" w:rsidRDefault="00EA6D24" w:rsidP="006D416F">
      <w:pPr>
        <w:pStyle w:val="Titolo"/>
        <w:rPr>
          <w:rFonts w:ascii="Times New Roman" w:hAnsi="Times New Roman"/>
          <w:sz w:val="24"/>
          <w:szCs w:val="24"/>
        </w:rPr>
      </w:pPr>
      <w:bookmarkStart w:id="37" w:name="_Toc401054594"/>
      <w:r w:rsidRPr="00D34CC0">
        <w:rPr>
          <w:rFonts w:ascii="Times New Roman" w:hAnsi="Times New Roman"/>
          <w:sz w:val="24"/>
          <w:szCs w:val="24"/>
        </w:rPr>
        <w:t>Stato di salute finanziaria</w:t>
      </w:r>
      <w:bookmarkEnd w:id="37"/>
    </w:p>
    <w:p w:rsidR="00ED6364" w:rsidRPr="00D34CC0" w:rsidRDefault="00ED6364" w:rsidP="00C557D8">
      <w:pPr>
        <w:widowControl w:val="0"/>
        <w:autoSpaceDE w:val="0"/>
        <w:autoSpaceDN w:val="0"/>
        <w:adjustRightInd w:val="0"/>
        <w:ind w:right="5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1601"/>
        <w:gridCol w:w="2541"/>
        <w:gridCol w:w="1084"/>
        <w:gridCol w:w="757"/>
        <w:gridCol w:w="769"/>
        <w:gridCol w:w="1586"/>
      </w:tblGrid>
      <w:tr w:rsidR="005011D3" w:rsidRPr="00D34CC0" w:rsidTr="00F618EF">
        <w:tc>
          <w:tcPr>
            <w:tcW w:w="1000" w:type="pct"/>
            <w:vMerge w:val="restart"/>
          </w:tcPr>
          <w:p w:rsidR="00630258" w:rsidRPr="00D34CC0" w:rsidRDefault="00630258" w:rsidP="005011D3">
            <w:pPr>
              <w:rPr>
                <w:rFonts w:eastAsia="Calibri"/>
              </w:rPr>
            </w:pPr>
          </w:p>
          <w:p w:rsidR="00630258" w:rsidRPr="00D34CC0" w:rsidRDefault="00630258" w:rsidP="005011D3">
            <w:pPr>
              <w:rPr>
                <w:rFonts w:eastAsia="Calibri"/>
              </w:rPr>
            </w:pPr>
          </w:p>
          <w:p w:rsidR="00630258" w:rsidRPr="00D34CC0" w:rsidRDefault="00630258" w:rsidP="005011D3">
            <w:pPr>
              <w:ind w:left="62" w:right="1026"/>
              <w:rPr>
                <w:rFonts w:eastAsia="Calibri"/>
              </w:rPr>
            </w:pPr>
          </w:p>
          <w:p w:rsidR="00630258" w:rsidRPr="00D34CC0" w:rsidRDefault="00630258" w:rsidP="005011D3">
            <w:pPr>
              <w:jc w:val="right"/>
              <w:rPr>
                <w:rFonts w:eastAsia="Calibri"/>
              </w:rPr>
            </w:pPr>
          </w:p>
          <w:p w:rsidR="00630258" w:rsidRPr="00D34CC0" w:rsidRDefault="00630258" w:rsidP="005011D3">
            <w:pPr>
              <w:rPr>
                <w:rFonts w:eastAsia="Calibri"/>
              </w:rPr>
            </w:pPr>
          </w:p>
          <w:p w:rsidR="00630258" w:rsidRPr="00D34CC0" w:rsidRDefault="00630258" w:rsidP="005011D3">
            <w:pPr>
              <w:rPr>
                <w:rFonts w:eastAsia="Calibri"/>
              </w:rPr>
            </w:pPr>
          </w:p>
          <w:p w:rsidR="00630258" w:rsidRPr="00D34CC0" w:rsidRDefault="00630258" w:rsidP="005011D3">
            <w:pPr>
              <w:rPr>
                <w:rFonts w:eastAsia="Calibri"/>
              </w:rPr>
            </w:pPr>
          </w:p>
          <w:p w:rsidR="00630258" w:rsidRPr="00D34CC0" w:rsidRDefault="00630258" w:rsidP="005011D3">
            <w:pPr>
              <w:rPr>
                <w:rFonts w:eastAsia="Calibri"/>
              </w:rPr>
            </w:pPr>
          </w:p>
          <w:p w:rsidR="00630258" w:rsidRPr="00D34CC0" w:rsidRDefault="00630258" w:rsidP="005011D3">
            <w:pPr>
              <w:rPr>
                <w:rFonts w:eastAsia="Calibri"/>
              </w:rPr>
            </w:pPr>
            <w:r w:rsidRPr="00D34CC0">
              <w:rPr>
                <w:rFonts w:eastAsia="Calibri"/>
              </w:rPr>
              <w:t>Equilibrio</w:t>
            </w:r>
          </w:p>
          <w:p w:rsidR="00630258" w:rsidRPr="00D34CC0" w:rsidRDefault="00630258" w:rsidP="005011D3">
            <w:pPr>
              <w:widowControl w:val="0"/>
              <w:autoSpaceDE w:val="0"/>
              <w:autoSpaceDN w:val="0"/>
              <w:adjustRightInd w:val="0"/>
              <w:rPr>
                <w:rFonts w:eastAsia="Calibri"/>
              </w:rPr>
            </w:pPr>
          </w:p>
        </w:tc>
        <w:tc>
          <w:tcPr>
            <w:tcW w:w="768" w:type="pct"/>
          </w:tcPr>
          <w:p w:rsidR="00630258" w:rsidRPr="00D34CC0" w:rsidRDefault="00630258" w:rsidP="005011D3">
            <w:pPr>
              <w:rPr>
                <w:rFonts w:eastAsia="Calibri"/>
              </w:rPr>
            </w:pPr>
            <w:r w:rsidRPr="00D34CC0">
              <w:rPr>
                <w:rFonts w:eastAsia="Calibri"/>
              </w:rPr>
              <w:t>indicatore</w:t>
            </w:r>
          </w:p>
          <w:p w:rsidR="00630258" w:rsidRPr="00D34CC0" w:rsidRDefault="00630258" w:rsidP="005011D3">
            <w:pPr>
              <w:widowControl w:val="0"/>
              <w:autoSpaceDE w:val="0"/>
              <w:autoSpaceDN w:val="0"/>
              <w:adjustRightInd w:val="0"/>
              <w:rPr>
                <w:rFonts w:eastAsia="Calibri"/>
              </w:rPr>
            </w:pPr>
          </w:p>
        </w:tc>
        <w:tc>
          <w:tcPr>
            <w:tcW w:w="1219" w:type="pct"/>
          </w:tcPr>
          <w:p w:rsidR="00630258" w:rsidRPr="00D34CC0" w:rsidRDefault="00630258" w:rsidP="005011D3">
            <w:pPr>
              <w:rPr>
                <w:rFonts w:eastAsia="Calibri"/>
              </w:rPr>
            </w:pPr>
            <w:r w:rsidRPr="00D34CC0">
              <w:rPr>
                <w:rFonts w:eastAsia="Calibri"/>
              </w:rPr>
              <w:t>formula</w:t>
            </w:r>
          </w:p>
          <w:p w:rsidR="00630258" w:rsidRPr="00D34CC0" w:rsidRDefault="00630258" w:rsidP="005011D3">
            <w:pPr>
              <w:widowControl w:val="0"/>
              <w:autoSpaceDE w:val="0"/>
              <w:autoSpaceDN w:val="0"/>
              <w:adjustRightInd w:val="0"/>
              <w:rPr>
                <w:rFonts w:eastAsia="Calibri"/>
              </w:rPr>
            </w:pPr>
          </w:p>
        </w:tc>
        <w:tc>
          <w:tcPr>
            <w:tcW w:w="520" w:type="pct"/>
          </w:tcPr>
          <w:p w:rsidR="00630258" w:rsidRPr="00D34CC0" w:rsidRDefault="00630258" w:rsidP="005011D3">
            <w:pPr>
              <w:rPr>
                <w:rFonts w:eastAsia="Calibri"/>
              </w:rPr>
            </w:pPr>
            <w:r w:rsidRPr="00D34CC0">
              <w:rPr>
                <w:rFonts w:eastAsia="Calibri"/>
              </w:rPr>
              <w:t>%</w:t>
            </w:r>
          </w:p>
          <w:p w:rsidR="00630258" w:rsidRPr="00D34CC0" w:rsidRDefault="00630258" w:rsidP="005011D3">
            <w:pPr>
              <w:widowControl w:val="0"/>
              <w:autoSpaceDE w:val="0"/>
              <w:autoSpaceDN w:val="0"/>
              <w:adjustRightInd w:val="0"/>
              <w:rPr>
                <w:rFonts w:eastAsia="Calibri"/>
              </w:rPr>
            </w:pPr>
          </w:p>
        </w:tc>
        <w:tc>
          <w:tcPr>
            <w:tcW w:w="363" w:type="pct"/>
          </w:tcPr>
          <w:p w:rsidR="00630258" w:rsidRPr="00D34CC0" w:rsidRDefault="00630258" w:rsidP="005011D3">
            <w:pPr>
              <w:rPr>
                <w:rFonts w:eastAsia="Calibri"/>
              </w:rPr>
            </w:pPr>
            <w:r w:rsidRPr="00D34CC0">
              <w:rPr>
                <w:rFonts w:eastAsia="Calibri"/>
              </w:rPr>
              <w:t>2014</w:t>
            </w:r>
          </w:p>
          <w:p w:rsidR="00630258" w:rsidRPr="00D34CC0" w:rsidRDefault="00630258" w:rsidP="005011D3">
            <w:pPr>
              <w:widowControl w:val="0"/>
              <w:autoSpaceDE w:val="0"/>
              <w:autoSpaceDN w:val="0"/>
              <w:adjustRightInd w:val="0"/>
              <w:rPr>
                <w:rFonts w:eastAsia="Calibri"/>
              </w:rPr>
            </w:pPr>
          </w:p>
        </w:tc>
        <w:tc>
          <w:tcPr>
            <w:tcW w:w="369" w:type="pct"/>
          </w:tcPr>
          <w:p w:rsidR="00630258" w:rsidRPr="00D34CC0" w:rsidRDefault="00630258" w:rsidP="005011D3">
            <w:pPr>
              <w:rPr>
                <w:rFonts w:eastAsia="Calibri"/>
              </w:rPr>
            </w:pPr>
            <w:r w:rsidRPr="00D34CC0">
              <w:rPr>
                <w:rFonts w:eastAsia="Calibri"/>
              </w:rPr>
              <w:t>trend</w:t>
            </w:r>
          </w:p>
          <w:p w:rsidR="00630258" w:rsidRPr="00D34CC0" w:rsidRDefault="00630258" w:rsidP="005011D3">
            <w:pPr>
              <w:widowControl w:val="0"/>
              <w:autoSpaceDE w:val="0"/>
              <w:autoSpaceDN w:val="0"/>
              <w:adjustRightInd w:val="0"/>
              <w:rPr>
                <w:rFonts w:eastAsia="Calibri"/>
              </w:rPr>
            </w:pPr>
          </w:p>
        </w:tc>
        <w:tc>
          <w:tcPr>
            <w:tcW w:w="761" w:type="pct"/>
          </w:tcPr>
          <w:p w:rsidR="00630258" w:rsidRPr="00D34CC0" w:rsidRDefault="00630258" w:rsidP="005011D3">
            <w:pPr>
              <w:rPr>
                <w:rFonts w:eastAsia="Calibri"/>
              </w:rPr>
            </w:pPr>
            <w:r w:rsidRPr="00D34CC0">
              <w:rPr>
                <w:rFonts w:eastAsia="Calibri"/>
              </w:rPr>
              <w:t>performance</w:t>
            </w:r>
          </w:p>
          <w:p w:rsidR="00630258" w:rsidRPr="00D34CC0" w:rsidRDefault="00630258" w:rsidP="005011D3">
            <w:pPr>
              <w:widowControl w:val="0"/>
              <w:autoSpaceDE w:val="0"/>
              <w:autoSpaceDN w:val="0"/>
              <w:adjustRightInd w:val="0"/>
              <w:rPr>
                <w:rFonts w:eastAsia="Calibri"/>
              </w:rPr>
            </w:pPr>
          </w:p>
        </w:tc>
      </w:tr>
      <w:tr w:rsidR="005011D3" w:rsidRPr="00D34CC0" w:rsidTr="00F618EF">
        <w:tc>
          <w:tcPr>
            <w:tcW w:w="1000" w:type="pct"/>
            <w:vMerge/>
          </w:tcPr>
          <w:p w:rsidR="00630258" w:rsidRPr="00D34CC0" w:rsidRDefault="00630258" w:rsidP="005011D3">
            <w:pPr>
              <w:widowControl w:val="0"/>
              <w:autoSpaceDE w:val="0"/>
              <w:autoSpaceDN w:val="0"/>
              <w:adjustRightInd w:val="0"/>
              <w:rPr>
                <w:rFonts w:eastAsia="Calibri"/>
              </w:rPr>
            </w:pPr>
          </w:p>
        </w:tc>
        <w:tc>
          <w:tcPr>
            <w:tcW w:w="768" w:type="pct"/>
          </w:tcPr>
          <w:p w:rsidR="00630258" w:rsidRPr="00D34CC0" w:rsidRDefault="00F24A58" w:rsidP="005011D3">
            <w:pPr>
              <w:rPr>
                <w:rFonts w:eastAsia="Calibri"/>
              </w:rPr>
            </w:pPr>
            <w:r w:rsidRPr="00D34CC0">
              <w:rPr>
                <w:rFonts w:eastAsia="Calibri"/>
              </w:rPr>
              <w:t>Autonomia finanziaria</w:t>
            </w:r>
          </w:p>
          <w:p w:rsidR="00630258" w:rsidRPr="00D34CC0" w:rsidRDefault="00630258" w:rsidP="005011D3">
            <w:pPr>
              <w:widowControl w:val="0"/>
              <w:autoSpaceDE w:val="0"/>
              <w:autoSpaceDN w:val="0"/>
              <w:adjustRightInd w:val="0"/>
              <w:rPr>
                <w:rFonts w:eastAsia="Calibri"/>
              </w:rPr>
            </w:pPr>
          </w:p>
        </w:tc>
        <w:tc>
          <w:tcPr>
            <w:tcW w:w="1219" w:type="pct"/>
          </w:tcPr>
          <w:p w:rsidR="00630258" w:rsidRPr="00D34CC0" w:rsidRDefault="00F24A58" w:rsidP="005011D3">
            <w:pPr>
              <w:rPr>
                <w:rFonts w:eastAsia="Calibri"/>
              </w:rPr>
            </w:pPr>
            <w:r w:rsidRPr="00D34CC0">
              <w:rPr>
                <w:rFonts w:eastAsia="Calibri"/>
              </w:rPr>
              <w:t>Entrate tributarie + entrate extratributarie/entrate correnti</w:t>
            </w:r>
            <w:r w:rsidR="00630258" w:rsidRPr="00D34CC0">
              <w:rPr>
                <w:rFonts w:eastAsia="Calibri"/>
              </w:rPr>
              <w:t>)</w:t>
            </w:r>
          </w:p>
          <w:p w:rsidR="00630258" w:rsidRPr="00D34CC0" w:rsidRDefault="00630258" w:rsidP="005011D3">
            <w:pPr>
              <w:rPr>
                <w:rFonts w:eastAsia="Calibri"/>
              </w:rPr>
            </w:pPr>
          </w:p>
          <w:p w:rsidR="00630258" w:rsidRPr="00D34CC0" w:rsidRDefault="00630258" w:rsidP="005011D3">
            <w:pPr>
              <w:widowControl w:val="0"/>
              <w:autoSpaceDE w:val="0"/>
              <w:autoSpaceDN w:val="0"/>
              <w:adjustRightInd w:val="0"/>
              <w:rPr>
                <w:rFonts w:eastAsia="Calibri"/>
              </w:rPr>
            </w:pPr>
          </w:p>
        </w:tc>
        <w:tc>
          <w:tcPr>
            <w:tcW w:w="520" w:type="pct"/>
          </w:tcPr>
          <w:p w:rsidR="00630258" w:rsidRPr="00D34CC0" w:rsidRDefault="00F24A58" w:rsidP="005011D3">
            <w:pPr>
              <w:widowControl w:val="0"/>
              <w:autoSpaceDE w:val="0"/>
              <w:autoSpaceDN w:val="0"/>
              <w:adjustRightInd w:val="0"/>
              <w:rPr>
                <w:rFonts w:eastAsia="Calibri"/>
              </w:rPr>
            </w:pPr>
            <w:r w:rsidRPr="00D34CC0">
              <w:rPr>
                <w:rFonts w:eastAsia="Calibri"/>
              </w:rPr>
              <w:t>68,47</w:t>
            </w:r>
          </w:p>
        </w:tc>
        <w:tc>
          <w:tcPr>
            <w:tcW w:w="363" w:type="pct"/>
          </w:tcPr>
          <w:p w:rsidR="00630258" w:rsidRPr="00D34CC0" w:rsidRDefault="00630258" w:rsidP="005011D3">
            <w:pPr>
              <w:widowControl w:val="0"/>
              <w:autoSpaceDE w:val="0"/>
              <w:autoSpaceDN w:val="0"/>
              <w:adjustRightInd w:val="0"/>
              <w:rPr>
                <w:rFonts w:eastAsia="Calibri"/>
              </w:rPr>
            </w:pPr>
          </w:p>
        </w:tc>
        <w:tc>
          <w:tcPr>
            <w:tcW w:w="369" w:type="pct"/>
          </w:tcPr>
          <w:p w:rsidR="00630258" w:rsidRPr="00D34CC0" w:rsidRDefault="00630258" w:rsidP="005011D3">
            <w:pPr>
              <w:widowControl w:val="0"/>
              <w:autoSpaceDE w:val="0"/>
              <w:autoSpaceDN w:val="0"/>
              <w:adjustRightInd w:val="0"/>
              <w:rPr>
                <w:rFonts w:eastAsia="Calibri"/>
              </w:rPr>
            </w:pPr>
          </w:p>
        </w:tc>
        <w:tc>
          <w:tcPr>
            <w:tcW w:w="761" w:type="pct"/>
          </w:tcPr>
          <w:p w:rsidR="00630258" w:rsidRPr="00D34CC0" w:rsidRDefault="00630258" w:rsidP="005011D3">
            <w:pPr>
              <w:widowControl w:val="0"/>
              <w:autoSpaceDE w:val="0"/>
              <w:autoSpaceDN w:val="0"/>
              <w:adjustRightInd w:val="0"/>
              <w:rPr>
                <w:rFonts w:eastAsia="Calibri"/>
              </w:rPr>
            </w:pPr>
          </w:p>
        </w:tc>
      </w:tr>
      <w:tr w:rsidR="005011D3" w:rsidRPr="00D34CC0" w:rsidTr="00F618EF">
        <w:tc>
          <w:tcPr>
            <w:tcW w:w="1000" w:type="pct"/>
            <w:vMerge/>
          </w:tcPr>
          <w:p w:rsidR="00630258" w:rsidRPr="00D34CC0" w:rsidRDefault="00630258" w:rsidP="005011D3">
            <w:pPr>
              <w:widowControl w:val="0"/>
              <w:autoSpaceDE w:val="0"/>
              <w:autoSpaceDN w:val="0"/>
              <w:adjustRightInd w:val="0"/>
              <w:rPr>
                <w:rFonts w:eastAsia="Calibri"/>
              </w:rPr>
            </w:pPr>
          </w:p>
        </w:tc>
        <w:tc>
          <w:tcPr>
            <w:tcW w:w="768" w:type="pct"/>
          </w:tcPr>
          <w:p w:rsidR="00630258" w:rsidRPr="00D34CC0" w:rsidRDefault="00F24A58" w:rsidP="005011D3">
            <w:pPr>
              <w:rPr>
                <w:rFonts w:eastAsia="Calibri"/>
              </w:rPr>
            </w:pPr>
            <w:r w:rsidRPr="00D34CC0">
              <w:rPr>
                <w:rFonts w:eastAsia="Calibri"/>
              </w:rPr>
              <w:t>Autonomia tributaria</w:t>
            </w:r>
          </w:p>
          <w:p w:rsidR="00630258" w:rsidRPr="00D34CC0" w:rsidRDefault="00630258" w:rsidP="005011D3">
            <w:pPr>
              <w:widowControl w:val="0"/>
              <w:autoSpaceDE w:val="0"/>
              <w:autoSpaceDN w:val="0"/>
              <w:adjustRightInd w:val="0"/>
              <w:rPr>
                <w:rFonts w:eastAsia="Calibri"/>
              </w:rPr>
            </w:pPr>
          </w:p>
        </w:tc>
        <w:tc>
          <w:tcPr>
            <w:tcW w:w="1219" w:type="pct"/>
          </w:tcPr>
          <w:p w:rsidR="00630258" w:rsidRPr="00D34CC0" w:rsidRDefault="00630258" w:rsidP="005011D3">
            <w:pPr>
              <w:rPr>
                <w:rFonts w:eastAsia="Calibri"/>
              </w:rPr>
            </w:pPr>
            <w:r w:rsidRPr="00D34CC0">
              <w:rPr>
                <w:rFonts w:eastAsia="Calibri"/>
              </w:rPr>
              <w:t xml:space="preserve">entrate </w:t>
            </w:r>
            <w:r w:rsidR="00F24A58" w:rsidRPr="00D34CC0">
              <w:rPr>
                <w:rFonts w:eastAsia="Calibri"/>
              </w:rPr>
              <w:t>tributarie</w:t>
            </w:r>
            <w:r w:rsidRPr="00D34CC0">
              <w:rPr>
                <w:rFonts w:eastAsia="Calibri"/>
              </w:rPr>
              <w:t xml:space="preserve">/ </w:t>
            </w:r>
            <w:r w:rsidR="00F24A58" w:rsidRPr="00D34CC0">
              <w:rPr>
                <w:rFonts w:eastAsia="Calibri"/>
              </w:rPr>
              <w:t>entrate correnti</w:t>
            </w:r>
          </w:p>
          <w:p w:rsidR="00630258" w:rsidRPr="00D34CC0" w:rsidRDefault="00630258" w:rsidP="005011D3">
            <w:pPr>
              <w:widowControl w:val="0"/>
              <w:autoSpaceDE w:val="0"/>
              <w:autoSpaceDN w:val="0"/>
              <w:adjustRightInd w:val="0"/>
              <w:rPr>
                <w:rFonts w:eastAsia="Calibri"/>
              </w:rPr>
            </w:pPr>
          </w:p>
        </w:tc>
        <w:tc>
          <w:tcPr>
            <w:tcW w:w="520" w:type="pct"/>
          </w:tcPr>
          <w:p w:rsidR="00630258" w:rsidRPr="00D34CC0" w:rsidRDefault="00F24A58" w:rsidP="005011D3">
            <w:pPr>
              <w:widowControl w:val="0"/>
              <w:autoSpaceDE w:val="0"/>
              <w:autoSpaceDN w:val="0"/>
              <w:adjustRightInd w:val="0"/>
              <w:rPr>
                <w:rFonts w:eastAsia="Calibri"/>
              </w:rPr>
            </w:pPr>
            <w:r w:rsidRPr="00D34CC0">
              <w:rPr>
                <w:rFonts w:eastAsia="Calibri"/>
              </w:rPr>
              <w:t>65,97</w:t>
            </w:r>
          </w:p>
        </w:tc>
        <w:tc>
          <w:tcPr>
            <w:tcW w:w="363" w:type="pct"/>
          </w:tcPr>
          <w:p w:rsidR="00630258" w:rsidRPr="00D34CC0" w:rsidRDefault="00630258" w:rsidP="005011D3">
            <w:pPr>
              <w:widowControl w:val="0"/>
              <w:autoSpaceDE w:val="0"/>
              <w:autoSpaceDN w:val="0"/>
              <w:adjustRightInd w:val="0"/>
              <w:rPr>
                <w:rFonts w:eastAsia="Calibri"/>
              </w:rPr>
            </w:pPr>
          </w:p>
        </w:tc>
        <w:tc>
          <w:tcPr>
            <w:tcW w:w="369" w:type="pct"/>
          </w:tcPr>
          <w:p w:rsidR="00630258" w:rsidRPr="00D34CC0" w:rsidRDefault="00630258" w:rsidP="005011D3">
            <w:pPr>
              <w:widowControl w:val="0"/>
              <w:autoSpaceDE w:val="0"/>
              <w:autoSpaceDN w:val="0"/>
              <w:adjustRightInd w:val="0"/>
              <w:rPr>
                <w:rFonts w:eastAsia="Calibri"/>
              </w:rPr>
            </w:pPr>
          </w:p>
        </w:tc>
        <w:tc>
          <w:tcPr>
            <w:tcW w:w="761" w:type="pct"/>
          </w:tcPr>
          <w:p w:rsidR="00630258" w:rsidRPr="00D34CC0" w:rsidRDefault="00630258" w:rsidP="005011D3">
            <w:pPr>
              <w:widowControl w:val="0"/>
              <w:autoSpaceDE w:val="0"/>
              <w:autoSpaceDN w:val="0"/>
              <w:adjustRightInd w:val="0"/>
              <w:rPr>
                <w:rFonts w:eastAsia="Calibri"/>
              </w:rPr>
            </w:pPr>
          </w:p>
        </w:tc>
      </w:tr>
      <w:tr w:rsidR="005011D3" w:rsidRPr="00D34CC0" w:rsidTr="00F618EF">
        <w:tc>
          <w:tcPr>
            <w:tcW w:w="1000" w:type="pct"/>
          </w:tcPr>
          <w:p w:rsidR="00630258" w:rsidRPr="00D34CC0" w:rsidRDefault="00630258" w:rsidP="005011D3">
            <w:pPr>
              <w:rPr>
                <w:rFonts w:eastAsia="Calibri"/>
              </w:rPr>
            </w:pPr>
            <w:r w:rsidRPr="00D34CC0">
              <w:rPr>
                <w:rFonts w:eastAsia="Calibri"/>
              </w:rPr>
              <w:t>entrate</w:t>
            </w:r>
          </w:p>
          <w:p w:rsidR="00630258" w:rsidRPr="00D34CC0" w:rsidRDefault="00630258" w:rsidP="005011D3">
            <w:pPr>
              <w:widowControl w:val="0"/>
              <w:autoSpaceDE w:val="0"/>
              <w:autoSpaceDN w:val="0"/>
              <w:adjustRightInd w:val="0"/>
              <w:rPr>
                <w:rFonts w:eastAsia="Calibri"/>
              </w:rPr>
            </w:pPr>
          </w:p>
        </w:tc>
        <w:tc>
          <w:tcPr>
            <w:tcW w:w="768" w:type="pct"/>
          </w:tcPr>
          <w:p w:rsidR="00630258" w:rsidRPr="00D34CC0" w:rsidRDefault="00630258" w:rsidP="005011D3">
            <w:pPr>
              <w:rPr>
                <w:rFonts w:eastAsia="Calibri"/>
              </w:rPr>
            </w:pPr>
            <w:r w:rsidRPr="00D34CC0">
              <w:rPr>
                <w:rFonts w:eastAsia="Calibri"/>
              </w:rPr>
              <w:t>pressione tributaria</w:t>
            </w:r>
          </w:p>
          <w:p w:rsidR="00630258" w:rsidRPr="00D34CC0" w:rsidRDefault="00630258" w:rsidP="005011D3">
            <w:pPr>
              <w:widowControl w:val="0"/>
              <w:autoSpaceDE w:val="0"/>
              <w:autoSpaceDN w:val="0"/>
              <w:adjustRightInd w:val="0"/>
              <w:rPr>
                <w:rFonts w:eastAsia="Calibri"/>
              </w:rPr>
            </w:pPr>
          </w:p>
        </w:tc>
        <w:tc>
          <w:tcPr>
            <w:tcW w:w="1219" w:type="pct"/>
          </w:tcPr>
          <w:p w:rsidR="00630258" w:rsidRPr="00D34CC0" w:rsidRDefault="00630258" w:rsidP="005011D3">
            <w:pPr>
              <w:rPr>
                <w:rFonts w:eastAsia="Calibri"/>
              </w:rPr>
            </w:pPr>
            <w:r w:rsidRPr="00D34CC0">
              <w:rPr>
                <w:rFonts w:eastAsia="Calibri"/>
              </w:rPr>
              <w:t xml:space="preserve">gettito entrate tributarie titolo I </w:t>
            </w:r>
          </w:p>
          <w:p w:rsidR="00630258" w:rsidRPr="00D34CC0" w:rsidRDefault="00630258" w:rsidP="005011D3">
            <w:pPr>
              <w:rPr>
                <w:rFonts w:eastAsia="Calibri"/>
              </w:rPr>
            </w:pPr>
            <w:r w:rsidRPr="00D34CC0">
              <w:rPr>
                <w:rFonts w:eastAsia="Calibri"/>
              </w:rPr>
              <w:t>/ abitanti</w:t>
            </w:r>
          </w:p>
          <w:p w:rsidR="00630258" w:rsidRPr="00D34CC0" w:rsidRDefault="00630258" w:rsidP="005011D3">
            <w:pPr>
              <w:widowControl w:val="0"/>
              <w:autoSpaceDE w:val="0"/>
              <w:autoSpaceDN w:val="0"/>
              <w:adjustRightInd w:val="0"/>
              <w:rPr>
                <w:rFonts w:eastAsia="Calibri"/>
              </w:rPr>
            </w:pPr>
          </w:p>
        </w:tc>
        <w:tc>
          <w:tcPr>
            <w:tcW w:w="520" w:type="pct"/>
          </w:tcPr>
          <w:p w:rsidR="00630258" w:rsidRPr="00D34CC0" w:rsidRDefault="00F24A58" w:rsidP="005011D3">
            <w:pPr>
              <w:widowControl w:val="0"/>
              <w:autoSpaceDE w:val="0"/>
              <w:autoSpaceDN w:val="0"/>
              <w:adjustRightInd w:val="0"/>
              <w:rPr>
                <w:rFonts w:eastAsia="Calibri"/>
              </w:rPr>
            </w:pPr>
            <w:r w:rsidRPr="00D34CC0">
              <w:rPr>
                <w:rFonts w:eastAsia="Calibri"/>
              </w:rPr>
              <w:t>449,9 ( valore assoluto)</w:t>
            </w:r>
          </w:p>
        </w:tc>
        <w:tc>
          <w:tcPr>
            <w:tcW w:w="363" w:type="pct"/>
          </w:tcPr>
          <w:p w:rsidR="00630258" w:rsidRPr="00D34CC0" w:rsidRDefault="00630258" w:rsidP="005011D3">
            <w:pPr>
              <w:widowControl w:val="0"/>
              <w:autoSpaceDE w:val="0"/>
              <w:autoSpaceDN w:val="0"/>
              <w:adjustRightInd w:val="0"/>
              <w:rPr>
                <w:rFonts w:eastAsia="Calibri"/>
              </w:rPr>
            </w:pPr>
          </w:p>
        </w:tc>
        <w:tc>
          <w:tcPr>
            <w:tcW w:w="369" w:type="pct"/>
          </w:tcPr>
          <w:p w:rsidR="00630258" w:rsidRPr="00D34CC0" w:rsidRDefault="00630258" w:rsidP="005011D3">
            <w:pPr>
              <w:widowControl w:val="0"/>
              <w:autoSpaceDE w:val="0"/>
              <w:autoSpaceDN w:val="0"/>
              <w:adjustRightInd w:val="0"/>
              <w:rPr>
                <w:rFonts w:eastAsia="Calibri"/>
              </w:rPr>
            </w:pPr>
          </w:p>
        </w:tc>
        <w:tc>
          <w:tcPr>
            <w:tcW w:w="761" w:type="pct"/>
          </w:tcPr>
          <w:p w:rsidR="00630258" w:rsidRPr="00D34CC0" w:rsidRDefault="00630258" w:rsidP="005011D3">
            <w:pPr>
              <w:widowControl w:val="0"/>
              <w:autoSpaceDE w:val="0"/>
              <w:autoSpaceDN w:val="0"/>
              <w:adjustRightInd w:val="0"/>
              <w:rPr>
                <w:rFonts w:eastAsia="Calibri"/>
              </w:rPr>
            </w:pPr>
          </w:p>
        </w:tc>
      </w:tr>
      <w:tr w:rsidR="005011D3" w:rsidRPr="00D34CC0" w:rsidTr="00F618EF">
        <w:tc>
          <w:tcPr>
            <w:tcW w:w="1000" w:type="pct"/>
          </w:tcPr>
          <w:p w:rsidR="00630258" w:rsidRPr="00D34CC0" w:rsidRDefault="00630258" w:rsidP="005011D3">
            <w:pPr>
              <w:rPr>
                <w:rFonts w:eastAsia="Calibri"/>
              </w:rPr>
            </w:pPr>
            <w:r w:rsidRPr="00D34CC0">
              <w:rPr>
                <w:rFonts w:eastAsia="Calibri"/>
              </w:rPr>
              <w:t>spese</w:t>
            </w:r>
          </w:p>
          <w:p w:rsidR="00630258" w:rsidRPr="00D34CC0" w:rsidRDefault="00630258" w:rsidP="005011D3">
            <w:pPr>
              <w:widowControl w:val="0"/>
              <w:autoSpaceDE w:val="0"/>
              <w:autoSpaceDN w:val="0"/>
              <w:adjustRightInd w:val="0"/>
              <w:rPr>
                <w:rFonts w:eastAsia="Calibri"/>
              </w:rPr>
            </w:pPr>
          </w:p>
        </w:tc>
        <w:tc>
          <w:tcPr>
            <w:tcW w:w="768" w:type="pct"/>
          </w:tcPr>
          <w:p w:rsidR="00630258" w:rsidRPr="00D34CC0" w:rsidRDefault="00F24A58" w:rsidP="005011D3">
            <w:pPr>
              <w:rPr>
                <w:rFonts w:eastAsia="Calibri"/>
              </w:rPr>
            </w:pPr>
            <w:r w:rsidRPr="00D34CC0">
              <w:rPr>
                <w:rFonts w:eastAsia="Calibri"/>
              </w:rPr>
              <w:t xml:space="preserve">Copertura della </w:t>
            </w:r>
            <w:r w:rsidR="00630258" w:rsidRPr="00D34CC0">
              <w:rPr>
                <w:rFonts w:eastAsia="Calibri"/>
              </w:rPr>
              <w:t xml:space="preserve">spesa corrente </w:t>
            </w:r>
          </w:p>
        </w:tc>
        <w:tc>
          <w:tcPr>
            <w:tcW w:w="1219" w:type="pct"/>
          </w:tcPr>
          <w:p w:rsidR="00630258" w:rsidRPr="00D34CC0" w:rsidRDefault="00F24A58" w:rsidP="005011D3">
            <w:pPr>
              <w:widowControl w:val="0"/>
              <w:autoSpaceDE w:val="0"/>
              <w:autoSpaceDN w:val="0"/>
              <w:adjustRightInd w:val="0"/>
              <w:rPr>
                <w:rFonts w:eastAsia="Calibri"/>
              </w:rPr>
            </w:pPr>
            <w:r w:rsidRPr="00D34CC0">
              <w:rPr>
                <w:rFonts w:eastAsia="Calibri"/>
              </w:rPr>
              <w:t>Entrate tributarie + entrate extratributarie / spesa corrente</w:t>
            </w:r>
          </w:p>
        </w:tc>
        <w:tc>
          <w:tcPr>
            <w:tcW w:w="520" w:type="pct"/>
          </w:tcPr>
          <w:p w:rsidR="00630258" w:rsidRPr="00D34CC0" w:rsidRDefault="00F24A58" w:rsidP="005011D3">
            <w:pPr>
              <w:widowControl w:val="0"/>
              <w:autoSpaceDE w:val="0"/>
              <w:autoSpaceDN w:val="0"/>
              <w:adjustRightInd w:val="0"/>
              <w:rPr>
                <w:rFonts w:eastAsia="Calibri"/>
              </w:rPr>
            </w:pPr>
            <w:r w:rsidRPr="00D34CC0">
              <w:rPr>
                <w:rFonts w:eastAsia="Calibri"/>
              </w:rPr>
              <w:t>73,20</w:t>
            </w:r>
          </w:p>
        </w:tc>
        <w:tc>
          <w:tcPr>
            <w:tcW w:w="363" w:type="pct"/>
          </w:tcPr>
          <w:p w:rsidR="00630258" w:rsidRPr="00D34CC0" w:rsidRDefault="00630258" w:rsidP="005011D3">
            <w:pPr>
              <w:widowControl w:val="0"/>
              <w:autoSpaceDE w:val="0"/>
              <w:autoSpaceDN w:val="0"/>
              <w:adjustRightInd w:val="0"/>
              <w:rPr>
                <w:rFonts w:eastAsia="Calibri"/>
              </w:rPr>
            </w:pPr>
          </w:p>
        </w:tc>
        <w:tc>
          <w:tcPr>
            <w:tcW w:w="369" w:type="pct"/>
          </w:tcPr>
          <w:p w:rsidR="00630258" w:rsidRPr="00D34CC0" w:rsidRDefault="00630258" w:rsidP="005011D3">
            <w:pPr>
              <w:widowControl w:val="0"/>
              <w:autoSpaceDE w:val="0"/>
              <w:autoSpaceDN w:val="0"/>
              <w:adjustRightInd w:val="0"/>
              <w:rPr>
                <w:rFonts w:eastAsia="Calibri"/>
              </w:rPr>
            </w:pPr>
          </w:p>
        </w:tc>
        <w:tc>
          <w:tcPr>
            <w:tcW w:w="761" w:type="pct"/>
          </w:tcPr>
          <w:p w:rsidR="00630258" w:rsidRPr="00D34CC0" w:rsidRDefault="00630258" w:rsidP="005011D3">
            <w:pPr>
              <w:widowControl w:val="0"/>
              <w:autoSpaceDE w:val="0"/>
              <w:autoSpaceDN w:val="0"/>
              <w:adjustRightInd w:val="0"/>
              <w:rPr>
                <w:rFonts w:eastAsia="Calibri"/>
              </w:rPr>
            </w:pPr>
          </w:p>
        </w:tc>
      </w:tr>
      <w:tr w:rsidR="005011D3" w:rsidRPr="00D34CC0" w:rsidTr="00F618EF">
        <w:tc>
          <w:tcPr>
            <w:tcW w:w="1000" w:type="pct"/>
          </w:tcPr>
          <w:p w:rsidR="00EA6D24" w:rsidRPr="00D34CC0" w:rsidRDefault="00EA6D24" w:rsidP="005011D3">
            <w:pPr>
              <w:rPr>
                <w:rFonts w:eastAsia="Calibri"/>
              </w:rPr>
            </w:pPr>
            <w:r w:rsidRPr="00D34CC0">
              <w:rPr>
                <w:rFonts w:eastAsia="Calibri"/>
              </w:rPr>
              <w:t xml:space="preserve">Vincoli di </w:t>
            </w:r>
          </w:p>
          <w:p w:rsidR="00EA6D24" w:rsidRPr="00D34CC0" w:rsidRDefault="00EA6D24" w:rsidP="005011D3">
            <w:pPr>
              <w:rPr>
                <w:rFonts w:eastAsia="Calibri"/>
              </w:rPr>
            </w:pPr>
            <w:r w:rsidRPr="00D34CC0">
              <w:rPr>
                <w:rFonts w:eastAsia="Calibri"/>
              </w:rPr>
              <w:lastRenderedPageBreak/>
              <w:t xml:space="preserve">finanza </w:t>
            </w:r>
          </w:p>
          <w:p w:rsidR="00EA6D24" w:rsidRPr="00D34CC0" w:rsidRDefault="00EA6D24" w:rsidP="005011D3">
            <w:pPr>
              <w:widowControl w:val="0"/>
              <w:autoSpaceDE w:val="0"/>
              <w:autoSpaceDN w:val="0"/>
              <w:adjustRightInd w:val="0"/>
              <w:rPr>
                <w:rFonts w:eastAsia="Calibri"/>
              </w:rPr>
            </w:pPr>
            <w:r w:rsidRPr="00D34CC0">
              <w:rPr>
                <w:rFonts w:eastAsia="Calibri"/>
              </w:rPr>
              <w:t>pubblica</w:t>
            </w:r>
          </w:p>
        </w:tc>
        <w:tc>
          <w:tcPr>
            <w:tcW w:w="768" w:type="pct"/>
          </w:tcPr>
          <w:p w:rsidR="00EA6D24" w:rsidRPr="00D34CC0" w:rsidRDefault="00EA6D24" w:rsidP="005011D3">
            <w:pPr>
              <w:rPr>
                <w:rFonts w:eastAsia="Calibri"/>
              </w:rPr>
            </w:pPr>
            <w:r w:rsidRPr="00D34CC0">
              <w:rPr>
                <w:rFonts w:eastAsia="Calibri"/>
              </w:rPr>
              <w:lastRenderedPageBreak/>
              <w:t xml:space="preserve">rispetto limite </w:t>
            </w:r>
            <w:r w:rsidRPr="00D34CC0">
              <w:rPr>
                <w:rFonts w:eastAsia="Calibri"/>
              </w:rPr>
              <w:lastRenderedPageBreak/>
              <w:t xml:space="preserve">di </w:t>
            </w:r>
          </w:p>
          <w:p w:rsidR="00EA6D24" w:rsidRPr="00D34CC0" w:rsidRDefault="00EA6D24" w:rsidP="005011D3">
            <w:pPr>
              <w:rPr>
                <w:rFonts w:eastAsia="Calibri"/>
              </w:rPr>
            </w:pPr>
            <w:r w:rsidRPr="00D34CC0">
              <w:rPr>
                <w:rFonts w:eastAsia="Calibri"/>
              </w:rPr>
              <w:t xml:space="preserve">spesa sul personale </w:t>
            </w:r>
          </w:p>
          <w:p w:rsidR="00EA6D24" w:rsidRPr="00D34CC0" w:rsidRDefault="00EA6D24" w:rsidP="005011D3">
            <w:pPr>
              <w:rPr>
                <w:rFonts w:eastAsia="Calibri"/>
              </w:rPr>
            </w:pPr>
          </w:p>
          <w:p w:rsidR="00EA6D24" w:rsidRPr="00D34CC0" w:rsidRDefault="00EA6D24" w:rsidP="005011D3">
            <w:pPr>
              <w:rPr>
                <w:rFonts w:eastAsia="Calibri"/>
              </w:rPr>
            </w:pPr>
            <w:r w:rsidRPr="00D34CC0">
              <w:rPr>
                <w:rFonts w:eastAsia="Calibri"/>
              </w:rPr>
              <w:t xml:space="preserve">incidenza spesa di </w:t>
            </w:r>
          </w:p>
          <w:p w:rsidR="00EA6D24" w:rsidRPr="00D34CC0" w:rsidRDefault="00EA6D24" w:rsidP="005011D3">
            <w:pPr>
              <w:widowControl w:val="0"/>
              <w:autoSpaceDE w:val="0"/>
              <w:autoSpaceDN w:val="0"/>
              <w:adjustRightInd w:val="0"/>
              <w:rPr>
                <w:rFonts w:eastAsia="Calibri"/>
              </w:rPr>
            </w:pPr>
            <w:r w:rsidRPr="00D34CC0">
              <w:rPr>
                <w:rFonts w:eastAsia="Calibri"/>
              </w:rPr>
              <w:t>personale</w:t>
            </w:r>
          </w:p>
        </w:tc>
        <w:tc>
          <w:tcPr>
            <w:tcW w:w="1219" w:type="pct"/>
          </w:tcPr>
          <w:p w:rsidR="00EA6D24" w:rsidRPr="00D34CC0" w:rsidRDefault="00EA6D24" w:rsidP="005011D3">
            <w:pPr>
              <w:rPr>
                <w:rFonts w:eastAsia="Calibri"/>
              </w:rPr>
            </w:pPr>
          </w:p>
          <w:p w:rsidR="00EA6D24" w:rsidRPr="00D34CC0" w:rsidRDefault="00EA6D24" w:rsidP="005011D3">
            <w:pPr>
              <w:rPr>
                <w:rFonts w:eastAsia="Calibri"/>
              </w:rPr>
            </w:pPr>
          </w:p>
          <w:p w:rsidR="00EA6D24" w:rsidRPr="00D34CC0" w:rsidRDefault="00EA6D24" w:rsidP="005011D3">
            <w:pPr>
              <w:rPr>
                <w:rFonts w:eastAsia="Calibri"/>
              </w:rPr>
            </w:pPr>
            <w:r w:rsidRPr="00D34CC0">
              <w:rPr>
                <w:rFonts w:eastAsia="Calibri"/>
              </w:rPr>
              <w:t>sì/no</w:t>
            </w:r>
          </w:p>
          <w:p w:rsidR="00EA6D24" w:rsidRPr="00D34CC0" w:rsidRDefault="00EA6D24" w:rsidP="005011D3">
            <w:pPr>
              <w:rPr>
                <w:rFonts w:eastAsia="Calibri"/>
              </w:rPr>
            </w:pPr>
          </w:p>
          <w:p w:rsidR="00EA6D24" w:rsidRPr="00D34CC0" w:rsidRDefault="00EA6D24" w:rsidP="005011D3">
            <w:pPr>
              <w:rPr>
                <w:rFonts w:eastAsia="Calibri"/>
              </w:rPr>
            </w:pPr>
          </w:p>
          <w:p w:rsidR="00EA6D24" w:rsidRPr="00D34CC0" w:rsidRDefault="00EA6D24" w:rsidP="005011D3">
            <w:pPr>
              <w:rPr>
                <w:rFonts w:eastAsia="Calibri"/>
              </w:rPr>
            </w:pPr>
            <w:r w:rsidRPr="00D34CC0">
              <w:rPr>
                <w:rFonts w:eastAsia="Calibri"/>
              </w:rPr>
              <w:t xml:space="preserve"> rapporto spesa del personale/ spesa corrente</w:t>
            </w:r>
          </w:p>
          <w:p w:rsidR="00EA6D24" w:rsidRPr="00D34CC0" w:rsidRDefault="00EA6D24" w:rsidP="005011D3">
            <w:pPr>
              <w:rPr>
                <w:rFonts w:eastAsia="Calibri"/>
              </w:rPr>
            </w:pPr>
          </w:p>
          <w:p w:rsidR="00EA6D24" w:rsidRPr="00D34CC0" w:rsidRDefault="00EA6D24" w:rsidP="005011D3">
            <w:pPr>
              <w:rPr>
                <w:rFonts w:eastAsia="Calibri"/>
              </w:rPr>
            </w:pPr>
          </w:p>
          <w:p w:rsidR="00EA6D24" w:rsidRPr="00D34CC0" w:rsidRDefault="00EA6D24" w:rsidP="005011D3">
            <w:pPr>
              <w:widowControl w:val="0"/>
              <w:autoSpaceDE w:val="0"/>
              <w:autoSpaceDN w:val="0"/>
              <w:adjustRightInd w:val="0"/>
              <w:rPr>
                <w:rFonts w:eastAsia="Calibri"/>
              </w:rPr>
            </w:pPr>
          </w:p>
        </w:tc>
        <w:tc>
          <w:tcPr>
            <w:tcW w:w="520" w:type="pct"/>
          </w:tcPr>
          <w:p w:rsidR="00782B33" w:rsidRPr="00D34CC0" w:rsidRDefault="00782B33" w:rsidP="005011D3">
            <w:pPr>
              <w:widowControl w:val="0"/>
              <w:autoSpaceDE w:val="0"/>
              <w:autoSpaceDN w:val="0"/>
              <w:adjustRightInd w:val="0"/>
              <w:rPr>
                <w:rFonts w:eastAsia="Calibri"/>
              </w:rPr>
            </w:pPr>
          </w:p>
          <w:p w:rsidR="00782B33" w:rsidRPr="00D34CC0" w:rsidRDefault="00782B33" w:rsidP="005011D3">
            <w:pPr>
              <w:widowControl w:val="0"/>
              <w:autoSpaceDE w:val="0"/>
              <w:autoSpaceDN w:val="0"/>
              <w:adjustRightInd w:val="0"/>
              <w:rPr>
                <w:rFonts w:eastAsia="Calibri"/>
              </w:rPr>
            </w:pPr>
          </w:p>
          <w:p w:rsidR="00EA6D24" w:rsidRPr="00D34CC0" w:rsidRDefault="00F24A58" w:rsidP="005011D3">
            <w:pPr>
              <w:widowControl w:val="0"/>
              <w:autoSpaceDE w:val="0"/>
              <w:autoSpaceDN w:val="0"/>
              <w:adjustRightInd w:val="0"/>
              <w:rPr>
                <w:rFonts w:eastAsia="Calibri"/>
              </w:rPr>
            </w:pPr>
            <w:r w:rsidRPr="00D34CC0">
              <w:rPr>
                <w:rFonts w:eastAsia="Calibri"/>
              </w:rPr>
              <w:t>Si</w:t>
            </w:r>
          </w:p>
          <w:p w:rsidR="00F24A58" w:rsidRPr="00D34CC0" w:rsidRDefault="00F24A58" w:rsidP="005011D3">
            <w:pPr>
              <w:widowControl w:val="0"/>
              <w:autoSpaceDE w:val="0"/>
              <w:autoSpaceDN w:val="0"/>
              <w:adjustRightInd w:val="0"/>
              <w:rPr>
                <w:rFonts w:eastAsia="Calibri"/>
              </w:rPr>
            </w:pPr>
          </w:p>
          <w:p w:rsidR="00F24A58" w:rsidRPr="00D34CC0" w:rsidRDefault="00F24A58" w:rsidP="005011D3">
            <w:pPr>
              <w:widowControl w:val="0"/>
              <w:autoSpaceDE w:val="0"/>
              <w:autoSpaceDN w:val="0"/>
              <w:adjustRightInd w:val="0"/>
              <w:rPr>
                <w:rFonts w:eastAsia="Calibri"/>
              </w:rPr>
            </w:pPr>
          </w:p>
          <w:p w:rsidR="00F24A58" w:rsidRPr="00D34CC0" w:rsidRDefault="00F24A58" w:rsidP="005011D3">
            <w:pPr>
              <w:widowControl w:val="0"/>
              <w:autoSpaceDE w:val="0"/>
              <w:autoSpaceDN w:val="0"/>
              <w:adjustRightInd w:val="0"/>
              <w:rPr>
                <w:rFonts w:eastAsia="Calibri"/>
              </w:rPr>
            </w:pPr>
          </w:p>
          <w:p w:rsidR="00F24A58" w:rsidRPr="00D34CC0" w:rsidRDefault="00F24A58" w:rsidP="005011D3">
            <w:pPr>
              <w:widowControl w:val="0"/>
              <w:autoSpaceDE w:val="0"/>
              <w:autoSpaceDN w:val="0"/>
              <w:adjustRightInd w:val="0"/>
              <w:rPr>
                <w:rFonts w:eastAsia="Calibri"/>
              </w:rPr>
            </w:pPr>
            <w:r w:rsidRPr="00D34CC0">
              <w:rPr>
                <w:rFonts w:eastAsia="Calibri"/>
              </w:rPr>
              <w:t>31,36</w:t>
            </w:r>
          </w:p>
        </w:tc>
        <w:tc>
          <w:tcPr>
            <w:tcW w:w="363" w:type="pct"/>
          </w:tcPr>
          <w:p w:rsidR="00782B33" w:rsidRPr="00D34CC0" w:rsidRDefault="00782B33" w:rsidP="005011D3">
            <w:pPr>
              <w:widowControl w:val="0"/>
              <w:autoSpaceDE w:val="0"/>
              <w:autoSpaceDN w:val="0"/>
              <w:adjustRightInd w:val="0"/>
              <w:rPr>
                <w:rFonts w:eastAsia="Calibri"/>
              </w:rPr>
            </w:pPr>
          </w:p>
          <w:p w:rsidR="00782B33" w:rsidRPr="00D34CC0" w:rsidRDefault="00782B33" w:rsidP="005011D3">
            <w:pPr>
              <w:widowControl w:val="0"/>
              <w:autoSpaceDE w:val="0"/>
              <w:autoSpaceDN w:val="0"/>
              <w:adjustRightInd w:val="0"/>
              <w:rPr>
                <w:rFonts w:eastAsia="Calibri"/>
              </w:rPr>
            </w:pPr>
          </w:p>
          <w:p w:rsidR="00EA6D24" w:rsidRPr="00D34CC0" w:rsidRDefault="00F24A58" w:rsidP="005011D3">
            <w:pPr>
              <w:widowControl w:val="0"/>
              <w:autoSpaceDE w:val="0"/>
              <w:autoSpaceDN w:val="0"/>
              <w:adjustRightInd w:val="0"/>
              <w:rPr>
                <w:rFonts w:eastAsia="Calibri"/>
              </w:rPr>
            </w:pPr>
            <w:r w:rsidRPr="00D34CC0">
              <w:rPr>
                <w:rFonts w:eastAsia="Calibri"/>
              </w:rPr>
              <w:t>si</w:t>
            </w:r>
          </w:p>
        </w:tc>
        <w:tc>
          <w:tcPr>
            <w:tcW w:w="369" w:type="pct"/>
          </w:tcPr>
          <w:p w:rsidR="00EA6D24" w:rsidRPr="00D34CC0" w:rsidRDefault="00EA6D24" w:rsidP="005011D3">
            <w:pPr>
              <w:widowControl w:val="0"/>
              <w:autoSpaceDE w:val="0"/>
              <w:autoSpaceDN w:val="0"/>
              <w:adjustRightInd w:val="0"/>
              <w:rPr>
                <w:rFonts w:eastAsia="Calibri"/>
              </w:rPr>
            </w:pPr>
          </w:p>
        </w:tc>
        <w:tc>
          <w:tcPr>
            <w:tcW w:w="761" w:type="pct"/>
          </w:tcPr>
          <w:p w:rsidR="00EA6D24" w:rsidRPr="00D34CC0" w:rsidRDefault="00EA6D24" w:rsidP="005011D3">
            <w:pPr>
              <w:widowControl w:val="0"/>
              <w:autoSpaceDE w:val="0"/>
              <w:autoSpaceDN w:val="0"/>
              <w:adjustRightInd w:val="0"/>
              <w:rPr>
                <w:rFonts w:eastAsia="Calibri"/>
              </w:rPr>
            </w:pPr>
          </w:p>
        </w:tc>
      </w:tr>
    </w:tbl>
    <w:p w:rsidR="00F92A22" w:rsidRPr="00D34CC0" w:rsidRDefault="00F92A22" w:rsidP="00C557D8">
      <w:pPr>
        <w:widowControl w:val="0"/>
        <w:autoSpaceDE w:val="0"/>
        <w:autoSpaceDN w:val="0"/>
        <w:adjustRightInd w:val="0"/>
        <w:ind w:right="57"/>
      </w:pPr>
    </w:p>
    <w:p w:rsidR="00F92A22" w:rsidRPr="00D34CC0" w:rsidRDefault="00F92A22" w:rsidP="00C557D8">
      <w:pPr>
        <w:widowControl w:val="0"/>
        <w:autoSpaceDE w:val="0"/>
        <w:autoSpaceDN w:val="0"/>
        <w:adjustRightInd w:val="0"/>
        <w:ind w:right="57"/>
      </w:pPr>
    </w:p>
    <w:p w:rsidR="00630258" w:rsidRPr="00D34CC0" w:rsidRDefault="00630258" w:rsidP="00C557D8">
      <w:pPr>
        <w:ind w:right="57"/>
      </w:pPr>
    </w:p>
    <w:p w:rsidR="00F92A22" w:rsidRPr="00D34CC0" w:rsidRDefault="00F92A22" w:rsidP="00C557D8">
      <w:pPr>
        <w:widowControl w:val="0"/>
        <w:autoSpaceDE w:val="0"/>
        <w:autoSpaceDN w:val="0"/>
        <w:adjustRightInd w:val="0"/>
        <w:ind w:right="57"/>
      </w:pPr>
    </w:p>
    <w:p w:rsidR="00F92A22" w:rsidRPr="00D34CC0" w:rsidRDefault="00F92A22" w:rsidP="00C557D8">
      <w:pPr>
        <w:widowControl w:val="0"/>
        <w:autoSpaceDE w:val="0"/>
        <w:autoSpaceDN w:val="0"/>
        <w:adjustRightInd w:val="0"/>
        <w:ind w:right="57"/>
      </w:pPr>
    </w:p>
    <w:p w:rsidR="003D6C77" w:rsidRPr="00D34CC0" w:rsidRDefault="003D6C77" w:rsidP="003D6C77"/>
    <w:p w:rsidR="00F24A58" w:rsidRPr="00D34CC0" w:rsidRDefault="00F24A58" w:rsidP="003530B1">
      <w:pPr>
        <w:jc w:val="center"/>
      </w:pPr>
    </w:p>
    <w:p w:rsidR="00F24A58" w:rsidRPr="00D34CC0" w:rsidRDefault="00F24A58" w:rsidP="003530B1">
      <w:pPr>
        <w:jc w:val="center"/>
      </w:pPr>
    </w:p>
    <w:p w:rsidR="003D6C77" w:rsidRPr="00D34CC0" w:rsidRDefault="003530B1" w:rsidP="008637B2">
      <w:pPr>
        <w:pStyle w:val="Titolo"/>
        <w:jc w:val="left"/>
        <w:rPr>
          <w:rFonts w:ascii="Times New Roman" w:hAnsi="Times New Roman"/>
          <w:sz w:val="24"/>
          <w:szCs w:val="24"/>
        </w:rPr>
      </w:pPr>
      <w:bookmarkStart w:id="38" w:name="_Toc401054595"/>
      <w:r w:rsidRPr="00D34CC0">
        <w:rPr>
          <w:rFonts w:ascii="Times New Roman" w:hAnsi="Times New Roman"/>
          <w:sz w:val="24"/>
          <w:szCs w:val="24"/>
        </w:rPr>
        <w:t>I</w:t>
      </w:r>
      <w:r w:rsidR="003D6C77" w:rsidRPr="00D34CC0">
        <w:rPr>
          <w:rFonts w:ascii="Times New Roman" w:hAnsi="Times New Roman"/>
          <w:sz w:val="24"/>
          <w:szCs w:val="24"/>
        </w:rPr>
        <w:t>l processo seguito e le azioni di miglioramento del ciclo di</w:t>
      </w:r>
      <w:r w:rsidR="008637B2" w:rsidRPr="00D34CC0">
        <w:rPr>
          <w:rFonts w:ascii="Times New Roman" w:hAnsi="Times New Roman"/>
          <w:sz w:val="24"/>
          <w:szCs w:val="24"/>
        </w:rPr>
        <w:t xml:space="preserve"> </w:t>
      </w:r>
      <w:r w:rsidR="003D6C77" w:rsidRPr="00D34CC0">
        <w:rPr>
          <w:rFonts w:ascii="Times New Roman" w:hAnsi="Times New Roman"/>
          <w:sz w:val="24"/>
          <w:szCs w:val="24"/>
        </w:rPr>
        <w:t>gestione delle performance</w:t>
      </w:r>
      <w:bookmarkEnd w:id="38"/>
    </w:p>
    <w:p w:rsidR="003530B1" w:rsidRPr="00D34CC0" w:rsidRDefault="003530B1" w:rsidP="003530B1">
      <w:pPr>
        <w:jc w:val="center"/>
      </w:pPr>
    </w:p>
    <w:p w:rsidR="003530B1" w:rsidRPr="00D34CC0" w:rsidRDefault="003D6C77" w:rsidP="003530B1">
      <w:pPr>
        <w:ind w:right="-986"/>
        <w:jc w:val="both"/>
      </w:pPr>
      <w:r w:rsidRPr="00D34CC0">
        <w:rPr>
          <w:b/>
        </w:rPr>
        <w:t>Fasi, soggetti e tempi del processo di redazione del Piano</w:t>
      </w:r>
    </w:p>
    <w:p w:rsidR="003D6C77" w:rsidRPr="00D34CC0" w:rsidRDefault="003530B1" w:rsidP="006D416F">
      <w:pPr>
        <w:jc w:val="both"/>
      </w:pPr>
      <w:r w:rsidRPr="00D34CC0">
        <w:t xml:space="preserve"> </w:t>
      </w:r>
      <w:r w:rsidR="003D6C77" w:rsidRPr="00D34CC0">
        <w:t xml:space="preserve">L’esperienza del Comune di </w:t>
      </w:r>
      <w:r w:rsidRPr="00D34CC0">
        <w:t xml:space="preserve">Trecastagni </w:t>
      </w:r>
      <w:r w:rsidR="003D6C77" w:rsidRPr="00D34CC0">
        <w:t xml:space="preserve">prende avvio dal processo di programmazione e rendicontazione già </w:t>
      </w:r>
      <w:r w:rsidRPr="00D34CC0">
        <w:t xml:space="preserve"> </w:t>
      </w:r>
      <w:r w:rsidR="003D6C77" w:rsidRPr="00D34CC0">
        <w:t xml:space="preserve">utilizzato e costruendo il piano degli obiettivi strategici partendo </w:t>
      </w:r>
      <w:r w:rsidRPr="00D34CC0">
        <w:t xml:space="preserve"> </w:t>
      </w:r>
      <w:r w:rsidR="003D6C77" w:rsidRPr="00D34CC0">
        <w:t xml:space="preserve">dalla Relazione Previsionale e </w:t>
      </w:r>
      <w:r w:rsidRPr="00D34CC0">
        <w:t xml:space="preserve"> </w:t>
      </w:r>
      <w:r w:rsidR="003D6C77" w:rsidRPr="00D34CC0">
        <w:t xml:space="preserve">Programmatica </w:t>
      </w:r>
      <w:r w:rsidRPr="00D34CC0">
        <w:t xml:space="preserve"> </w:t>
      </w:r>
      <w:r w:rsidR="003D6C77" w:rsidRPr="00D34CC0">
        <w:t>che, a</w:t>
      </w:r>
      <w:r w:rsidRPr="00D34CC0">
        <w:t xml:space="preserve"> </w:t>
      </w:r>
      <w:r w:rsidR="003D6C77" w:rsidRPr="00D34CC0">
        <w:t xml:space="preserve">sua volta, deriva dal programma di </w:t>
      </w:r>
      <w:r w:rsidRPr="00D34CC0">
        <w:t xml:space="preserve"> </w:t>
      </w:r>
      <w:r w:rsidR="003D6C77" w:rsidRPr="00D34CC0">
        <w:t>mandato dell’amministrazione.</w:t>
      </w:r>
    </w:p>
    <w:p w:rsidR="003D6C77" w:rsidRPr="00D34CC0" w:rsidRDefault="003D6C77" w:rsidP="006D416F">
      <w:pPr>
        <w:jc w:val="both"/>
      </w:pPr>
      <w:r w:rsidRPr="00D34CC0">
        <w:t>La Giunta Comunale ha selezionato le priori</w:t>
      </w:r>
      <w:r w:rsidR="003530B1" w:rsidRPr="00D34CC0">
        <w:t xml:space="preserve"> </w:t>
      </w:r>
      <w:r w:rsidRPr="00D34CC0">
        <w:t xml:space="preserve">tà di intervento per </w:t>
      </w:r>
      <w:r w:rsidR="003530B1" w:rsidRPr="00D34CC0">
        <w:t xml:space="preserve"> </w:t>
      </w:r>
      <w:r w:rsidRPr="00D34CC0">
        <w:t>gli anni</w:t>
      </w:r>
      <w:r w:rsidR="003530B1" w:rsidRPr="00D34CC0">
        <w:t xml:space="preserve"> </w:t>
      </w:r>
      <w:r w:rsidRPr="00D34CC0">
        <w:t>201</w:t>
      </w:r>
      <w:r w:rsidR="003530B1" w:rsidRPr="00D34CC0">
        <w:t>4</w:t>
      </w:r>
      <w:r w:rsidRPr="00D34CC0">
        <w:t>/201</w:t>
      </w:r>
      <w:r w:rsidR="003530B1" w:rsidRPr="00D34CC0">
        <w:t xml:space="preserve">6 </w:t>
      </w:r>
      <w:r w:rsidRPr="00D34CC0">
        <w:t xml:space="preserve">e, con </w:t>
      </w:r>
      <w:r w:rsidR="003530B1" w:rsidRPr="00D34CC0">
        <w:t>l</w:t>
      </w:r>
      <w:r w:rsidRPr="00D34CC0">
        <w:t xml:space="preserve">a regia del </w:t>
      </w:r>
      <w:r w:rsidR="003530B1" w:rsidRPr="00D34CC0">
        <w:t xml:space="preserve"> Segretario </w:t>
      </w:r>
      <w:r w:rsidRPr="00D34CC0">
        <w:t>Generale e la collaborazione dei  Responsabili di P.O, sono stati definiti in dettaglio gli obiettivi operativi e sono stati selezionati gli indicatori di performance.</w:t>
      </w:r>
    </w:p>
    <w:p w:rsidR="003D6C77" w:rsidRPr="00D34CC0" w:rsidRDefault="003D6C77" w:rsidP="006D416F">
      <w:pPr>
        <w:jc w:val="both"/>
      </w:pPr>
      <w:r w:rsidRPr="00D34CC0">
        <w:t>Il processo prevede</w:t>
      </w:r>
      <w:r w:rsidR="003530B1" w:rsidRPr="00D34CC0">
        <w:t xml:space="preserve"> </w:t>
      </w:r>
      <w:r w:rsidRPr="00D34CC0">
        <w:t xml:space="preserve">momenti di confronto sia sul piano teorico che pratico, costituendo la </w:t>
      </w:r>
      <w:r w:rsidR="003530B1" w:rsidRPr="00D34CC0">
        <w:t>b</w:t>
      </w:r>
      <w:r w:rsidRPr="00D34CC0">
        <w:t xml:space="preserve">ase per </w:t>
      </w:r>
      <w:r w:rsidR="003530B1" w:rsidRPr="00D34CC0">
        <w:t xml:space="preserve"> u</w:t>
      </w:r>
      <w:r w:rsidRPr="00D34CC0">
        <w:t xml:space="preserve">n </w:t>
      </w:r>
      <w:r w:rsidR="003530B1" w:rsidRPr="00D34CC0">
        <w:t xml:space="preserve"> </w:t>
      </w:r>
      <w:r w:rsidRPr="00D34CC0">
        <w:t>confronto dialettico</w:t>
      </w:r>
      <w:r w:rsidR="003530B1" w:rsidRPr="00D34CC0">
        <w:t xml:space="preserve"> </w:t>
      </w:r>
      <w:r w:rsidRPr="00D34CC0">
        <w:t xml:space="preserve">rivolto a costruire un linguaggio comune per la selezione di indicatori di performance </w:t>
      </w:r>
      <w:r w:rsidR="003530B1" w:rsidRPr="00D34CC0">
        <w:t xml:space="preserve"> </w:t>
      </w:r>
      <w:r w:rsidRPr="00D34CC0">
        <w:t>significativi.</w:t>
      </w:r>
    </w:p>
    <w:p w:rsidR="003D6C77" w:rsidRPr="00D34CC0" w:rsidRDefault="003D6C77" w:rsidP="006D416F">
      <w:pPr>
        <w:jc w:val="both"/>
        <w:rPr>
          <w:b/>
        </w:rPr>
      </w:pPr>
      <w:r w:rsidRPr="00D34CC0">
        <w:rPr>
          <w:b/>
        </w:rPr>
        <w:t>Coerenza con la programmazione economico</w:t>
      </w:r>
      <w:r w:rsidRPr="00D34CC0">
        <w:rPr>
          <w:rFonts w:ascii="Cambria Math" w:hAnsi="Cambria Math"/>
          <w:b/>
        </w:rPr>
        <w:t>‐</w:t>
      </w:r>
      <w:r w:rsidRPr="00D34CC0">
        <w:rPr>
          <w:b/>
        </w:rPr>
        <w:t>finanziaria e di bilancio</w:t>
      </w:r>
    </w:p>
    <w:p w:rsidR="003D6C77" w:rsidRPr="00D34CC0" w:rsidRDefault="003D6C77" w:rsidP="006D416F">
      <w:pPr>
        <w:jc w:val="both"/>
      </w:pPr>
      <w:r w:rsidRPr="00D34CC0">
        <w:t xml:space="preserve">Gli obiettivi operativi costituiscono una revisione e reinterpretazione dei progetti di miglioramento </w:t>
      </w:r>
      <w:r w:rsidR="003530B1" w:rsidRPr="00D34CC0">
        <w:t>c</w:t>
      </w:r>
      <w:r w:rsidRPr="00D34CC0">
        <w:t>he fino</w:t>
      </w:r>
      <w:r w:rsidR="003530B1" w:rsidRPr="00D34CC0">
        <w:t xml:space="preserve"> </w:t>
      </w:r>
      <w:r w:rsidRPr="00D34CC0">
        <w:t>all’anno scorso costituivano un</w:t>
      </w:r>
      <w:r w:rsidR="003530B1" w:rsidRPr="00D34CC0">
        <w:t xml:space="preserve"> </w:t>
      </w:r>
      <w:r w:rsidRPr="00D34CC0">
        <w:t>a parte importante del Piano Esecutivo di Gestione</w:t>
      </w:r>
      <w:r w:rsidR="003530B1" w:rsidRPr="00D34CC0">
        <w:t xml:space="preserve"> </w:t>
      </w:r>
      <w:r w:rsidRPr="00D34CC0">
        <w:t xml:space="preserve">e del Piano dettagliato </w:t>
      </w:r>
      <w:r w:rsidR="003530B1" w:rsidRPr="00D34CC0">
        <w:t xml:space="preserve"> </w:t>
      </w:r>
      <w:r w:rsidRPr="00D34CC0">
        <w:t>degli obiettivi in una dimensione integrata con il Piano delle Performance</w:t>
      </w:r>
    </w:p>
    <w:p w:rsidR="003D6C77" w:rsidRPr="00D34CC0" w:rsidRDefault="003D6C77" w:rsidP="003530B1">
      <w:pPr>
        <w:ind w:right="-426"/>
        <w:jc w:val="both"/>
      </w:pPr>
      <w:r w:rsidRPr="00D34CC0">
        <w:t>Ciò consente dunque di</w:t>
      </w:r>
      <w:r w:rsidR="003530B1" w:rsidRPr="00D34CC0">
        <w:t xml:space="preserve"> </w:t>
      </w:r>
      <w:r w:rsidRPr="00D34CC0">
        <w:t>mantenere il</w:t>
      </w:r>
      <w:r w:rsidR="003530B1" w:rsidRPr="00D34CC0">
        <w:t xml:space="preserve"> </w:t>
      </w:r>
      <w:r w:rsidRPr="00D34CC0">
        <w:t>collegamento con la</w:t>
      </w:r>
      <w:r w:rsidR="003530B1" w:rsidRPr="00D34CC0">
        <w:t xml:space="preserve"> </w:t>
      </w:r>
      <w:r w:rsidRPr="00D34CC0">
        <w:t xml:space="preserve">programmazione economico finanziaria </w:t>
      </w:r>
      <w:r w:rsidR="003530B1" w:rsidRPr="00D34CC0">
        <w:t xml:space="preserve"> c</w:t>
      </w:r>
      <w:r w:rsidRPr="00D34CC0">
        <w:t>ontenuta nei documenti che</w:t>
      </w:r>
      <w:r w:rsidR="003530B1" w:rsidRPr="00D34CC0">
        <w:t xml:space="preserve"> </w:t>
      </w:r>
      <w:r w:rsidRPr="00D34CC0">
        <w:t xml:space="preserve">costituiscono il bilancio di previsione, consentendo di mettere in luce i </w:t>
      </w:r>
    </w:p>
    <w:p w:rsidR="003D6C77" w:rsidRPr="00D34CC0" w:rsidRDefault="003D6C77" w:rsidP="003530B1">
      <w:pPr>
        <w:jc w:val="both"/>
      </w:pPr>
      <w:r w:rsidRPr="00D34CC0">
        <w:t>progetti di miglioramento previsti per l’anno 2012</w:t>
      </w:r>
    </w:p>
    <w:p w:rsidR="003D6C77" w:rsidRPr="00D34CC0" w:rsidRDefault="003D6C77" w:rsidP="003530B1">
      <w:pPr>
        <w:jc w:val="both"/>
        <w:rPr>
          <w:b/>
        </w:rPr>
      </w:pPr>
      <w:r w:rsidRPr="00D34CC0">
        <w:rPr>
          <w:b/>
        </w:rPr>
        <w:t>Azioni per il miglioramento del ciclo di gestione delle performance</w:t>
      </w:r>
    </w:p>
    <w:p w:rsidR="003D6C77" w:rsidRPr="00D34CC0" w:rsidRDefault="003D6C77" w:rsidP="003530B1">
      <w:pPr>
        <w:jc w:val="both"/>
      </w:pPr>
      <w:r w:rsidRPr="00D34CC0">
        <w:t>L’introduzione di uno strumento di programmazione quale il Piano della Performance richiede</w:t>
      </w:r>
      <w:r w:rsidR="003530B1" w:rsidRPr="00D34CC0">
        <w:t xml:space="preserve"> </w:t>
      </w:r>
      <w:r w:rsidRPr="00D34CC0">
        <w:t>necessariamente un percorso culturale che accompagni gli operatori a modificare e adattare i consueti</w:t>
      </w:r>
      <w:r w:rsidR="003530B1" w:rsidRPr="00D34CC0">
        <w:t xml:space="preserve"> </w:t>
      </w:r>
      <w:r w:rsidRPr="00D34CC0">
        <w:t xml:space="preserve">strumenti di programmazione previsti dalla normativa </w:t>
      </w:r>
      <w:r w:rsidR="003530B1" w:rsidRPr="00D34CC0">
        <w:t xml:space="preserve"> </w:t>
      </w:r>
      <w:r w:rsidRPr="00D34CC0">
        <w:t>esistente</w:t>
      </w:r>
      <w:r w:rsidR="003530B1" w:rsidRPr="00D34CC0">
        <w:t xml:space="preserve"> </w:t>
      </w:r>
      <w:r w:rsidRPr="00D34CC0">
        <w:t>verso un sistema di gestione</w:t>
      </w:r>
      <w:r w:rsidR="003530B1" w:rsidRPr="00D34CC0">
        <w:t xml:space="preserve">  </w:t>
      </w:r>
      <w:r w:rsidRPr="00D34CC0">
        <w:t>del cambiamento che consenta di misurare la performance dell’ente e di ciascuna delle proprie articolazioni</w:t>
      </w:r>
      <w:r w:rsidR="003530B1" w:rsidRPr="00D34CC0">
        <w:t xml:space="preserve"> </w:t>
      </w:r>
      <w:r w:rsidRPr="00D34CC0">
        <w:t>organizzative.</w:t>
      </w:r>
    </w:p>
    <w:p w:rsidR="003D6C77" w:rsidRPr="00D34CC0" w:rsidRDefault="003D6C77" w:rsidP="003530B1">
      <w:pPr>
        <w:jc w:val="both"/>
      </w:pPr>
      <w:r w:rsidRPr="00D34CC0">
        <w:t>Si avvia a regime dunque un percorso che si svilupperà e crescerà negli</w:t>
      </w:r>
      <w:r w:rsidR="003530B1" w:rsidRPr="00D34CC0">
        <w:t xml:space="preserve"> </w:t>
      </w:r>
      <w:r w:rsidRPr="00D34CC0">
        <w:t>anni: questo secondo</w:t>
      </w:r>
    </w:p>
    <w:p w:rsidR="003D6C77" w:rsidRPr="00D34CC0" w:rsidRDefault="003D6C77" w:rsidP="003530B1">
      <w:pPr>
        <w:jc w:val="both"/>
      </w:pPr>
      <w:r w:rsidRPr="00D34CC0">
        <w:t>piano della performance si pone l’obiettivo di associare agli obiettivi</w:t>
      </w:r>
      <w:r w:rsidR="003530B1" w:rsidRPr="00D34CC0">
        <w:t xml:space="preserve"> </w:t>
      </w:r>
      <w:r w:rsidRPr="00D34CC0">
        <w:t>operativi di miglioramento dell’attività ordinaria ad un sistema di gestione della performance anche ai servizi erogati ordinariamente, individuando margini</w:t>
      </w:r>
      <w:r w:rsidR="003530B1" w:rsidRPr="00D34CC0">
        <w:t xml:space="preserve"> </w:t>
      </w:r>
      <w:r w:rsidRPr="00D34CC0">
        <w:t>di miglioramento per ciascuno di essi.</w:t>
      </w:r>
    </w:p>
    <w:p w:rsidR="003D6C77" w:rsidRPr="00D34CC0" w:rsidRDefault="003D6C77" w:rsidP="003530B1">
      <w:pPr>
        <w:jc w:val="both"/>
      </w:pPr>
      <w:r w:rsidRPr="00D34CC0">
        <w:t>Il maggiore risultato che ci si attende di ottenere, al termine del processo, è quello di poter programmare i</w:t>
      </w:r>
      <w:r w:rsidR="003530B1" w:rsidRPr="00D34CC0">
        <w:t xml:space="preserve"> </w:t>
      </w:r>
      <w:r w:rsidRPr="00D34CC0">
        <w:t>livelli di performance, attraverso strumenti chiari e sintetici.</w:t>
      </w:r>
    </w:p>
    <w:p w:rsidR="00782B33" w:rsidRPr="00D34CC0" w:rsidRDefault="00782B33" w:rsidP="003D6C77">
      <w:pPr>
        <w:tabs>
          <w:tab w:val="left" w:pos="1170"/>
        </w:tabs>
      </w:pPr>
    </w:p>
    <w:p w:rsidR="00782B33" w:rsidRPr="00D34CC0" w:rsidRDefault="00782B33" w:rsidP="003D6C77">
      <w:pPr>
        <w:tabs>
          <w:tab w:val="left" w:pos="1170"/>
        </w:tabs>
      </w:pPr>
    </w:p>
    <w:p w:rsidR="00497CFA" w:rsidRPr="00D34CC0" w:rsidRDefault="00497CFA" w:rsidP="003D6C77">
      <w:pPr>
        <w:tabs>
          <w:tab w:val="left" w:pos="1170"/>
        </w:tabs>
      </w:pPr>
    </w:p>
    <w:p w:rsidR="00497CFA" w:rsidRPr="00D34CC0" w:rsidRDefault="00497CFA" w:rsidP="003D6C77">
      <w:pPr>
        <w:tabs>
          <w:tab w:val="left" w:pos="1170"/>
        </w:tabs>
      </w:pPr>
    </w:p>
    <w:p w:rsidR="00497CFA" w:rsidRPr="00D34CC0" w:rsidRDefault="00497CFA" w:rsidP="003D6C77">
      <w:pPr>
        <w:tabs>
          <w:tab w:val="left" w:pos="1170"/>
        </w:tabs>
      </w:pPr>
    </w:p>
    <w:p w:rsidR="00497CFA" w:rsidRPr="00D34CC0" w:rsidRDefault="00497CFA" w:rsidP="003D6C77">
      <w:pPr>
        <w:tabs>
          <w:tab w:val="left" w:pos="1170"/>
        </w:tabs>
      </w:pPr>
    </w:p>
    <w:p w:rsidR="00497CFA" w:rsidRPr="00D34CC0" w:rsidRDefault="00497CFA" w:rsidP="003D6C77">
      <w:pPr>
        <w:tabs>
          <w:tab w:val="left" w:pos="1170"/>
        </w:tabs>
      </w:pPr>
    </w:p>
    <w:p w:rsidR="00497CFA" w:rsidRPr="00D34CC0" w:rsidRDefault="00497CFA" w:rsidP="003D6C77">
      <w:pPr>
        <w:tabs>
          <w:tab w:val="left" w:pos="1170"/>
        </w:tabs>
      </w:pPr>
    </w:p>
    <w:p w:rsidR="00497CFA" w:rsidRPr="00D34CC0" w:rsidRDefault="00497CFA" w:rsidP="003D6C77">
      <w:pPr>
        <w:tabs>
          <w:tab w:val="left" w:pos="1170"/>
        </w:tabs>
      </w:pPr>
    </w:p>
    <w:p w:rsidR="00497CFA" w:rsidRPr="00D34CC0" w:rsidRDefault="00497CFA" w:rsidP="003D6C77">
      <w:pPr>
        <w:tabs>
          <w:tab w:val="left" w:pos="1170"/>
        </w:tabs>
      </w:pPr>
    </w:p>
    <w:p w:rsidR="00497CFA" w:rsidRPr="00D34CC0" w:rsidRDefault="00497CFA" w:rsidP="003D6C77">
      <w:pPr>
        <w:tabs>
          <w:tab w:val="left" w:pos="1170"/>
        </w:tabs>
      </w:pPr>
    </w:p>
    <w:p w:rsidR="00497CFA" w:rsidRPr="00D34CC0" w:rsidRDefault="00497CFA" w:rsidP="003D6C77">
      <w:pPr>
        <w:tabs>
          <w:tab w:val="left" w:pos="1170"/>
        </w:tabs>
      </w:pPr>
    </w:p>
    <w:p w:rsidR="00B7252F" w:rsidRPr="00D34CC0" w:rsidRDefault="002D13B9" w:rsidP="00EC3424">
      <w:pPr>
        <w:pStyle w:val="Titolo"/>
        <w:jc w:val="left"/>
        <w:rPr>
          <w:rFonts w:ascii="Times New Roman" w:hAnsi="Times New Roman"/>
          <w:sz w:val="24"/>
          <w:szCs w:val="24"/>
        </w:rPr>
      </w:pPr>
      <w:bookmarkStart w:id="39" w:name="_Toc401054596"/>
      <w:r w:rsidRPr="00D34CC0">
        <w:rPr>
          <w:rFonts w:ascii="Times New Roman" w:hAnsi="Times New Roman"/>
          <w:sz w:val="24"/>
          <w:szCs w:val="24"/>
        </w:rPr>
        <w:t>OBIETTIVI STRATEGICI TRASVERSALI</w:t>
      </w:r>
      <w:bookmarkEnd w:id="39"/>
    </w:p>
    <w:p w:rsidR="00B7252F" w:rsidRPr="00D34CC0" w:rsidRDefault="002D13B9" w:rsidP="00EC3424">
      <w:pPr>
        <w:pStyle w:val="Titolo"/>
        <w:jc w:val="left"/>
        <w:rPr>
          <w:rFonts w:ascii="Times New Roman" w:hAnsi="Times New Roman"/>
          <w:sz w:val="24"/>
          <w:szCs w:val="24"/>
        </w:rPr>
      </w:pPr>
      <w:bookmarkStart w:id="40" w:name="_Toc401054597"/>
      <w:r w:rsidRPr="00D34CC0">
        <w:rPr>
          <w:rFonts w:ascii="Times New Roman" w:hAnsi="Times New Roman"/>
          <w:sz w:val="24"/>
          <w:szCs w:val="24"/>
        </w:rPr>
        <w:t>Obblighi di Trasparenza e Cad</w:t>
      </w:r>
      <w:bookmarkEnd w:id="40"/>
    </w:p>
    <w:p w:rsidR="00955D31" w:rsidRPr="00D34CC0" w:rsidRDefault="00955D31" w:rsidP="00955D31">
      <w:pPr>
        <w:rPr>
          <w:i/>
        </w:rPr>
      </w:pPr>
    </w:p>
    <w:p w:rsidR="00955D31" w:rsidRPr="00D34CC0" w:rsidRDefault="00955D31" w:rsidP="00955D31">
      <w:pPr>
        <w:framePr w:hSpace="141" w:wrap="around" w:vAnchor="text" w:hAnchor="page" w:xAlign="center" w:y="85"/>
        <w:rPr>
          <w:i/>
        </w:rPr>
      </w:pPr>
      <w:r w:rsidRPr="00D34CC0">
        <w:rPr>
          <w:i/>
        </w:rPr>
        <w:t>Con l'entrata in vigore del D.Lgs. 235/2010 diventano operative le modifiche al CAD predisposte dal Ministero per la Pubblica Amministrazione che determinano per il futuro importanti innovazioni sul piano della comunicazione ai cittadini. In particolare gli uffici CED ed URP in collaborazione necessaria con i settori competenti dovranno procedere a :</w:t>
      </w:r>
    </w:p>
    <w:p w:rsidR="00955D31" w:rsidRPr="00D34CC0" w:rsidRDefault="00955D31" w:rsidP="00955D31">
      <w:pPr>
        <w:framePr w:hSpace="141" w:wrap="around" w:vAnchor="text" w:hAnchor="page" w:xAlign="center" w:y="85"/>
        <w:numPr>
          <w:ilvl w:val="0"/>
          <w:numId w:val="4"/>
        </w:numPr>
        <w:jc w:val="both"/>
        <w:rPr>
          <w:i/>
        </w:rPr>
      </w:pPr>
      <w:r w:rsidRPr="00D34CC0">
        <w:rPr>
          <w:i/>
        </w:rPr>
        <w:t>implementazione della posta elettronica certificata;</w:t>
      </w:r>
    </w:p>
    <w:p w:rsidR="00955D31" w:rsidRPr="00D34CC0" w:rsidRDefault="00955D31" w:rsidP="00955D31">
      <w:pPr>
        <w:framePr w:hSpace="141" w:wrap="around" w:vAnchor="text" w:hAnchor="page" w:xAlign="center" w:y="85"/>
        <w:numPr>
          <w:ilvl w:val="0"/>
          <w:numId w:val="4"/>
        </w:numPr>
        <w:jc w:val="both"/>
        <w:rPr>
          <w:i/>
        </w:rPr>
      </w:pPr>
      <w:r w:rsidRPr="00D34CC0">
        <w:rPr>
          <w:i/>
        </w:rPr>
        <w:t>adozione di una carta dei servizi con l’esplicitazione di tutti i servizi offerti alla cittadinanza;</w:t>
      </w:r>
    </w:p>
    <w:p w:rsidR="00955D31" w:rsidRPr="00D34CC0" w:rsidRDefault="00955D31" w:rsidP="00955D31">
      <w:pPr>
        <w:framePr w:hSpace="141" w:wrap="around" w:vAnchor="text" w:hAnchor="page" w:xAlign="center" w:y="85"/>
        <w:numPr>
          <w:ilvl w:val="0"/>
          <w:numId w:val="4"/>
        </w:numPr>
        <w:jc w:val="both"/>
        <w:rPr>
          <w:i/>
        </w:rPr>
      </w:pPr>
      <w:r w:rsidRPr="00D34CC0">
        <w:rPr>
          <w:i/>
        </w:rPr>
        <w:t>razionalizzare e semplificare i procedimenti amministrativi, le attività gestionali, i documenti, la modulistica, le modalità di accesso e di presentazione delle istanze da parte dei cittadini e delle imprese, assicurando che l'utilizzo delle tecnologie dell'informazione e della comunicazione avvenga in conformità alle prescrizioni tecnologiche definite nelle regole tecniche del CAD;</w:t>
      </w:r>
    </w:p>
    <w:p w:rsidR="00955D31" w:rsidRPr="00D34CC0" w:rsidRDefault="00955D31" w:rsidP="00955D31">
      <w:pPr>
        <w:framePr w:hSpace="141" w:wrap="around" w:vAnchor="text" w:hAnchor="page" w:xAlign="center" w:y="85"/>
        <w:numPr>
          <w:ilvl w:val="0"/>
          <w:numId w:val="4"/>
        </w:numPr>
        <w:jc w:val="both"/>
        <w:rPr>
          <w:i/>
        </w:rPr>
      </w:pPr>
      <w:r w:rsidRPr="00D34CC0">
        <w:rPr>
          <w:i/>
        </w:rPr>
        <w:t>implementazioni firma digitale</w:t>
      </w:r>
    </w:p>
    <w:p w:rsidR="00955D31" w:rsidRPr="00D34CC0" w:rsidRDefault="00955D31" w:rsidP="00955D31">
      <w:pPr>
        <w:framePr w:hSpace="141" w:wrap="around" w:vAnchor="text" w:hAnchor="page" w:xAlign="center" w:y="85"/>
        <w:numPr>
          <w:ilvl w:val="0"/>
          <w:numId w:val="4"/>
        </w:numPr>
        <w:jc w:val="both"/>
        <w:rPr>
          <w:i/>
        </w:rPr>
      </w:pPr>
      <w:r w:rsidRPr="00D34CC0">
        <w:rPr>
          <w:i/>
        </w:rPr>
        <w:t xml:space="preserve">aggiornamento del sito comunale ai sensi dell’art. 54 del CAD, art. 12  l.R 5/2011, </w:t>
      </w:r>
    </w:p>
    <w:p w:rsidR="00955D31" w:rsidRPr="00D34CC0" w:rsidRDefault="00955D31" w:rsidP="00955D31">
      <w:pPr>
        <w:framePr w:hSpace="141" w:wrap="around" w:vAnchor="text" w:hAnchor="page" w:xAlign="center" w:y="85"/>
        <w:numPr>
          <w:ilvl w:val="0"/>
          <w:numId w:val="4"/>
        </w:numPr>
        <w:jc w:val="both"/>
        <w:rPr>
          <w:i/>
        </w:rPr>
      </w:pPr>
      <w:r w:rsidRPr="00D34CC0">
        <w:rPr>
          <w:i/>
        </w:rPr>
        <w:t>attuazione del d.lgs 33/2014 in conformità alla deliberazione della CIVIT n.50.2014.</w:t>
      </w:r>
    </w:p>
    <w:p w:rsidR="00B7780B" w:rsidRPr="00D34CC0" w:rsidRDefault="00955D31" w:rsidP="00B7780B">
      <w:pPr>
        <w:numPr>
          <w:ilvl w:val="0"/>
          <w:numId w:val="4"/>
        </w:numPr>
      </w:pPr>
      <w:r w:rsidRPr="00D34CC0">
        <w:rPr>
          <w:i/>
        </w:rPr>
        <w:t>Adempimenti programma della trasparenza</w:t>
      </w:r>
      <w:r w:rsidR="00B7780B" w:rsidRPr="00D34CC0">
        <w:t xml:space="preserve"> </w:t>
      </w:r>
    </w:p>
    <w:p w:rsidR="00955D31" w:rsidRPr="00D34CC0" w:rsidRDefault="00B7780B" w:rsidP="00955D31">
      <w:pPr>
        <w:rPr>
          <w:i/>
        </w:rPr>
      </w:pPr>
      <w:r w:rsidRPr="00D34CC0">
        <w:rPr>
          <w:i/>
        </w:rPr>
        <w:t>Motivazione delle scelte. Il Comune deve assolvere agli obblighi di trasparenza al fine di consentire il controllo da parte della cittadinanza attiva</w:t>
      </w:r>
      <w:r w:rsidRPr="00D34CC0">
        <w:t>.</w:t>
      </w:r>
    </w:p>
    <w:p w:rsidR="00955D31" w:rsidRPr="00D34CC0" w:rsidRDefault="00955D31" w:rsidP="00955D31">
      <w:pPr>
        <w:rPr>
          <w:i/>
        </w:rPr>
      </w:pPr>
    </w:p>
    <w:p w:rsidR="00F92A22" w:rsidRPr="00D34CC0" w:rsidRDefault="006E698E" w:rsidP="003E2908">
      <w:pPr>
        <w:pStyle w:val="Titolo4"/>
        <w:spacing w:before="0"/>
        <w:rPr>
          <w:rFonts w:ascii="Times New Roman" w:hAnsi="Times New Roman"/>
          <w:sz w:val="24"/>
          <w:szCs w:val="24"/>
        </w:rPr>
      </w:pPr>
      <w:r w:rsidRPr="00D34CC0">
        <w:rPr>
          <w:rFonts w:ascii="Times New Roman" w:hAnsi="Times New Roman"/>
          <w:sz w:val="24"/>
          <w:szCs w:val="24"/>
        </w:rPr>
        <w:t>ATTIVITA’</w:t>
      </w:r>
    </w:p>
    <w:p w:rsidR="002C6C03" w:rsidRPr="00D34CC0" w:rsidRDefault="00AD5821" w:rsidP="00EC3424">
      <w:pPr>
        <w:pStyle w:val="Titolo"/>
        <w:jc w:val="left"/>
        <w:rPr>
          <w:rFonts w:ascii="Times New Roman" w:hAnsi="Times New Roman"/>
          <w:sz w:val="24"/>
          <w:szCs w:val="24"/>
        </w:rPr>
      </w:pPr>
      <w:bookmarkStart w:id="41" w:name="_Toc401054598"/>
      <w:r w:rsidRPr="00D34CC0">
        <w:rPr>
          <w:rFonts w:ascii="Times New Roman" w:hAnsi="Times New Roman"/>
          <w:sz w:val="24"/>
          <w:szCs w:val="24"/>
        </w:rPr>
        <w:t>1.</w:t>
      </w:r>
      <w:r w:rsidR="002C6C03" w:rsidRPr="00D34CC0">
        <w:rPr>
          <w:rFonts w:ascii="Times New Roman" w:hAnsi="Times New Roman"/>
          <w:sz w:val="24"/>
          <w:szCs w:val="24"/>
        </w:rPr>
        <w:t>Gestione sito comunale</w:t>
      </w:r>
      <w:bookmarkEnd w:id="41"/>
      <w:r w:rsidR="002C6C03" w:rsidRPr="00D34CC0">
        <w:rPr>
          <w:rFonts w:ascii="Times New Roman" w:hAnsi="Times New Roman"/>
          <w:sz w:val="24"/>
          <w:szCs w:val="24"/>
        </w:rPr>
        <w:t xml:space="preserve"> </w:t>
      </w:r>
    </w:p>
    <w:p w:rsidR="00B7252F" w:rsidRPr="00D34CC0" w:rsidRDefault="002C6C03" w:rsidP="00B7252F">
      <w:pPr>
        <w:jc w:val="both"/>
        <w:rPr>
          <w:i/>
        </w:rPr>
      </w:pPr>
      <w:r w:rsidRPr="00D34CC0">
        <w:rPr>
          <w:i/>
        </w:rPr>
        <w:t xml:space="preserve">L’ufficio dovrà provvedere entro il mese di dicembre ad attivare un unico sito internet.. </w:t>
      </w:r>
      <w:r w:rsidR="00B7252F" w:rsidRPr="00D34CC0">
        <w:rPr>
          <w:i/>
        </w:rPr>
        <w:t>L’attivazione del sito e gov consentirà a ciascun responsabile di settore di pubblicare i dati relativi agli obblighi di trasparenza. in seguito alle novità introdotte dal DLgs. 33/</w:t>
      </w:r>
      <w:r w:rsidR="00925E23" w:rsidRPr="00D34CC0">
        <w:rPr>
          <w:i/>
        </w:rPr>
        <w:t>2014</w:t>
      </w:r>
      <w:r w:rsidR="00B7252F" w:rsidRPr="00D34CC0">
        <w:rPr>
          <w:i/>
        </w:rPr>
        <w:t xml:space="preserve"> in materia di trasparenza e L 190/2012 in materia di anticorruzione, le amministrazioni sono tenute ad una serie di adempimenti relativi all'ottenimento e alla pubblicazione di tutta una serie di informazioni relative all'attività svolta dall'Amministrazione. Tutti i dipendenti devono contribuire a rendere fruibili le informazioni oggetto di obblighi di informazioni Per  rendere possibile il rispetto di tali obblighi è obbligatorio .Contemporaneamente occorre assegnare ai capi settore le pec gratuitamente messe a disposizione dalla Provincia</w:t>
      </w:r>
    </w:p>
    <w:p w:rsidR="002C6C03" w:rsidRPr="00D34CC0" w:rsidRDefault="002C6C03" w:rsidP="003E2908">
      <w:pPr>
        <w:jc w:val="both"/>
      </w:pPr>
    </w:p>
    <w:p w:rsidR="00497CFA" w:rsidRPr="00D34CC0" w:rsidRDefault="00497CFA" w:rsidP="003E2908">
      <w:pPr>
        <w:jc w:val="both"/>
      </w:pPr>
    </w:p>
    <w:p w:rsidR="00497CFA" w:rsidRPr="00D34CC0" w:rsidRDefault="00497CFA" w:rsidP="003E2908">
      <w:pPr>
        <w:jc w:val="both"/>
      </w:pPr>
    </w:p>
    <w:p w:rsidR="00497CFA" w:rsidRPr="00D34CC0" w:rsidRDefault="00497CFA" w:rsidP="003E2908">
      <w:pPr>
        <w:jc w:val="both"/>
      </w:pPr>
    </w:p>
    <w:p w:rsidR="00497CFA" w:rsidRPr="00D34CC0" w:rsidRDefault="00497CFA" w:rsidP="003E2908">
      <w:pPr>
        <w:jc w:val="both"/>
      </w:pPr>
    </w:p>
    <w:p w:rsidR="005E1694" w:rsidRPr="00D34CC0" w:rsidRDefault="005E1694" w:rsidP="005E1694">
      <w:pPr>
        <w:ind w:left="-1560" w:firstLine="1560"/>
      </w:pPr>
    </w:p>
    <w:tbl>
      <w:tblPr>
        <w:tblW w:w="10413" w:type="dxa"/>
        <w:tblInd w:w="55" w:type="dxa"/>
        <w:tblCellMar>
          <w:left w:w="70" w:type="dxa"/>
          <w:right w:w="70" w:type="dxa"/>
        </w:tblCellMar>
        <w:tblLook w:val="04A0"/>
      </w:tblPr>
      <w:tblGrid>
        <w:gridCol w:w="2711"/>
        <w:gridCol w:w="634"/>
        <w:gridCol w:w="581"/>
        <w:gridCol w:w="687"/>
        <w:gridCol w:w="607"/>
        <w:gridCol w:w="701"/>
        <w:gridCol w:w="567"/>
        <w:gridCol w:w="634"/>
        <w:gridCol w:w="780"/>
        <w:gridCol w:w="567"/>
        <w:gridCol w:w="607"/>
        <w:gridCol w:w="660"/>
        <w:gridCol w:w="554"/>
        <w:gridCol w:w="834"/>
      </w:tblGrid>
      <w:tr w:rsidR="001939BA" w:rsidRPr="00D34CC0" w:rsidTr="001939BA">
        <w:trPr>
          <w:trHeight w:val="300"/>
        </w:trPr>
        <w:tc>
          <w:tcPr>
            <w:tcW w:w="2711" w:type="dxa"/>
            <w:tcBorders>
              <w:top w:val="single" w:sz="4" w:space="0" w:color="auto"/>
              <w:left w:val="single" w:sz="4" w:space="0" w:color="auto"/>
              <w:bottom w:val="single" w:sz="4" w:space="0" w:color="auto"/>
              <w:right w:val="nil"/>
            </w:tcBorders>
            <w:shd w:val="clear" w:color="auto" w:fill="F79646"/>
            <w:noWrap/>
            <w:vAlign w:val="bottom"/>
            <w:hideMark/>
          </w:tcPr>
          <w:p w:rsidR="001939BA" w:rsidRPr="00D34CC0" w:rsidRDefault="001939BA" w:rsidP="005E1694">
            <w:pPr>
              <w:rPr>
                <w:color w:val="000000"/>
              </w:rPr>
            </w:pPr>
            <w:r w:rsidRPr="00D34CC0">
              <w:rPr>
                <w:color w:val="000000"/>
              </w:rPr>
              <w:t>DESCRIZIONE ATTIVITA'</w:t>
            </w:r>
          </w:p>
        </w:tc>
        <w:tc>
          <w:tcPr>
            <w:tcW w:w="632" w:type="dxa"/>
            <w:tcBorders>
              <w:top w:val="single" w:sz="4" w:space="0" w:color="auto"/>
              <w:left w:val="nil"/>
              <w:bottom w:val="single" w:sz="4" w:space="0" w:color="auto"/>
              <w:right w:val="nil"/>
            </w:tcBorders>
            <w:shd w:val="clear" w:color="auto" w:fill="F79646"/>
            <w:noWrap/>
            <w:vAlign w:val="bottom"/>
            <w:hideMark/>
          </w:tcPr>
          <w:p w:rsidR="001939BA" w:rsidRPr="00D34CC0" w:rsidRDefault="001939BA" w:rsidP="005E1694">
            <w:pPr>
              <w:rPr>
                <w:color w:val="000000"/>
              </w:rPr>
            </w:pPr>
            <w:r w:rsidRPr="00D34CC0">
              <w:rPr>
                <w:color w:val="000000"/>
              </w:rPr>
              <w:t>GEN</w:t>
            </w:r>
          </w:p>
        </w:tc>
        <w:tc>
          <w:tcPr>
            <w:tcW w:w="579" w:type="dxa"/>
            <w:tcBorders>
              <w:top w:val="single" w:sz="4" w:space="0" w:color="auto"/>
              <w:left w:val="nil"/>
              <w:bottom w:val="single" w:sz="4" w:space="0" w:color="auto"/>
              <w:right w:val="nil"/>
            </w:tcBorders>
            <w:shd w:val="clear" w:color="auto" w:fill="F79646"/>
            <w:noWrap/>
            <w:vAlign w:val="bottom"/>
            <w:hideMark/>
          </w:tcPr>
          <w:p w:rsidR="001939BA" w:rsidRPr="00D34CC0" w:rsidRDefault="001939BA" w:rsidP="005E1694">
            <w:pPr>
              <w:rPr>
                <w:color w:val="000000"/>
              </w:rPr>
            </w:pPr>
            <w:r w:rsidRPr="00D34CC0">
              <w:rPr>
                <w:color w:val="000000"/>
              </w:rPr>
              <w:t>FEB</w:t>
            </w:r>
          </w:p>
        </w:tc>
        <w:tc>
          <w:tcPr>
            <w:tcW w:w="685" w:type="dxa"/>
            <w:tcBorders>
              <w:top w:val="single" w:sz="4" w:space="0" w:color="auto"/>
              <w:left w:val="nil"/>
              <w:bottom w:val="single" w:sz="4" w:space="0" w:color="auto"/>
              <w:right w:val="nil"/>
            </w:tcBorders>
            <w:shd w:val="clear" w:color="auto" w:fill="F79646"/>
            <w:noWrap/>
            <w:vAlign w:val="bottom"/>
            <w:hideMark/>
          </w:tcPr>
          <w:p w:rsidR="001939BA" w:rsidRPr="00D34CC0" w:rsidRDefault="001939BA" w:rsidP="005E1694">
            <w:pPr>
              <w:rPr>
                <w:color w:val="000000"/>
              </w:rPr>
            </w:pPr>
            <w:r w:rsidRPr="00D34CC0">
              <w:rPr>
                <w:color w:val="000000"/>
              </w:rPr>
              <w:t>MAR</w:t>
            </w:r>
          </w:p>
        </w:tc>
        <w:tc>
          <w:tcPr>
            <w:tcW w:w="605" w:type="dxa"/>
            <w:tcBorders>
              <w:top w:val="single" w:sz="4" w:space="0" w:color="auto"/>
              <w:left w:val="nil"/>
              <w:bottom w:val="single" w:sz="4" w:space="0" w:color="auto"/>
              <w:right w:val="nil"/>
            </w:tcBorders>
            <w:shd w:val="clear" w:color="auto" w:fill="F79646"/>
            <w:noWrap/>
            <w:vAlign w:val="bottom"/>
            <w:hideMark/>
          </w:tcPr>
          <w:p w:rsidR="001939BA" w:rsidRPr="00D34CC0" w:rsidRDefault="001939BA" w:rsidP="005E1694">
            <w:pPr>
              <w:rPr>
                <w:color w:val="000000"/>
              </w:rPr>
            </w:pPr>
            <w:r w:rsidRPr="00D34CC0">
              <w:rPr>
                <w:color w:val="000000"/>
              </w:rPr>
              <w:t>APR</w:t>
            </w:r>
          </w:p>
        </w:tc>
        <w:tc>
          <w:tcPr>
            <w:tcW w:w="698" w:type="dxa"/>
            <w:tcBorders>
              <w:top w:val="single" w:sz="4" w:space="0" w:color="auto"/>
              <w:left w:val="nil"/>
              <w:bottom w:val="single" w:sz="4" w:space="0" w:color="auto"/>
              <w:right w:val="nil"/>
            </w:tcBorders>
            <w:shd w:val="clear" w:color="auto" w:fill="F79646"/>
            <w:noWrap/>
            <w:vAlign w:val="bottom"/>
            <w:hideMark/>
          </w:tcPr>
          <w:p w:rsidR="001939BA" w:rsidRPr="00D34CC0" w:rsidRDefault="001939BA" w:rsidP="005E1694">
            <w:pPr>
              <w:rPr>
                <w:color w:val="000000"/>
              </w:rPr>
            </w:pPr>
            <w:r w:rsidRPr="00D34CC0">
              <w:rPr>
                <w:color w:val="000000"/>
              </w:rPr>
              <w:t xml:space="preserve">MAG </w:t>
            </w:r>
          </w:p>
        </w:tc>
        <w:tc>
          <w:tcPr>
            <w:tcW w:w="565" w:type="dxa"/>
            <w:tcBorders>
              <w:top w:val="single" w:sz="4" w:space="0" w:color="auto"/>
              <w:left w:val="nil"/>
              <w:bottom w:val="single" w:sz="4" w:space="0" w:color="auto"/>
              <w:right w:val="nil"/>
            </w:tcBorders>
            <w:shd w:val="clear" w:color="auto" w:fill="F79646"/>
            <w:noWrap/>
            <w:vAlign w:val="bottom"/>
            <w:hideMark/>
          </w:tcPr>
          <w:p w:rsidR="001939BA" w:rsidRPr="00D34CC0" w:rsidRDefault="001939BA" w:rsidP="005E1694">
            <w:pPr>
              <w:rPr>
                <w:color w:val="000000"/>
              </w:rPr>
            </w:pPr>
            <w:r w:rsidRPr="00D34CC0">
              <w:rPr>
                <w:color w:val="000000"/>
              </w:rPr>
              <w:t>GIU</w:t>
            </w:r>
          </w:p>
        </w:tc>
        <w:tc>
          <w:tcPr>
            <w:tcW w:w="632" w:type="dxa"/>
            <w:tcBorders>
              <w:top w:val="single" w:sz="4" w:space="0" w:color="auto"/>
              <w:left w:val="nil"/>
              <w:bottom w:val="single" w:sz="4" w:space="0" w:color="auto"/>
              <w:right w:val="nil"/>
            </w:tcBorders>
            <w:shd w:val="clear" w:color="auto" w:fill="F79646"/>
            <w:noWrap/>
            <w:vAlign w:val="bottom"/>
            <w:hideMark/>
          </w:tcPr>
          <w:p w:rsidR="001939BA" w:rsidRPr="00D34CC0" w:rsidRDefault="001939BA" w:rsidP="005E1694">
            <w:pPr>
              <w:rPr>
                <w:color w:val="000000"/>
              </w:rPr>
            </w:pPr>
            <w:r w:rsidRPr="00D34CC0">
              <w:rPr>
                <w:color w:val="000000"/>
              </w:rPr>
              <w:t>LUG</w:t>
            </w:r>
          </w:p>
        </w:tc>
        <w:tc>
          <w:tcPr>
            <w:tcW w:w="780" w:type="dxa"/>
            <w:tcBorders>
              <w:top w:val="single" w:sz="4" w:space="0" w:color="auto"/>
              <w:left w:val="nil"/>
              <w:bottom w:val="single" w:sz="4" w:space="0" w:color="auto"/>
              <w:right w:val="nil"/>
            </w:tcBorders>
            <w:shd w:val="clear" w:color="auto" w:fill="F79646"/>
            <w:noWrap/>
            <w:vAlign w:val="bottom"/>
            <w:hideMark/>
          </w:tcPr>
          <w:p w:rsidR="001939BA" w:rsidRPr="00D34CC0" w:rsidRDefault="001939BA" w:rsidP="005E1694">
            <w:pPr>
              <w:rPr>
                <w:color w:val="000000"/>
              </w:rPr>
            </w:pPr>
            <w:r w:rsidRPr="00D34CC0">
              <w:rPr>
                <w:color w:val="000000"/>
              </w:rPr>
              <w:t>AGO</w:t>
            </w:r>
          </w:p>
        </w:tc>
        <w:tc>
          <w:tcPr>
            <w:tcW w:w="565" w:type="dxa"/>
            <w:tcBorders>
              <w:top w:val="single" w:sz="4" w:space="0" w:color="auto"/>
              <w:left w:val="nil"/>
              <w:bottom w:val="single" w:sz="4" w:space="0" w:color="auto"/>
              <w:right w:val="nil"/>
            </w:tcBorders>
            <w:shd w:val="clear" w:color="auto" w:fill="F79646"/>
            <w:noWrap/>
            <w:vAlign w:val="bottom"/>
            <w:hideMark/>
          </w:tcPr>
          <w:p w:rsidR="001939BA" w:rsidRPr="00D34CC0" w:rsidRDefault="001939BA" w:rsidP="005E1694">
            <w:pPr>
              <w:rPr>
                <w:color w:val="000000"/>
              </w:rPr>
            </w:pPr>
            <w:r w:rsidRPr="00D34CC0">
              <w:rPr>
                <w:color w:val="000000"/>
              </w:rPr>
              <w:t>SET</w:t>
            </w:r>
          </w:p>
        </w:tc>
        <w:tc>
          <w:tcPr>
            <w:tcW w:w="605" w:type="dxa"/>
            <w:tcBorders>
              <w:top w:val="single" w:sz="4" w:space="0" w:color="auto"/>
              <w:left w:val="nil"/>
              <w:bottom w:val="single" w:sz="4" w:space="0" w:color="auto"/>
              <w:right w:val="nil"/>
            </w:tcBorders>
            <w:shd w:val="clear" w:color="auto" w:fill="F79646"/>
            <w:noWrap/>
            <w:vAlign w:val="bottom"/>
            <w:hideMark/>
          </w:tcPr>
          <w:p w:rsidR="001939BA" w:rsidRPr="00D34CC0" w:rsidRDefault="001939BA" w:rsidP="005E1694">
            <w:pPr>
              <w:rPr>
                <w:color w:val="000000"/>
              </w:rPr>
            </w:pPr>
            <w:r w:rsidRPr="00D34CC0">
              <w:rPr>
                <w:color w:val="000000"/>
              </w:rPr>
              <w:t>OTT</w:t>
            </w:r>
          </w:p>
        </w:tc>
        <w:tc>
          <w:tcPr>
            <w:tcW w:w="658" w:type="dxa"/>
            <w:tcBorders>
              <w:top w:val="single" w:sz="4" w:space="0" w:color="auto"/>
              <w:left w:val="nil"/>
              <w:bottom w:val="single" w:sz="4" w:space="0" w:color="auto"/>
              <w:right w:val="nil"/>
            </w:tcBorders>
            <w:shd w:val="clear" w:color="auto" w:fill="F79646"/>
            <w:noWrap/>
            <w:vAlign w:val="bottom"/>
            <w:hideMark/>
          </w:tcPr>
          <w:p w:rsidR="001939BA" w:rsidRPr="00D34CC0" w:rsidRDefault="001939BA" w:rsidP="005E1694">
            <w:pPr>
              <w:rPr>
                <w:color w:val="000000"/>
              </w:rPr>
            </w:pPr>
            <w:r w:rsidRPr="00D34CC0">
              <w:rPr>
                <w:color w:val="000000"/>
              </w:rPr>
              <w:t>NOV</w:t>
            </w:r>
          </w:p>
        </w:tc>
        <w:tc>
          <w:tcPr>
            <w:tcW w:w="552" w:type="dxa"/>
            <w:tcBorders>
              <w:top w:val="single" w:sz="4" w:space="0" w:color="auto"/>
              <w:left w:val="nil"/>
              <w:bottom w:val="single" w:sz="4" w:space="0" w:color="auto"/>
              <w:right w:val="single" w:sz="4" w:space="0" w:color="auto"/>
            </w:tcBorders>
            <w:shd w:val="clear" w:color="auto" w:fill="F79646"/>
            <w:noWrap/>
            <w:vAlign w:val="bottom"/>
            <w:hideMark/>
          </w:tcPr>
          <w:p w:rsidR="001939BA" w:rsidRPr="00D34CC0" w:rsidRDefault="001939BA" w:rsidP="005E1694">
            <w:pPr>
              <w:rPr>
                <w:color w:val="000000"/>
              </w:rPr>
            </w:pPr>
            <w:r w:rsidRPr="00D34CC0">
              <w:rPr>
                <w:color w:val="000000"/>
              </w:rPr>
              <w:t>DIC</w:t>
            </w:r>
          </w:p>
        </w:tc>
        <w:tc>
          <w:tcPr>
            <w:tcW w:w="146" w:type="dxa"/>
            <w:tcBorders>
              <w:top w:val="single" w:sz="4" w:space="0" w:color="auto"/>
              <w:left w:val="nil"/>
              <w:bottom w:val="single" w:sz="4" w:space="0" w:color="auto"/>
              <w:right w:val="single" w:sz="4" w:space="0" w:color="auto"/>
            </w:tcBorders>
            <w:shd w:val="clear" w:color="auto" w:fill="F79646"/>
          </w:tcPr>
          <w:p w:rsidR="001939BA" w:rsidRPr="00D34CC0" w:rsidRDefault="001939BA" w:rsidP="005E1694">
            <w:pPr>
              <w:rPr>
                <w:color w:val="000000"/>
              </w:rPr>
            </w:pPr>
            <w:r>
              <w:rPr>
                <w:color w:val="000000"/>
              </w:rPr>
              <w:t>ANNO</w:t>
            </w:r>
          </w:p>
        </w:tc>
      </w:tr>
      <w:tr w:rsidR="001939BA" w:rsidRPr="00D34CC0" w:rsidTr="001939BA">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5E1694">
            <w:pPr>
              <w:rPr>
                <w:color w:val="000000"/>
              </w:rPr>
            </w:pPr>
            <w:r w:rsidRPr="00D34CC0">
              <w:rPr>
                <w:color w:val="000000"/>
              </w:rPr>
              <w:t> Attivazione sito unico</w:t>
            </w: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5E1694">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5E1694">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5E1694">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5E1694">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5E1694">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5E1694">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5E1694">
            <w:pPr>
              <w:rPr>
                <w:color w:val="000000"/>
              </w:rPr>
            </w:pPr>
          </w:p>
        </w:tc>
        <w:tc>
          <w:tcPr>
            <w:tcW w:w="7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5E1694">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5E1694">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5E1694">
            <w:pPr>
              <w:rPr>
                <w:color w:val="000000"/>
              </w:rPr>
            </w:pPr>
            <w:r w:rsidRPr="00D34CC0">
              <w:rPr>
                <w:color w:val="000000"/>
              </w:rPr>
              <w:t xml:space="preserve"> x</w:t>
            </w: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5E1694">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5E1694">
            <w:pPr>
              <w:rPr>
                <w:color w:val="000000"/>
              </w:rPr>
            </w:pPr>
            <w:r w:rsidRPr="00D34CC0">
              <w:rPr>
                <w:color w:val="000000"/>
              </w:rPr>
              <w:t> </w:t>
            </w:r>
          </w:p>
        </w:tc>
        <w:tc>
          <w:tcPr>
            <w:tcW w:w="146" w:type="dxa"/>
            <w:tcBorders>
              <w:top w:val="single" w:sz="4" w:space="0" w:color="auto"/>
              <w:left w:val="single" w:sz="4" w:space="0" w:color="auto"/>
              <w:bottom w:val="single" w:sz="4" w:space="0" w:color="auto"/>
              <w:right w:val="single" w:sz="4" w:space="0" w:color="auto"/>
            </w:tcBorders>
            <w:shd w:val="clear" w:color="auto" w:fill="95B3D7"/>
          </w:tcPr>
          <w:p w:rsidR="001939BA" w:rsidRPr="00D34CC0" w:rsidRDefault="001939BA" w:rsidP="005E1694">
            <w:pPr>
              <w:rPr>
                <w:color w:val="000000"/>
              </w:rPr>
            </w:pPr>
            <w:r>
              <w:rPr>
                <w:color w:val="000000"/>
              </w:rPr>
              <w:t>2014</w:t>
            </w:r>
          </w:p>
        </w:tc>
      </w:tr>
      <w:tr w:rsidR="001939BA" w:rsidRPr="00D34CC0" w:rsidTr="001939BA">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5E1694">
            <w:pPr>
              <w:rPr>
                <w:color w:val="000000"/>
              </w:rPr>
            </w:pPr>
            <w:r w:rsidRPr="00D34CC0">
              <w:rPr>
                <w:color w:val="000000"/>
              </w:rPr>
              <w:lastRenderedPageBreak/>
              <w:t> Attivazione pec</w:t>
            </w: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5E1694">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5E1694">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5E1694">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5E1694">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5E1694">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5E1694">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5E1694">
            <w:pPr>
              <w:rPr>
                <w:color w:val="000000"/>
              </w:rPr>
            </w:pPr>
          </w:p>
        </w:tc>
        <w:tc>
          <w:tcPr>
            <w:tcW w:w="7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5E1694">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5E1694">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5E1694">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5E1694">
            <w:pPr>
              <w:rPr>
                <w:color w:val="000000"/>
              </w:rPr>
            </w:pPr>
            <w:r w:rsidRPr="00D34CC0">
              <w:rPr>
                <w:color w:val="000000"/>
              </w:rPr>
              <w:t>x</w:t>
            </w: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5E1694">
            <w:pPr>
              <w:rPr>
                <w:color w:val="000000"/>
              </w:rPr>
            </w:pPr>
            <w:r w:rsidRPr="00D34CC0">
              <w:rPr>
                <w:color w:val="000000"/>
              </w:rPr>
              <w:t> </w:t>
            </w:r>
          </w:p>
        </w:tc>
        <w:tc>
          <w:tcPr>
            <w:tcW w:w="146" w:type="dxa"/>
            <w:tcBorders>
              <w:top w:val="single" w:sz="4" w:space="0" w:color="auto"/>
              <w:left w:val="single" w:sz="4" w:space="0" w:color="auto"/>
              <w:bottom w:val="single" w:sz="4" w:space="0" w:color="auto"/>
              <w:right w:val="single" w:sz="4" w:space="0" w:color="auto"/>
            </w:tcBorders>
            <w:shd w:val="clear" w:color="auto" w:fill="E5B8B7"/>
          </w:tcPr>
          <w:p w:rsidR="001939BA" w:rsidRPr="00D34CC0" w:rsidRDefault="001939BA" w:rsidP="005E1694">
            <w:pPr>
              <w:rPr>
                <w:color w:val="000000"/>
              </w:rPr>
            </w:pPr>
            <w:r>
              <w:rPr>
                <w:color w:val="000000"/>
              </w:rPr>
              <w:t>2014</w:t>
            </w:r>
          </w:p>
        </w:tc>
      </w:tr>
    </w:tbl>
    <w:p w:rsidR="005E1694" w:rsidRPr="00D34CC0" w:rsidRDefault="005E1694" w:rsidP="005E1694">
      <w:pPr>
        <w:ind w:left="-1560" w:firstLine="1560"/>
      </w:pPr>
    </w:p>
    <w:p w:rsidR="005E1694" w:rsidRPr="00D34CC0" w:rsidRDefault="005E1694" w:rsidP="005E1694">
      <w:pPr>
        <w:ind w:left="-1560" w:firstLine="1560"/>
      </w:pPr>
    </w:p>
    <w:p w:rsidR="00E670AF" w:rsidRPr="00D34CC0" w:rsidRDefault="00E670AF" w:rsidP="00F24A58"/>
    <w:p w:rsidR="00F92A22" w:rsidRPr="00D34CC0" w:rsidRDefault="00F376D3" w:rsidP="00F92A22">
      <w:pPr>
        <w:autoSpaceDE w:val="0"/>
        <w:autoSpaceDN w:val="0"/>
        <w:adjustRightInd w:val="0"/>
        <w:rPr>
          <w:b/>
          <w:bCs/>
        </w:rPr>
      </w:pPr>
      <w:r w:rsidRPr="00D34CC0">
        <w:rPr>
          <w:b/>
          <w:bCs/>
        </w:rPr>
        <w:t xml:space="preserve">Personale impegnato </w:t>
      </w:r>
    </w:p>
    <w:p w:rsidR="00F376D3" w:rsidRPr="00D34CC0" w:rsidRDefault="00F376D3" w:rsidP="00F92A22">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5011D3" w:rsidRPr="00D34CC0" w:rsidTr="00C116E3">
        <w:tc>
          <w:tcPr>
            <w:tcW w:w="4959" w:type="dxa"/>
            <w:vMerge w:val="restart"/>
            <w:shd w:val="clear" w:color="auto" w:fill="DBE5F1"/>
          </w:tcPr>
          <w:p w:rsidR="005011D3" w:rsidRPr="00D34CC0" w:rsidRDefault="005011D3" w:rsidP="00C116E3">
            <w:pPr>
              <w:autoSpaceDE w:val="0"/>
              <w:autoSpaceDN w:val="0"/>
              <w:adjustRightInd w:val="0"/>
              <w:rPr>
                <w:rFonts w:eastAsia="Calibri"/>
                <w:b/>
                <w:bCs/>
              </w:rPr>
            </w:pPr>
          </w:p>
          <w:p w:rsidR="005011D3" w:rsidRPr="00D34CC0" w:rsidRDefault="005011D3" w:rsidP="00C116E3">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5011D3" w:rsidRPr="00D34CC0" w:rsidRDefault="005011D3" w:rsidP="00C116E3">
            <w:pPr>
              <w:autoSpaceDE w:val="0"/>
              <w:autoSpaceDN w:val="0"/>
              <w:adjustRightInd w:val="0"/>
              <w:rPr>
                <w:rFonts w:eastAsia="Calibri"/>
                <w:b/>
                <w:bCs/>
              </w:rPr>
            </w:pPr>
            <w:r w:rsidRPr="00D34CC0">
              <w:rPr>
                <w:rFonts w:eastAsia="Calibri"/>
                <w:b/>
                <w:bCs/>
              </w:rPr>
              <w:t>SGARLATO DOMENICO</w:t>
            </w:r>
          </w:p>
        </w:tc>
      </w:tr>
      <w:tr w:rsidR="005011D3" w:rsidRPr="00D34CC0" w:rsidTr="00C116E3">
        <w:tc>
          <w:tcPr>
            <w:tcW w:w="4959" w:type="dxa"/>
            <w:vMerge/>
            <w:shd w:val="clear" w:color="auto" w:fill="DBE5F1"/>
          </w:tcPr>
          <w:p w:rsidR="005011D3" w:rsidRPr="00D34CC0" w:rsidRDefault="005011D3" w:rsidP="00C116E3">
            <w:pPr>
              <w:autoSpaceDE w:val="0"/>
              <w:autoSpaceDN w:val="0"/>
              <w:adjustRightInd w:val="0"/>
              <w:rPr>
                <w:rFonts w:eastAsia="Calibri"/>
                <w:b/>
                <w:bCs/>
              </w:rPr>
            </w:pPr>
          </w:p>
        </w:tc>
        <w:tc>
          <w:tcPr>
            <w:tcW w:w="4960" w:type="dxa"/>
            <w:shd w:val="clear" w:color="auto" w:fill="FBD4B4"/>
          </w:tcPr>
          <w:p w:rsidR="005011D3" w:rsidRPr="00D34CC0" w:rsidRDefault="005011D3" w:rsidP="00C116E3">
            <w:pPr>
              <w:autoSpaceDE w:val="0"/>
              <w:autoSpaceDN w:val="0"/>
              <w:adjustRightInd w:val="0"/>
              <w:rPr>
                <w:rFonts w:eastAsia="Calibri"/>
                <w:b/>
                <w:bCs/>
              </w:rPr>
            </w:pPr>
            <w:r w:rsidRPr="00D34CC0">
              <w:rPr>
                <w:rFonts w:eastAsia="Calibri"/>
                <w:b/>
                <w:bCs/>
              </w:rPr>
              <w:t>ASTUTO GABRIELE</w:t>
            </w:r>
          </w:p>
        </w:tc>
      </w:tr>
      <w:tr w:rsidR="005011D3" w:rsidRPr="00D34CC0" w:rsidTr="00C116E3">
        <w:tc>
          <w:tcPr>
            <w:tcW w:w="4959" w:type="dxa"/>
            <w:vMerge/>
            <w:shd w:val="clear" w:color="auto" w:fill="DBE5F1"/>
          </w:tcPr>
          <w:p w:rsidR="005011D3" w:rsidRPr="00D34CC0" w:rsidRDefault="005011D3" w:rsidP="00C116E3">
            <w:pPr>
              <w:autoSpaceDE w:val="0"/>
              <w:autoSpaceDN w:val="0"/>
              <w:adjustRightInd w:val="0"/>
              <w:rPr>
                <w:rFonts w:eastAsia="Calibri"/>
                <w:b/>
                <w:bCs/>
              </w:rPr>
            </w:pPr>
          </w:p>
        </w:tc>
        <w:tc>
          <w:tcPr>
            <w:tcW w:w="4960" w:type="dxa"/>
            <w:shd w:val="clear" w:color="auto" w:fill="FBD4B4"/>
          </w:tcPr>
          <w:p w:rsidR="005011D3" w:rsidRPr="00D34CC0" w:rsidRDefault="005011D3" w:rsidP="00C116E3">
            <w:pPr>
              <w:autoSpaceDE w:val="0"/>
              <w:autoSpaceDN w:val="0"/>
              <w:adjustRightInd w:val="0"/>
              <w:rPr>
                <w:rFonts w:eastAsia="Calibri"/>
                <w:b/>
                <w:bCs/>
              </w:rPr>
            </w:pPr>
            <w:r w:rsidRPr="00D34CC0">
              <w:rPr>
                <w:rFonts w:eastAsia="Calibri"/>
                <w:b/>
                <w:bCs/>
              </w:rPr>
              <w:t>LIBRIZZI GIUSEPPA</w:t>
            </w:r>
          </w:p>
        </w:tc>
      </w:tr>
      <w:tr w:rsidR="005011D3" w:rsidRPr="00D34CC0" w:rsidTr="00C116E3">
        <w:tc>
          <w:tcPr>
            <w:tcW w:w="4959" w:type="dxa"/>
            <w:vMerge/>
            <w:shd w:val="clear" w:color="auto" w:fill="DBE5F1"/>
          </w:tcPr>
          <w:p w:rsidR="005011D3" w:rsidRPr="00D34CC0" w:rsidRDefault="005011D3" w:rsidP="00C116E3">
            <w:pPr>
              <w:autoSpaceDE w:val="0"/>
              <w:autoSpaceDN w:val="0"/>
              <w:adjustRightInd w:val="0"/>
              <w:rPr>
                <w:rFonts w:eastAsia="Calibri"/>
                <w:b/>
                <w:bCs/>
              </w:rPr>
            </w:pPr>
          </w:p>
        </w:tc>
        <w:tc>
          <w:tcPr>
            <w:tcW w:w="4960" w:type="dxa"/>
            <w:shd w:val="clear" w:color="auto" w:fill="FBD4B4"/>
          </w:tcPr>
          <w:p w:rsidR="005011D3" w:rsidRPr="00D34CC0" w:rsidRDefault="00837E9E" w:rsidP="00C116E3">
            <w:pPr>
              <w:autoSpaceDE w:val="0"/>
              <w:autoSpaceDN w:val="0"/>
              <w:adjustRightInd w:val="0"/>
              <w:rPr>
                <w:rFonts w:eastAsia="Calibri"/>
                <w:b/>
                <w:bCs/>
              </w:rPr>
            </w:pPr>
            <w:r w:rsidRPr="00D34CC0">
              <w:rPr>
                <w:rFonts w:eastAsia="Calibri"/>
                <w:b/>
                <w:bCs/>
              </w:rPr>
              <w:t>COCO ANGELA</w:t>
            </w:r>
          </w:p>
        </w:tc>
      </w:tr>
    </w:tbl>
    <w:p w:rsidR="00F376D3" w:rsidRPr="00D34CC0" w:rsidRDefault="00F376D3" w:rsidP="00F92A22">
      <w:pPr>
        <w:autoSpaceDE w:val="0"/>
        <w:autoSpaceDN w:val="0"/>
        <w:adjustRightInd w:val="0"/>
        <w:rPr>
          <w:b/>
          <w:bCs/>
        </w:rPr>
      </w:pPr>
    </w:p>
    <w:p w:rsidR="00F92A22" w:rsidRPr="00D34CC0" w:rsidRDefault="00F92A22" w:rsidP="00F92A22">
      <w:pPr>
        <w:autoSpaceDE w:val="0"/>
        <w:autoSpaceDN w:val="0"/>
        <w:adjustRightInd w:val="0"/>
        <w:rPr>
          <w:b/>
          <w:bCs/>
        </w:rPr>
      </w:pPr>
    </w:p>
    <w:p w:rsidR="00F92A22" w:rsidRPr="00D34CC0" w:rsidRDefault="00F92A22" w:rsidP="00F92A22">
      <w:pPr>
        <w:autoSpaceDE w:val="0"/>
        <w:autoSpaceDN w:val="0"/>
        <w:adjustRightInd w:val="0"/>
        <w:rPr>
          <w:b/>
          <w:bCs/>
        </w:rPr>
      </w:pPr>
    </w:p>
    <w:p w:rsidR="00F92A22" w:rsidRPr="00D34CC0" w:rsidRDefault="00F92A22" w:rsidP="00F92A22">
      <w:pPr>
        <w:autoSpaceDE w:val="0"/>
        <w:autoSpaceDN w:val="0"/>
        <w:adjustRightInd w:val="0"/>
        <w:rPr>
          <w:b/>
          <w:bCs/>
        </w:rPr>
      </w:pPr>
    </w:p>
    <w:p w:rsidR="00F92A22" w:rsidRPr="00D34CC0" w:rsidRDefault="00F92A22" w:rsidP="00F92A22">
      <w:pPr>
        <w:autoSpaceDE w:val="0"/>
        <w:autoSpaceDN w:val="0"/>
        <w:adjustRightInd w:val="0"/>
        <w:rPr>
          <w:b/>
          <w:bCs/>
        </w:rPr>
      </w:pPr>
    </w:p>
    <w:p w:rsidR="00F92A22" w:rsidRPr="00D34CC0" w:rsidRDefault="00AA4655" w:rsidP="00EC3424">
      <w:pPr>
        <w:pStyle w:val="Titolo"/>
        <w:numPr>
          <w:ilvl w:val="0"/>
          <w:numId w:val="16"/>
        </w:numPr>
        <w:jc w:val="left"/>
        <w:rPr>
          <w:rFonts w:ascii="Times New Roman" w:hAnsi="Times New Roman"/>
          <w:sz w:val="24"/>
          <w:szCs w:val="24"/>
        </w:rPr>
      </w:pPr>
      <w:bookmarkStart w:id="42" w:name="_Toc401054599"/>
      <w:r w:rsidRPr="00D34CC0">
        <w:rPr>
          <w:rFonts w:ascii="Times New Roman" w:hAnsi="Times New Roman"/>
          <w:sz w:val="24"/>
          <w:szCs w:val="24"/>
        </w:rPr>
        <w:t>Carta dei servizi</w:t>
      </w:r>
      <w:bookmarkEnd w:id="42"/>
    </w:p>
    <w:p w:rsidR="00AA4655" w:rsidRPr="00D34CC0" w:rsidRDefault="00AA4655" w:rsidP="00F92A22">
      <w:pPr>
        <w:autoSpaceDE w:val="0"/>
        <w:autoSpaceDN w:val="0"/>
        <w:adjustRightInd w:val="0"/>
        <w:rPr>
          <w:bCs/>
          <w:i/>
        </w:rPr>
      </w:pPr>
      <w:r w:rsidRPr="00D34CC0">
        <w:rPr>
          <w:bCs/>
          <w:i/>
        </w:rPr>
        <w:t>Ogni settore procederà a realizzare una carta dei servizi gestiti compresi di modulistica entro il 2015</w:t>
      </w:r>
    </w:p>
    <w:p w:rsidR="00F92A22" w:rsidRPr="00D34CC0" w:rsidRDefault="00F92A22" w:rsidP="00F92A22">
      <w:pPr>
        <w:autoSpaceDE w:val="0"/>
        <w:autoSpaceDN w:val="0"/>
        <w:adjustRightInd w:val="0"/>
        <w:rPr>
          <w:b/>
          <w:bCs/>
        </w:rPr>
      </w:pPr>
    </w:p>
    <w:p w:rsidR="00AA4655" w:rsidRPr="00D34CC0" w:rsidRDefault="00AA4655" w:rsidP="00F92A22">
      <w:pPr>
        <w:autoSpaceDE w:val="0"/>
        <w:autoSpaceDN w:val="0"/>
        <w:adjustRightInd w:val="0"/>
        <w:rPr>
          <w:b/>
          <w:bCs/>
        </w:rPr>
      </w:pPr>
      <w:r w:rsidRPr="00D34CC0">
        <w:rPr>
          <w:b/>
          <w:bCs/>
        </w:rPr>
        <w:t>ANNO 2015</w:t>
      </w:r>
    </w:p>
    <w:p w:rsidR="00F92A22" w:rsidRPr="00D34CC0" w:rsidRDefault="00F92A22" w:rsidP="00F92A22">
      <w:pPr>
        <w:autoSpaceDE w:val="0"/>
        <w:autoSpaceDN w:val="0"/>
        <w:adjustRightInd w:val="0"/>
        <w:rPr>
          <w:b/>
          <w:bCs/>
        </w:rPr>
      </w:pPr>
    </w:p>
    <w:tbl>
      <w:tblPr>
        <w:tblW w:w="10413" w:type="dxa"/>
        <w:tblInd w:w="55" w:type="dxa"/>
        <w:tblCellMar>
          <w:left w:w="70" w:type="dxa"/>
          <w:right w:w="70" w:type="dxa"/>
        </w:tblCellMar>
        <w:tblLook w:val="04A0"/>
      </w:tblPr>
      <w:tblGrid>
        <w:gridCol w:w="2711"/>
        <w:gridCol w:w="634"/>
        <w:gridCol w:w="581"/>
        <w:gridCol w:w="687"/>
        <w:gridCol w:w="607"/>
        <w:gridCol w:w="701"/>
        <w:gridCol w:w="567"/>
        <w:gridCol w:w="634"/>
        <w:gridCol w:w="660"/>
        <w:gridCol w:w="567"/>
        <w:gridCol w:w="727"/>
        <w:gridCol w:w="660"/>
        <w:gridCol w:w="554"/>
        <w:gridCol w:w="834"/>
      </w:tblGrid>
      <w:tr w:rsidR="001939BA" w:rsidRPr="00D34CC0" w:rsidTr="001939BA">
        <w:trPr>
          <w:trHeight w:val="300"/>
        </w:trPr>
        <w:tc>
          <w:tcPr>
            <w:tcW w:w="2711" w:type="dxa"/>
            <w:tcBorders>
              <w:top w:val="single" w:sz="4" w:space="0" w:color="auto"/>
              <w:left w:val="single" w:sz="4" w:space="0" w:color="auto"/>
              <w:bottom w:val="single" w:sz="4" w:space="0" w:color="auto"/>
              <w:right w:val="nil"/>
            </w:tcBorders>
            <w:shd w:val="clear" w:color="auto" w:fill="F79646"/>
            <w:noWrap/>
            <w:vAlign w:val="bottom"/>
            <w:hideMark/>
          </w:tcPr>
          <w:p w:rsidR="001939BA" w:rsidRPr="00D34CC0" w:rsidRDefault="001939BA" w:rsidP="00096C7A">
            <w:pPr>
              <w:rPr>
                <w:color w:val="000000"/>
              </w:rPr>
            </w:pPr>
            <w:r w:rsidRPr="00D34CC0">
              <w:rPr>
                <w:color w:val="000000"/>
              </w:rPr>
              <w:t>DESCRIZIONE ATTIVITA'</w:t>
            </w:r>
          </w:p>
        </w:tc>
        <w:tc>
          <w:tcPr>
            <w:tcW w:w="632" w:type="dxa"/>
            <w:tcBorders>
              <w:top w:val="single" w:sz="4" w:space="0" w:color="auto"/>
              <w:left w:val="nil"/>
              <w:bottom w:val="single" w:sz="4" w:space="0" w:color="auto"/>
              <w:right w:val="nil"/>
            </w:tcBorders>
            <w:shd w:val="clear" w:color="auto" w:fill="F79646"/>
            <w:noWrap/>
            <w:vAlign w:val="bottom"/>
            <w:hideMark/>
          </w:tcPr>
          <w:p w:rsidR="001939BA" w:rsidRPr="00D34CC0" w:rsidRDefault="001939BA" w:rsidP="00096C7A">
            <w:pPr>
              <w:rPr>
                <w:color w:val="000000"/>
              </w:rPr>
            </w:pPr>
            <w:r w:rsidRPr="00D34CC0">
              <w:rPr>
                <w:color w:val="000000"/>
              </w:rPr>
              <w:t>GEN</w:t>
            </w:r>
          </w:p>
        </w:tc>
        <w:tc>
          <w:tcPr>
            <w:tcW w:w="579" w:type="dxa"/>
            <w:tcBorders>
              <w:top w:val="single" w:sz="4" w:space="0" w:color="auto"/>
              <w:left w:val="nil"/>
              <w:bottom w:val="single" w:sz="4" w:space="0" w:color="auto"/>
              <w:right w:val="nil"/>
            </w:tcBorders>
            <w:shd w:val="clear" w:color="auto" w:fill="F79646"/>
            <w:noWrap/>
            <w:vAlign w:val="bottom"/>
            <w:hideMark/>
          </w:tcPr>
          <w:p w:rsidR="001939BA" w:rsidRPr="00D34CC0" w:rsidRDefault="001939BA" w:rsidP="00096C7A">
            <w:pPr>
              <w:rPr>
                <w:color w:val="000000"/>
              </w:rPr>
            </w:pPr>
            <w:r w:rsidRPr="00D34CC0">
              <w:rPr>
                <w:color w:val="000000"/>
              </w:rPr>
              <w:t>FEB</w:t>
            </w:r>
          </w:p>
        </w:tc>
        <w:tc>
          <w:tcPr>
            <w:tcW w:w="685" w:type="dxa"/>
            <w:tcBorders>
              <w:top w:val="single" w:sz="4" w:space="0" w:color="auto"/>
              <w:left w:val="nil"/>
              <w:bottom w:val="single" w:sz="4" w:space="0" w:color="auto"/>
              <w:right w:val="nil"/>
            </w:tcBorders>
            <w:shd w:val="clear" w:color="auto" w:fill="F79646"/>
            <w:noWrap/>
            <w:vAlign w:val="bottom"/>
            <w:hideMark/>
          </w:tcPr>
          <w:p w:rsidR="001939BA" w:rsidRPr="00D34CC0" w:rsidRDefault="001939BA" w:rsidP="00096C7A">
            <w:pPr>
              <w:rPr>
                <w:color w:val="000000"/>
              </w:rPr>
            </w:pPr>
            <w:r w:rsidRPr="00D34CC0">
              <w:rPr>
                <w:color w:val="000000"/>
              </w:rPr>
              <w:t>MAR</w:t>
            </w:r>
          </w:p>
        </w:tc>
        <w:tc>
          <w:tcPr>
            <w:tcW w:w="605" w:type="dxa"/>
            <w:tcBorders>
              <w:top w:val="single" w:sz="4" w:space="0" w:color="auto"/>
              <w:left w:val="nil"/>
              <w:bottom w:val="single" w:sz="4" w:space="0" w:color="auto"/>
              <w:right w:val="nil"/>
            </w:tcBorders>
            <w:shd w:val="clear" w:color="auto" w:fill="F79646"/>
            <w:noWrap/>
            <w:vAlign w:val="bottom"/>
            <w:hideMark/>
          </w:tcPr>
          <w:p w:rsidR="001939BA" w:rsidRPr="00D34CC0" w:rsidRDefault="001939BA" w:rsidP="00096C7A">
            <w:pPr>
              <w:rPr>
                <w:color w:val="000000"/>
              </w:rPr>
            </w:pPr>
            <w:r w:rsidRPr="00D34CC0">
              <w:rPr>
                <w:color w:val="000000"/>
              </w:rPr>
              <w:t>APR</w:t>
            </w:r>
          </w:p>
        </w:tc>
        <w:tc>
          <w:tcPr>
            <w:tcW w:w="698" w:type="dxa"/>
            <w:tcBorders>
              <w:top w:val="single" w:sz="4" w:space="0" w:color="auto"/>
              <w:left w:val="nil"/>
              <w:bottom w:val="single" w:sz="4" w:space="0" w:color="auto"/>
              <w:right w:val="nil"/>
            </w:tcBorders>
            <w:shd w:val="clear" w:color="auto" w:fill="F79646"/>
            <w:noWrap/>
            <w:vAlign w:val="bottom"/>
            <w:hideMark/>
          </w:tcPr>
          <w:p w:rsidR="001939BA" w:rsidRPr="00D34CC0" w:rsidRDefault="001939BA" w:rsidP="00096C7A">
            <w:pPr>
              <w:rPr>
                <w:color w:val="000000"/>
              </w:rPr>
            </w:pPr>
            <w:r w:rsidRPr="00D34CC0">
              <w:rPr>
                <w:color w:val="000000"/>
              </w:rPr>
              <w:t xml:space="preserve">MAG </w:t>
            </w:r>
          </w:p>
        </w:tc>
        <w:tc>
          <w:tcPr>
            <w:tcW w:w="565" w:type="dxa"/>
            <w:tcBorders>
              <w:top w:val="single" w:sz="4" w:space="0" w:color="auto"/>
              <w:left w:val="nil"/>
              <w:bottom w:val="single" w:sz="4" w:space="0" w:color="auto"/>
              <w:right w:val="nil"/>
            </w:tcBorders>
            <w:shd w:val="clear" w:color="auto" w:fill="F79646"/>
            <w:noWrap/>
            <w:vAlign w:val="bottom"/>
            <w:hideMark/>
          </w:tcPr>
          <w:p w:rsidR="001939BA" w:rsidRPr="00D34CC0" w:rsidRDefault="001939BA" w:rsidP="00096C7A">
            <w:pPr>
              <w:rPr>
                <w:color w:val="000000"/>
              </w:rPr>
            </w:pPr>
            <w:r w:rsidRPr="00D34CC0">
              <w:rPr>
                <w:color w:val="000000"/>
              </w:rPr>
              <w:t>GIU</w:t>
            </w:r>
          </w:p>
        </w:tc>
        <w:tc>
          <w:tcPr>
            <w:tcW w:w="632" w:type="dxa"/>
            <w:tcBorders>
              <w:top w:val="single" w:sz="4" w:space="0" w:color="auto"/>
              <w:left w:val="nil"/>
              <w:bottom w:val="single" w:sz="4" w:space="0" w:color="auto"/>
              <w:right w:val="nil"/>
            </w:tcBorders>
            <w:shd w:val="clear" w:color="auto" w:fill="F79646"/>
            <w:noWrap/>
            <w:vAlign w:val="bottom"/>
            <w:hideMark/>
          </w:tcPr>
          <w:p w:rsidR="001939BA" w:rsidRPr="00D34CC0" w:rsidRDefault="001939BA" w:rsidP="00096C7A">
            <w:pPr>
              <w:rPr>
                <w:color w:val="000000"/>
              </w:rPr>
            </w:pPr>
            <w:r w:rsidRPr="00D34CC0">
              <w:rPr>
                <w:color w:val="000000"/>
              </w:rPr>
              <w:t>LUG</w:t>
            </w:r>
          </w:p>
        </w:tc>
        <w:tc>
          <w:tcPr>
            <w:tcW w:w="658" w:type="dxa"/>
            <w:tcBorders>
              <w:top w:val="single" w:sz="4" w:space="0" w:color="auto"/>
              <w:left w:val="nil"/>
              <w:bottom w:val="single" w:sz="4" w:space="0" w:color="auto"/>
              <w:right w:val="nil"/>
            </w:tcBorders>
            <w:shd w:val="clear" w:color="auto" w:fill="F79646"/>
            <w:noWrap/>
            <w:vAlign w:val="bottom"/>
            <w:hideMark/>
          </w:tcPr>
          <w:p w:rsidR="001939BA" w:rsidRPr="00D34CC0" w:rsidRDefault="001939BA" w:rsidP="00096C7A">
            <w:pPr>
              <w:rPr>
                <w:color w:val="000000"/>
              </w:rPr>
            </w:pPr>
            <w:r w:rsidRPr="00D34CC0">
              <w:rPr>
                <w:color w:val="000000"/>
              </w:rPr>
              <w:t>AGO</w:t>
            </w:r>
          </w:p>
        </w:tc>
        <w:tc>
          <w:tcPr>
            <w:tcW w:w="565" w:type="dxa"/>
            <w:tcBorders>
              <w:top w:val="single" w:sz="4" w:space="0" w:color="auto"/>
              <w:left w:val="nil"/>
              <w:bottom w:val="single" w:sz="4" w:space="0" w:color="auto"/>
              <w:right w:val="nil"/>
            </w:tcBorders>
            <w:shd w:val="clear" w:color="auto" w:fill="F79646"/>
            <w:noWrap/>
            <w:vAlign w:val="bottom"/>
            <w:hideMark/>
          </w:tcPr>
          <w:p w:rsidR="001939BA" w:rsidRPr="00D34CC0" w:rsidRDefault="001939BA" w:rsidP="00096C7A">
            <w:pPr>
              <w:rPr>
                <w:color w:val="000000"/>
              </w:rPr>
            </w:pPr>
            <w:r w:rsidRPr="00D34CC0">
              <w:rPr>
                <w:color w:val="000000"/>
              </w:rPr>
              <w:t>SET</w:t>
            </w:r>
          </w:p>
        </w:tc>
        <w:tc>
          <w:tcPr>
            <w:tcW w:w="727" w:type="dxa"/>
            <w:tcBorders>
              <w:top w:val="single" w:sz="4" w:space="0" w:color="auto"/>
              <w:left w:val="nil"/>
              <w:bottom w:val="single" w:sz="4" w:space="0" w:color="auto"/>
              <w:right w:val="nil"/>
            </w:tcBorders>
            <w:shd w:val="clear" w:color="auto" w:fill="F79646"/>
            <w:noWrap/>
            <w:vAlign w:val="bottom"/>
            <w:hideMark/>
          </w:tcPr>
          <w:p w:rsidR="001939BA" w:rsidRPr="00D34CC0" w:rsidRDefault="001939BA" w:rsidP="00096C7A">
            <w:pPr>
              <w:rPr>
                <w:color w:val="000000"/>
              </w:rPr>
            </w:pPr>
            <w:r w:rsidRPr="00D34CC0">
              <w:rPr>
                <w:color w:val="000000"/>
              </w:rPr>
              <w:t>OTT</w:t>
            </w:r>
          </w:p>
        </w:tc>
        <w:tc>
          <w:tcPr>
            <w:tcW w:w="658" w:type="dxa"/>
            <w:tcBorders>
              <w:top w:val="single" w:sz="4" w:space="0" w:color="auto"/>
              <w:left w:val="nil"/>
              <w:bottom w:val="single" w:sz="4" w:space="0" w:color="auto"/>
              <w:right w:val="nil"/>
            </w:tcBorders>
            <w:shd w:val="clear" w:color="auto" w:fill="F79646"/>
            <w:noWrap/>
            <w:vAlign w:val="bottom"/>
            <w:hideMark/>
          </w:tcPr>
          <w:p w:rsidR="001939BA" w:rsidRPr="00D34CC0" w:rsidRDefault="001939BA" w:rsidP="00096C7A">
            <w:pPr>
              <w:rPr>
                <w:color w:val="000000"/>
              </w:rPr>
            </w:pPr>
            <w:r w:rsidRPr="00D34CC0">
              <w:rPr>
                <w:color w:val="000000"/>
              </w:rPr>
              <w:t>NOV</w:t>
            </w:r>
          </w:p>
        </w:tc>
        <w:tc>
          <w:tcPr>
            <w:tcW w:w="552" w:type="dxa"/>
            <w:tcBorders>
              <w:top w:val="single" w:sz="4" w:space="0" w:color="auto"/>
              <w:left w:val="nil"/>
              <w:bottom w:val="single" w:sz="4" w:space="0" w:color="auto"/>
              <w:right w:val="single" w:sz="4" w:space="0" w:color="auto"/>
            </w:tcBorders>
            <w:shd w:val="clear" w:color="auto" w:fill="F79646"/>
            <w:noWrap/>
            <w:vAlign w:val="bottom"/>
            <w:hideMark/>
          </w:tcPr>
          <w:p w:rsidR="001939BA" w:rsidRPr="00D34CC0" w:rsidRDefault="001939BA" w:rsidP="00096C7A">
            <w:pPr>
              <w:rPr>
                <w:color w:val="000000"/>
              </w:rPr>
            </w:pPr>
            <w:r w:rsidRPr="00D34CC0">
              <w:rPr>
                <w:color w:val="000000"/>
              </w:rPr>
              <w:t>DIC</w:t>
            </w:r>
          </w:p>
        </w:tc>
        <w:tc>
          <w:tcPr>
            <w:tcW w:w="146" w:type="dxa"/>
            <w:tcBorders>
              <w:top w:val="single" w:sz="4" w:space="0" w:color="auto"/>
              <w:left w:val="nil"/>
              <w:bottom w:val="single" w:sz="4" w:space="0" w:color="auto"/>
              <w:right w:val="single" w:sz="4" w:space="0" w:color="auto"/>
            </w:tcBorders>
            <w:shd w:val="clear" w:color="auto" w:fill="F79646"/>
          </w:tcPr>
          <w:p w:rsidR="001939BA" w:rsidRPr="00D34CC0" w:rsidRDefault="001939BA" w:rsidP="00096C7A">
            <w:pPr>
              <w:rPr>
                <w:color w:val="000000"/>
              </w:rPr>
            </w:pPr>
            <w:r>
              <w:rPr>
                <w:color w:val="000000"/>
              </w:rPr>
              <w:t>ANNO</w:t>
            </w:r>
          </w:p>
        </w:tc>
      </w:tr>
      <w:tr w:rsidR="001939BA" w:rsidRPr="00D34CC0" w:rsidTr="001939BA">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AA4655">
            <w:pPr>
              <w:rPr>
                <w:color w:val="000000"/>
              </w:rPr>
            </w:pPr>
            <w:r>
              <w:rPr>
                <w:color w:val="000000"/>
              </w:rPr>
              <w:t> Confronto con i resp. Proc.</w:t>
            </w: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096C7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096C7A">
            <w:pPr>
              <w:rPr>
                <w:color w:val="000000"/>
              </w:rPr>
            </w:pPr>
            <w:r w:rsidRPr="00D34CC0">
              <w:rPr>
                <w:color w:val="000000"/>
              </w:rPr>
              <w:t>x</w:t>
            </w:r>
          </w:p>
        </w:tc>
        <w:tc>
          <w:tcPr>
            <w:tcW w:w="68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096C7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096C7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096C7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096C7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096C7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096C7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096C7A">
            <w:pPr>
              <w:rPr>
                <w:color w:val="000000"/>
              </w:rPr>
            </w:pPr>
          </w:p>
        </w:tc>
        <w:tc>
          <w:tcPr>
            <w:tcW w:w="72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096C7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096C7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1939BA" w:rsidRPr="00D34CC0" w:rsidRDefault="001939BA" w:rsidP="00096C7A">
            <w:pPr>
              <w:rPr>
                <w:color w:val="000000"/>
              </w:rPr>
            </w:pPr>
            <w:r w:rsidRPr="00D34CC0">
              <w:rPr>
                <w:color w:val="000000"/>
              </w:rPr>
              <w:t> </w:t>
            </w:r>
          </w:p>
        </w:tc>
        <w:tc>
          <w:tcPr>
            <w:tcW w:w="146" w:type="dxa"/>
            <w:tcBorders>
              <w:top w:val="single" w:sz="4" w:space="0" w:color="auto"/>
              <w:left w:val="single" w:sz="4" w:space="0" w:color="auto"/>
              <w:bottom w:val="single" w:sz="4" w:space="0" w:color="auto"/>
              <w:right w:val="single" w:sz="4" w:space="0" w:color="auto"/>
            </w:tcBorders>
            <w:shd w:val="clear" w:color="auto" w:fill="95B3D7"/>
          </w:tcPr>
          <w:p w:rsidR="001939BA" w:rsidRPr="00D34CC0" w:rsidRDefault="001939BA" w:rsidP="00096C7A">
            <w:pPr>
              <w:rPr>
                <w:color w:val="000000"/>
              </w:rPr>
            </w:pPr>
            <w:r>
              <w:rPr>
                <w:color w:val="000000"/>
              </w:rPr>
              <w:t>2015</w:t>
            </w:r>
          </w:p>
        </w:tc>
      </w:tr>
      <w:tr w:rsidR="001939BA" w:rsidRPr="00D34CC0" w:rsidTr="001939BA">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AA4655">
            <w:pPr>
              <w:rPr>
                <w:color w:val="000000"/>
              </w:rPr>
            </w:pPr>
            <w:r w:rsidRPr="00D34CC0">
              <w:rPr>
                <w:color w:val="000000"/>
              </w:rPr>
              <w:t> Realizzazione carta dei servizi</w:t>
            </w: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096C7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096C7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096C7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096C7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096C7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096C7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096C7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096C7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096C7A">
            <w:pPr>
              <w:rPr>
                <w:color w:val="000000"/>
              </w:rPr>
            </w:pPr>
          </w:p>
        </w:tc>
        <w:tc>
          <w:tcPr>
            <w:tcW w:w="727"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096C7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096C7A">
            <w:pPr>
              <w:rPr>
                <w:color w:val="000000"/>
              </w:rPr>
            </w:pPr>
            <w:r w:rsidRPr="00D34CC0">
              <w:rPr>
                <w:color w:val="000000"/>
              </w:rPr>
              <w:t>x</w:t>
            </w: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1939BA" w:rsidRPr="00D34CC0" w:rsidRDefault="001939BA" w:rsidP="00096C7A">
            <w:pPr>
              <w:rPr>
                <w:color w:val="000000"/>
              </w:rPr>
            </w:pPr>
            <w:r w:rsidRPr="00D34CC0">
              <w:rPr>
                <w:color w:val="000000"/>
              </w:rPr>
              <w:t> </w:t>
            </w:r>
          </w:p>
        </w:tc>
        <w:tc>
          <w:tcPr>
            <w:tcW w:w="146" w:type="dxa"/>
            <w:tcBorders>
              <w:top w:val="single" w:sz="4" w:space="0" w:color="auto"/>
              <w:left w:val="single" w:sz="4" w:space="0" w:color="auto"/>
              <w:bottom w:val="single" w:sz="4" w:space="0" w:color="auto"/>
              <w:right w:val="single" w:sz="4" w:space="0" w:color="auto"/>
            </w:tcBorders>
            <w:shd w:val="clear" w:color="auto" w:fill="E5B8B7"/>
          </w:tcPr>
          <w:p w:rsidR="001939BA" w:rsidRPr="00D34CC0" w:rsidRDefault="001939BA" w:rsidP="00096C7A">
            <w:pPr>
              <w:rPr>
                <w:color w:val="000000"/>
              </w:rPr>
            </w:pPr>
            <w:r>
              <w:rPr>
                <w:color w:val="000000"/>
              </w:rPr>
              <w:t>2015</w:t>
            </w:r>
          </w:p>
        </w:tc>
      </w:tr>
    </w:tbl>
    <w:p w:rsidR="00037A94" w:rsidRPr="00D34CC0" w:rsidRDefault="00037A94" w:rsidP="00F92A22">
      <w:pPr>
        <w:autoSpaceDE w:val="0"/>
        <w:autoSpaceDN w:val="0"/>
        <w:adjustRightInd w:val="0"/>
        <w:rPr>
          <w:b/>
          <w:bCs/>
        </w:rPr>
      </w:pPr>
    </w:p>
    <w:p w:rsidR="00037A94" w:rsidRPr="00D34CC0" w:rsidRDefault="00037A94" w:rsidP="00F92A22">
      <w:pPr>
        <w:autoSpaceDE w:val="0"/>
        <w:autoSpaceDN w:val="0"/>
        <w:adjustRightInd w:val="0"/>
        <w:rPr>
          <w:b/>
          <w:bCs/>
        </w:rPr>
      </w:pPr>
    </w:p>
    <w:p w:rsidR="00037A94" w:rsidRPr="00D34CC0" w:rsidRDefault="00037A94" w:rsidP="00F92A22">
      <w:pPr>
        <w:autoSpaceDE w:val="0"/>
        <w:autoSpaceDN w:val="0"/>
        <w:adjustRightInd w:val="0"/>
        <w:rPr>
          <w:b/>
          <w:bCs/>
        </w:rPr>
      </w:pPr>
    </w:p>
    <w:p w:rsidR="00037A94" w:rsidRPr="00D34CC0" w:rsidRDefault="00037A94" w:rsidP="00F92A22">
      <w:pPr>
        <w:autoSpaceDE w:val="0"/>
        <w:autoSpaceDN w:val="0"/>
        <w:adjustRightInd w:val="0"/>
        <w:rPr>
          <w:b/>
          <w:bCs/>
        </w:rPr>
      </w:pPr>
    </w:p>
    <w:p w:rsidR="00037A94" w:rsidRPr="00D34CC0" w:rsidRDefault="00037A94" w:rsidP="00F92A22">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AA4655" w:rsidRPr="00D34CC0" w:rsidTr="00096C7A">
        <w:tc>
          <w:tcPr>
            <w:tcW w:w="4959" w:type="dxa"/>
            <w:vMerge w:val="restart"/>
            <w:shd w:val="clear" w:color="auto" w:fill="DBE5F1"/>
          </w:tcPr>
          <w:p w:rsidR="00AA4655" w:rsidRPr="00D34CC0" w:rsidRDefault="00AA4655" w:rsidP="00096C7A">
            <w:pPr>
              <w:autoSpaceDE w:val="0"/>
              <w:autoSpaceDN w:val="0"/>
              <w:adjustRightInd w:val="0"/>
              <w:rPr>
                <w:rFonts w:eastAsia="Calibri"/>
                <w:b/>
                <w:bCs/>
              </w:rPr>
            </w:pPr>
          </w:p>
          <w:p w:rsidR="00AA4655" w:rsidRPr="00D34CC0" w:rsidRDefault="00AA4655" w:rsidP="00096C7A">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AA4655" w:rsidRPr="00D34CC0" w:rsidRDefault="00AA4655" w:rsidP="00096C7A">
            <w:pPr>
              <w:autoSpaceDE w:val="0"/>
              <w:autoSpaceDN w:val="0"/>
              <w:adjustRightInd w:val="0"/>
              <w:rPr>
                <w:rFonts w:eastAsia="Calibri"/>
                <w:b/>
                <w:bCs/>
              </w:rPr>
            </w:pPr>
          </w:p>
        </w:tc>
      </w:tr>
      <w:tr w:rsidR="00AA4655" w:rsidRPr="00D34CC0" w:rsidTr="00096C7A">
        <w:tc>
          <w:tcPr>
            <w:tcW w:w="4959" w:type="dxa"/>
            <w:vMerge/>
            <w:shd w:val="clear" w:color="auto" w:fill="DBE5F1"/>
          </w:tcPr>
          <w:p w:rsidR="00AA4655" w:rsidRPr="00D34CC0" w:rsidRDefault="00AA4655" w:rsidP="00096C7A">
            <w:pPr>
              <w:autoSpaceDE w:val="0"/>
              <w:autoSpaceDN w:val="0"/>
              <w:adjustRightInd w:val="0"/>
              <w:rPr>
                <w:rFonts w:eastAsia="Calibri"/>
                <w:b/>
                <w:bCs/>
              </w:rPr>
            </w:pPr>
          </w:p>
        </w:tc>
        <w:tc>
          <w:tcPr>
            <w:tcW w:w="4960" w:type="dxa"/>
            <w:shd w:val="clear" w:color="auto" w:fill="FBD4B4"/>
          </w:tcPr>
          <w:p w:rsidR="00AA4655" w:rsidRPr="00D34CC0" w:rsidRDefault="00670177" w:rsidP="00096C7A">
            <w:pPr>
              <w:autoSpaceDE w:val="0"/>
              <w:autoSpaceDN w:val="0"/>
              <w:adjustRightInd w:val="0"/>
              <w:rPr>
                <w:rFonts w:eastAsia="Calibri"/>
                <w:b/>
                <w:bCs/>
              </w:rPr>
            </w:pPr>
            <w:r w:rsidRPr="00D34CC0">
              <w:rPr>
                <w:rFonts w:eastAsia="Calibri"/>
                <w:b/>
                <w:bCs/>
              </w:rPr>
              <w:t>TUTTI I RESPONSABILI DI SETTORE</w:t>
            </w:r>
          </w:p>
        </w:tc>
      </w:tr>
      <w:tr w:rsidR="00AA4655" w:rsidRPr="00D34CC0" w:rsidTr="00096C7A">
        <w:tc>
          <w:tcPr>
            <w:tcW w:w="4959" w:type="dxa"/>
            <w:vMerge/>
            <w:shd w:val="clear" w:color="auto" w:fill="DBE5F1"/>
          </w:tcPr>
          <w:p w:rsidR="00AA4655" w:rsidRPr="00D34CC0" w:rsidRDefault="00AA4655" w:rsidP="00096C7A">
            <w:pPr>
              <w:autoSpaceDE w:val="0"/>
              <w:autoSpaceDN w:val="0"/>
              <w:adjustRightInd w:val="0"/>
              <w:rPr>
                <w:rFonts w:eastAsia="Calibri"/>
                <w:b/>
                <w:bCs/>
              </w:rPr>
            </w:pPr>
          </w:p>
        </w:tc>
        <w:tc>
          <w:tcPr>
            <w:tcW w:w="4960" w:type="dxa"/>
            <w:shd w:val="clear" w:color="auto" w:fill="FBD4B4"/>
          </w:tcPr>
          <w:p w:rsidR="00AA4655" w:rsidRPr="00D34CC0" w:rsidRDefault="00670177" w:rsidP="00096C7A">
            <w:pPr>
              <w:autoSpaceDE w:val="0"/>
              <w:autoSpaceDN w:val="0"/>
              <w:adjustRightInd w:val="0"/>
              <w:rPr>
                <w:rFonts w:eastAsia="Calibri"/>
                <w:b/>
                <w:bCs/>
              </w:rPr>
            </w:pPr>
            <w:r w:rsidRPr="00D34CC0">
              <w:rPr>
                <w:rFonts w:eastAsia="Calibri"/>
                <w:b/>
                <w:bCs/>
              </w:rPr>
              <w:t>TUTTI I RESPONSABILI DI PROCEDIMENTO</w:t>
            </w:r>
          </w:p>
        </w:tc>
      </w:tr>
      <w:tr w:rsidR="00AA4655" w:rsidRPr="00D34CC0" w:rsidTr="00096C7A">
        <w:tc>
          <w:tcPr>
            <w:tcW w:w="4959" w:type="dxa"/>
            <w:vMerge/>
            <w:shd w:val="clear" w:color="auto" w:fill="DBE5F1"/>
          </w:tcPr>
          <w:p w:rsidR="00AA4655" w:rsidRPr="00D34CC0" w:rsidRDefault="00AA4655" w:rsidP="00096C7A">
            <w:pPr>
              <w:autoSpaceDE w:val="0"/>
              <w:autoSpaceDN w:val="0"/>
              <w:adjustRightInd w:val="0"/>
              <w:rPr>
                <w:rFonts w:eastAsia="Calibri"/>
                <w:b/>
                <w:bCs/>
              </w:rPr>
            </w:pPr>
          </w:p>
        </w:tc>
        <w:tc>
          <w:tcPr>
            <w:tcW w:w="4960" w:type="dxa"/>
            <w:shd w:val="clear" w:color="auto" w:fill="FBD4B4"/>
          </w:tcPr>
          <w:p w:rsidR="00AA4655" w:rsidRPr="00D34CC0" w:rsidRDefault="00AA4655" w:rsidP="00096C7A">
            <w:pPr>
              <w:autoSpaceDE w:val="0"/>
              <w:autoSpaceDN w:val="0"/>
              <w:adjustRightInd w:val="0"/>
              <w:rPr>
                <w:rFonts w:eastAsia="Calibri"/>
                <w:b/>
                <w:bCs/>
              </w:rPr>
            </w:pPr>
          </w:p>
        </w:tc>
      </w:tr>
    </w:tbl>
    <w:p w:rsidR="00037A94" w:rsidRPr="00D34CC0" w:rsidRDefault="00037A94" w:rsidP="00F92A22">
      <w:pPr>
        <w:autoSpaceDE w:val="0"/>
        <w:autoSpaceDN w:val="0"/>
        <w:adjustRightInd w:val="0"/>
        <w:rPr>
          <w:b/>
          <w:bCs/>
        </w:rPr>
      </w:pPr>
    </w:p>
    <w:p w:rsidR="00037A94" w:rsidRPr="00D34CC0" w:rsidRDefault="00037A94" w:rsidP="00F92A22">
      <w:pPr>
        <w:autoSpaceDE w:val="0"/>
        <w:autoSpaceDN w:val="0"/>
        <w:adjustRightInd w:val="0"/>
        <w:rPr>
          <w:b/>
          <w:bCs/>
        </w:rPr>
      </w:pPr>
    </w:p>
    <w:p w:rsidR="00037A94" w:rsidRPr="00D34CC0" w:rsidRDefault="00037A94" w:rsidP="00F92A22">
      <w:pPr>
        <w:autoSpaceDE w:val="0"/>
        <w:autoSpaceDN w:val="0"/>
        <w:adjustRightInd w:val="0"/>
        <w:rPr>
          <w:b/>
          <w:bCs/>
        </w:rPr>
      </w:pPr>
    </w:p>
    <w:p w:rsidR="00AA4655" w:rsidRPr="00D34CC0" w:rsidRDefault="002D13B9" w:rsidP="00AE44F9">
      <w:pPr>
        <w:pStyle w:val="Titolo"/>
        <w:numPr>
          <w:ilvl w:val="0"/>
          <w:numId w:val="16"/>
        </w:numPr>
        <w:rPr>
          <w:rFonts w:ascii="Times New Roman" w:hAnsi="Times New Roman"/>
          <w:sz w:val="24"/>
          <w:szCs w:val="24"/>
        </w:rPr>
      </w:pPr>
      <w:bookmarkStart w:id="43" w:name="_Toc401054600"/>
      <w:r w:rsidRPr="00D34CC0">
        <w:rPr>
          <w:rFonts w:ascii="Times New Roman" w:hAnsi="Times New Roman"/>
          <w:sz w:val="24"/>
          <w:szCs w:val="24"/>
        </w:rPr>
        <w:t>Rispetto del C.A.D. Comunicazione tramite Pec e Dati Banche</w:t>
      </w:r>
      <w:bookmarkEnd w:id="43"/>
    </w:p>
    <w:p w:rsidR="00AA4655" w:rsidRPr="00173307" w:rsidRDefault="002D13B9" w:rsidP="00AA4655">
      <w:pPr>
        <w:autoSpaceDE w:val="0"/>
        <w:autoSpaceDN w:val="0"/>
        <w:adjustRightInd w:val="0"/>
        <w:rPr>
          <w:rFonts w:eastAsia="Calibri"/>
          <w:i/>
        </w:rPr>
      </w:pPr>
      <w:r w:rsidRPr="00173307">
        <w:rPr>
          <w:b/>
          <w:bCs/>
          <w:i/>
        </w:rPr>
        <w:t xml:space="preserve"> </w:t>
      </w:r>
      <w:r w:rsidRPr="00173307">
        <w:rPr>
          <w:rFonts w:eastAsia="Calibri"/>
          <w:i/>
        </w:rPr>
        <w:t xml:space="preserve">Il </w:t>
      </w:r>
      <w:r w:rsidR="00AA4655" w:rsidRPr="00173307">
        <w:rPr>
          <w:rFonts w:eastAsia="Calibri"/>
          <w:i/>
        </w:rPr>
        <w:t>D.L. 90/14, convertito dalla legge 114/14, introduce sanzioni pecuniarie per le P.A. che non rispettano i vincoli imposti dagli artt. 52 e 63 del Codice dell'amministrazione digitale (CAD). Lo ricorda l'Anci in una nota pubblicata il 4 settembre 2014.</w:t>
      </w:r>
    </w:p>
    <w:p w:rsidR="00AA4655" w:rsidRPr="00D34CC0" w:rsidRDefault="00AA4655" w:rsidP="00AA4655">
      <w:pPr>
        <w:autoSpaceDE w:val="0"/>
        <w:autoSpaceDN w:val="0"/>
        <w:adjustRightInd w:val="0"/>
        <w:jc w:val="both"/>
        <w:rPr>
          <w:rFonts w:eastAsia="Calibri"/>
        </w:rPr>
      </w:pPr>
      <w:r w:rsidRPr="00173307">
        <w:rPr>
          <w:rFonts w:eastAsia="Calibri"/>
          <w:i/>
        </w:rPr>
        <w:t>L’articolo 24 quater del D.L. 90/2014, in particolare, prescrive sanzioni pecuniarie che vanno dai 1.000 ai 10.000 euro in caso di mancata osservanza, entro il 18 febbraio 2015, dell’articolo 52 del CAD che prevede la pubblicazione, da parte delle Pubbliche Amministrazioni, sui propri siti istituzionali del catalogo dei dati, dei metadati e delle relative banche dati in loro possesso, inclusi i regolamenti che ne disciplinano l’accesso e il riutilizzo, fatti salvi i dati presenti in Anagrafe tributaria. Le stesse sanzioni pecuniarie sono previste in caso di inadempienza all’obbligo di esclusività del mezzo telematico nelle comunicazioni tra PPAA, disciplinato dall’articolo 63 del suddetto Codice</w:t>
      </w:r>
      <w:r w:rsidRPr="00D34CC0">
        <w:rPr>
          <w:rFonts w:eastAsia="Calibri"/>
        </w:rPr>
        <w:t>.</w:t>
      </w:r>
    </w:p>
    <w:p w:rsidR="00AA4655" w:rsidRPr="00173307" w:rsidRDefault="00AA4655" w:rsidP="00AA4655">
      <w:pPr>
        <w:autoSpaceDE w:val="0"/>
        <w:autoSpaceDN w:val="0"/>
        <w:adjustRightInd w:val="0"/>
        <w:jc w:val="both"/>
        <w:rPr>
          <w:rFonts w:eastAsia="Calibri"/>
          <w:i/>
        </w:rPr>
      </w:pPr>
      <w:r w:rsidRPr="00173307">
        <w:rPr>
          <w:rFonts w:eastAsia="Calibri"/>
          <w:i/>
        </w:rPr>
        <w:lastRenderedPageBreak/>
        <w:t>In particolare per quanto concerne la comunicazione tramite PEC tutti i servizi sono tenuti con immediatezza a provvedere.</w:t>
      </w:r>
    </w:p>
    <w:p w:rsidR="00037A94" w:rsidRPr="00D34CC0" w:rsidRDefault="00037A94" w:rsidP="00F92A22">
      <w:pPr>
        <w:autoSpaceDE w:val="0"/>
        <w:autoSpaceDN w:val="0"/>
        <w:adjustRightInd w:val="0"/>
        <w:rPr>
          <w:b/>
          <w:bCs/>
        </w:rPr>
      </w:pPr>
    </w:p>
    <w:p w:rsidR="00AA4655" w:rsidRPr="00D34CC0" w:rsidRDefault="00AA4655" w:rsidP="00F92A22">
      <w:pPr>
        <w:autoSpaceDE w:val="0"/>
        <w:autoSpaceDN w:val="0"/>
        <w:adjustRightInd w:val="0"/>
        <w:rPr>
          <w:b/>
          <w:bCs/>
        </w:rPr>
      </w:pPr>
    </w:p>
    <w:tbl>
      <w:tblPr>
        <w:tblW w:w="10413" w:type="dxa"/>
        <w:tblInd w:w="55" w:type="dxa"/>
        <w:tblCellMar>
          <w:left w:w="70" w:type="dxa"/>
          <w:right w:w="70" w:type="dxa"/>
        </w:tblCellMar>
        <w:tblLook w:val="04A0"/>
      </w:tblPr>
      <w:tblGrid>
        <w:gridCol w:w="2711"/>
        <w:gridCol w:w="634"/>
        <w:gridCol w:w="581"/>
        <w:gridCol w:w="687"/>
        <w:gridCol w:w="607"/>
        <w:gridCol w:w="701"/>
        <w:gridCol w:w="567"/>
        <w:gridCol w:w="634"/>
        <w:gridCol w:w="780"/>
        <w:gridCol w:w="567"/>
        <w:gridCol w:w="607"/>
        <w:gridCol w:w="660"/>
        <w:gridCol w:w="554"/>
        <w:gridCol w:w="834"/>
      </w:tblGrid>
      <w:tr w:rsidR="00A72CE5" w:rsidRPr="00D34CC0" w:rsidTr="00A72CE5">
        <w:trPr>
          <w:trHeight w:val="300"/>
        </w:trPr>
        <w:tc>
          <w:tcPr>
            <w:tcW w:w="2711" w:type="dxa"/>
            <w:tcBorders>
              <w:top w:val="single" w:sz="4" w:space="0" w:color="auto"/>
              <w:left w:val="single" w:sz="4" w:space="0" w:color="auto"/>
              <w:bottom w:val="single" w:sz="4" w:space="0" w:color="auto"/>
              <w:right w:val="nil"/>
            </w:tcBorders>
            <w:shd w:val="clear" w:color="auto" w:fill="F79646"/>
            <w:noWrap/>
            <w:vAlign w:val="bottom"/>
            <w:hideMark/>
          </w:tcPr>
          <w:p w:rsidR="00A72CE5" w:rsidRPr="00D34CC0" w:rsidRDefault="00A72CE5" w:rsidP="00096C7A">
            <w:pPr>
              <w:rPr>
                <w:color w:val="000000"/>
              </w:rPr>
            </w:pPr>
            <w:r w:rsidRPr="00D34CC0">
              <w:rPr>
                <w:color w:val="000000"/>
              </w:rPr>
              <w:t>DESCRIZIONE ATTIVITA'</w:t>
            </w:r>
          </w:p>
        </w:tc>
        <w:tc>
          <w:tcPr>
            <w:tcW w:w="632"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096C7A">
            <w:pPr>
              <w:rPr>
                <w:color w:val="000000"/>
              </w:rPr>
            </w:pPr>
            <w:r w:rsidRPr="00D34CC0">
              <w:rPr>
                <w:color w:val="000000"/>
              </w:rPr>
              <w:t>GEN</w:t>
            </w:r>
          </w:p>
        </w:tc>
        <w:tc>
          <w:tcPr>
            <w:tcW w:w="579"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096C7A">
            <w:pPr>
              <w:rPr>
                <w:color w:val="000000"/>
              </w:rPr>
            </w:pPr>
            <w:r w:rsidRPr="00D34CC0">
              <w:rPr>
                <w:color w:val="000000"/>
              </w:rPr>
              <w:t>FEB</w:t>
            </w:r>
          </w:p>
        </w:tc>
        <w:tc>
          <w:tcPr>
            <w:tcW w:w="685"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096C7A">
            <w:pPr>
              <w:rPr>
                <w:color w:val="000000"/>
              </w:rPr>
            </w:pPr>
            <w:r w:rsidRPr="00D34CC0">
              <w:rPr>
                <w:color w:val="000000"/>
              </w:rPr>
              <w:t>MAR</w:t>
            </w:r>
          </w:p>
        </w:tc>
        <w:tc>
          <w:tcPr>
            <w:tcW w:w="605"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096C7A">
            <w:pPr>
              <w:rPr>
                <w:color w:val="000000"/>
              </w:rPr>
            </w:pPr>
            <w:r w:rsidRPr="00D34CC0">
              <w:rPr>
                <w:color w:val="000000"/>
              </w:rPr>
              <w:t>APR</w:t>
            </w:r>
          </w:p>
        </w:tc>
        <w:tc>
          <w:tcPr>
            <w:tcW w:w="698"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096C7A">
            <w:pPr>
              <w:rPr>
                <w:color w:val="000000"/>
              </w:rPr>
            </w:pPr>
            <w:r w:rsidRPr="00D34CC0">
              <w:rPr>
                <w:color w:val="000000"/>
              </w:rPr>
              <w:t xml:space="preserve">MAG </w:t>
            </w:r>
          </w:p>
        </w:tc>
        <w:tc>
          <w:tcPr>
            <w:tcW w:w="565"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096C7A">
            <w:pPr>
              <w:rPr>
                <w:color w:val="000000"/>
              </w:rPr>
            </w:pPr>
            <w:r w:rsidRPr="00D34CC0">
              <w:rPr>
                <w:color w:val="000000"/>
              </w:rPr>
              <w:t>GIU</w:t>
            </w:r>
          </w:p>
        </w:tc>
        <w:tc>
          <w:tcPr>
            <w:tcW w:w="632"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096C7A">
            <w:pPr>
              <w:rPr>
                <w:color w:val="000000"/>
              </w:rPr>
            </w:pPr>
            <w:r w:rsidRPr="00D34CC0">
              <w:rPr>
                <w:color w:val="000000"/>
              </w:rPr>
              <w:t>LUG</w:t>
            </w:r>
          </w:p>
        </w:tc>
        <w:tc>
          <w:tcPr>
            <w:tcW w:w="780"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096C7A">
            <w:pPr>
              <w:rPr>
                <w:color w:val="000000"/>
              </w:rPr>
            </w:pPr>
            <w:r w:rsidRPr="00D34CC0">
              <w:rPr>
                <w:color w:val="000000"/>
              </w:rPr>
              <w:t>AGO</w:t>
            </w:r>
          </w:p>
        </w:tc>
        <w:tc>
          <w:tcPr>
            <w:tcW w:w="565"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096C7A">
            <w:pPr>
              <w:rPr>
                <w:color w:val="000000"/>
              </w:rPr>
            </w:pPr>
            <w:r w:rsidRPr="00D34CC0">
              <w:rPr>
                <w:color w:val="000000"/>
              </w:rPr>
              <w:t>SET</w:t>
            </w:r>
          </w:p>
        </w:tc>
        <w:tc>
          <w:tcPr>
            <w:tcW w:w="605"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096C7A">
            <w:pPr>
              <w:rPr>
                <w:color w:val="000000"/>
              </w:rPr>
            </w:pPr>
            <w:r w:rsidRPr="00D34CC0">
              <w:rPr>
                <w:color w:val="000000"/>
              </w:rPr>
              <w:t>OTT</w:t>
            </w:r>
          </w:p>
        </w:tc>
        <w:tc>
          <w:tcPr>
            <w:tcW w:w="658"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096C7A">
            <w:pPr>
              <w:rPr>
                <w:color w:val="000000"/>
              </w:rPr>
            </w:pPr>
            <w:r w:rsidRPr="00D34CC0">
              <w:rPr>
                <w:color w:val="000000"/>
              </w:rPr>
              <w:t>NOV</w:t>
            </w:r>
          </w:p>
        </w:tc>
        <w:tc>
          <w:tcPr>
            <w:tcW w:w="552" w:type="dxa"/>
            <w:tcBorders>
              <w:top w:val="single" w:sz="4" w:space="0" w:color="auto"/>
              <w:left w:val="nil"/>
              <w:bottom w:val="single" w:sz="4" w:space="0" w:color="auto"/>
              <w:right w:val="single" w:sz="4" w:space="0" w:color="auto"/>
            </w:tcBorders>
            <w:shd w:val="clear" w:color="auto" w:fill="F79646"/>
            <w:noWrap/>
            <w:vAlign w:val="bottom"/>
            <w:hideMark/>
          </w:tcPr>
          <w:p w:rsidR="00A72CE5" w:rsidRPr="00D34CC0" w:rsidRDefault="00A72CE5" w:rsidP="00096C7A">
            <w:pPr>
              <w:rPr>
                <w:color w:val="000000"/>
              </w:rPr>
            </w:pPr>
            <w:r w:rsidRPr="00D34CC0">
              <w:rPr>
                <w:color w:val="000000"/>
              </w:rPr>
              <w:t>DIC</w:t>
            </w:r>
          </w:p>
        </w:tc>
        <w:tc>
          <w:tcPr>
            <w:tcW w:w="146" w:type="dxa"/>
            <w:tcBorders>
              <w:top w:val="single" w:sz="4" w:space="0" w:color="auto"/>
              <w:left w:val="nil"/>
              <w:bottom w:val="single" w:sz="4" w:space="0" w:color="auto"/>
              <w:right w:val="single" w:sz="4" w:space="0" w:color="auto"/>
            </w:tcBorders>
            <w:shd w:val="clear" w:color="auto" w:fill="F79646"/>
          </w:tcPr>
          <w:p w:rsidR="00A72CE5" w:rsidRPr="00D34CC0" w:rsidRDefault="00A72CE5" w:rsidP="00096C7A">
            <w:pPr>
              <w:rPr>
                <w:color w:val="000000"/>
              </w:rPr>
            </w:pPr>
            <w:r>
              <w:rPr>
                <w:color w:val="000000"/>
              </w:rPr>
              <w:t>ANNO</w:t>
            </w:r>
          </w:p>
        </w:tc>
      </w:tr>
      <w:tr w:rsidR="00A72CE5" w:rsidRPr="00D34CC0" w:rsidTr="00A72CE5">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AA4655">
            <w:pPr>
              <w:rPr>
                <w:color w:val="000000"/>
              </w:rPr>
            </w:pPr>
            <w:r w:rsidRPr="00D34CC0">
              <w:rPr>
                <w:color w:val="000000"/>
              </w:rPr>
              <w:t xml:space="preserve"> Comunicazione tramite pec tra P.A. </w:t>
            </w: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096C7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096C7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096C7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096C7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096C7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096C7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096C7A">
            <w:pPr>
              <w:rPr>
                <w:color w:val="000000"/>
              </w:rPr>
            </w:pPr>
            <w:r w:rsidRPr="00D34CC0">
              <w:rPr>
                <w:color w:val="000000"/>
              </w:rPr>
              <w:t>x</w:t>
            </w:r>
          </w:p>
        </w:tc>
        <w:tc>
          <w:tcPr>
            <w:tcW w:w="7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096C7A">
            <w:pPr>
              <w:rPr>
                <w:color w:val="000000"/>
              </w:rPr>
            </w:pPr>
            <w:r w:rsidRPr="00D34CC0">
              <w:rPr>
                <w:color w:val="000000"/>
              </w:rPr>
              <w:t>x</w:t>
            </w: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096C7A">
            <w:pPr>
              <w:rPr>
                <w:color w:val="000000"/>
              </w:rPr>
            </w:pPr>
            <w:r w:rsidRPr="00D34CC0">
              <w:rPr>
                <w:color w:val="000000"/>
              </w:rPr>
              <w:t>x</w:t>
            </w: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096C7A">
            <w:pPr>
              <w:rPr>
                <w:color w:val="000000"/>
              </w:rPr>
            </w:pPr>
            <w:r w:rsidRPr="00D34CC0">
              <w:rPr>
                <w:color w:val="000000"/>
              </w:rPr>
              <w:t>x</w:t>
            </w: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096C7A">
            <w:pPr>
              <w:rPr>
                <w:color w:val="000000"/>
              </w:rPr>
            </w:pPr>
            <w:r w:rsidRPr="00D34CC0">
              <w:rPr>
                <w:color w:val="000000"/>
              </w:rPr>
              <w:t>x</w:t>
            </w:r>
          </w:p>
        </w:tc>
        <w:tc>
          <w:tcPr>
            <w:tcW w:w="55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096C7A">
            <w:pPr>
              <w:rPr>
                <w:color w:val="000000"/>
              </w:rPr>
            </w:pPr>
            <w:r w:rsidRPr="00D34CC0">
              <w:rPr>
                <w:color w:val="000000"/>
              </w:rPr>
              <w:t> x</w:t>
            </w:r>
          </w:p>
        </w:tc>
        <w:tc>
          <w:tcPr>
            <w:tcW w:w="146" w:type="dxa"/>
            <w:tcBorders>
              <w:top w:val="single" w:sz="4" w:space="0" w:color="auto"/>
              <w:left w:val="single" w:sz="4" w:space="0" w:color="auto"/>
              <w:bottom w:val="single" w:sz="4" w:space="0" w:color="auto"/>
              <w:right w:val="single" w:sz="4" w:space="0" w:color="auto"/>
            </w:tcBorders>
            <w:shd w:val="clear" w:color="auto" w:fill="95B3D7"/>
          </w:tcPr>
          <w:p w:rsidR="00A72CE5" w:rsidRPr="00D34CC0" w:rsidRDefault="00A72CE5" w:rsidP="00096C7A">
            <w:pPr>
              <w:rPr>
                <w:color w:val="000000"/>
              </w:rPr>
            </w:pPr>
            <w:r>
              <w:rPr>
                <w:color w:val="000000"/>
              </w:rPr>
              <w:t>2014</w:t>
            </w:r>
          </w:p>
        </w:tc>
      </w:tr>
      <w:tr w:rsidR="00A72CE5" w:rsidRPr="00D34CC0" w:rsidTr="00A72CE5">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AA4655">
            <w:pPr>
              <w:rPr>
                <w:color w:val="000000"/>
              </w:rPr>
            </w:pPr>
            <w:r w:rsidRPr="00D34CC0">
              <w:rPr>
                <w:color w:val="000000"/>
              </w:rPr>
              <w:t> Comunicazione dati banche</w:t>
            </w: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p>
        </w:tc>
        <w:tc>
          <w:tcPr>
            <w:tcW w:w="7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r w:rsidRPr="00D34CC0">
              <w:rPr>
                <w:color w:val="000000"/>
              </w:rPr>
              <w:t>x</w:t>
            </w: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r w:rsidRPr="00D34CC0">
              <w:rPr>
                <w:color w:val="000000"/>
              </w:rPr>
              <w:t> </w:t>
            </w:r>
          </w:p>
        </w:tc>
        <w:tc>
          <w:tcPr>
            <w:tcW w:w="146" w:type="dxa"/>
            <w:tcBorders>
              <w:top w:val="single" w:sz="4" w:space="0" w:color="auto"/>
              <w:left w:val="single" w:sz="4" w:space="0" w:color="auto"/>
              <w:bottom w:val="single" w:sz="4" w:space="0" w:color="auto"/>
              <w:right w:val="single" w:sz="4" w:space="0" w:color="auto"/>
            </w:tcBorders>
            <w:shd w:val="clear" w:color="auto" w:fill="E5B8B7"/>
          </w:tcPr>
          <w:p w:rsidR="00A72CE5" w:rsidRPr="00D34CC0" w:rsidRDefault="00A72CE5" w:rsidP="00096C7A">
            <w:pPr>
              <w:rPr>
                <w:color w:val="000000"/>
              </w:rPr>
            </w:pPr>
            <w:r>
              <w:rPr>
                <w:color w:val="000000"/>
              </w:rPr>
              <w:t>“</w:t>
            </w:r>
          </w:p>
        </w:tc>
      </w:tr>
      <w:tr w:rsidR="00A72CE5" w:rsidRPr="00D34CC0" w:rsidTr="00A72CE5">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AA4655">
            <w:pPr>
              <w:rPr>
                <w:color w:val="000000"/>
              </w:rPr>
            </w:pPr>
            <w:r w:rsidRPr="00D34CC0">
              <w:rPr>
                <w:color w:val="000000"/>
              </w:rPr>
              <w:t>Pubblicazione sito</w:t>
            </w: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p>
        </w:tc>
        <w:tc>
          <w:tcPr>
            <w:tcW w:w="7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r w:rsidRPr="00D34CC0">
              <w:rPr>
                <w:color w:val="000000"/>
              </w:rPr>
              <w:t>x</w:t>
            </w: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A72CE5" w:rsidRPr="00D34CC0" w:rsidRDefault="00A72CE5" w:rsidP="00096C7A">
            <w:pPr>
              <w:rPr>
                <w:color w:val="000000"/>
              </w:rPr>
            </w:pPr>
          </w:p>
        </w:tc>
        <w:tc>
          <w:tcPr>
            <w:tcW w:w="146" w:type="dxa"/>
            <w:tcBorders>
              <w:top w:val="single" w:sz="4" w:space="0" w:color="auto"/>
              <w:left w:val="single" w:sz="4" w:space="0" w:color="auto"/>
              <w:bottom w:val="single" w:sz="4" w:space="0" w:color="auto"/>
              <w:right w:val="single" w:sz="4" w:space="0" w:color="auto"/>
            </w:tcBorders>
            <w:shd w:val="clear" w:color="auto" w:fill="E5B8B7"/>
          </w:tcPr>
          <w:p w:rsidR="00A72CE5" w:rsidRPr="00D34CC0" w:rsidRDefault="00A72CE5" w:rsidP="00096C7A">
            <w:pPr>
              <w:rPr>
                <w:color w:val="000000"/>
              </w:rPr>
            </w:pPr>
            <w:r>
              <w:rPr>
                <w:color w:val="000000"/>
              </w:rPr>
              <w:t>“</w:t>
            </w:r>
          </w:p>
        </w:tc>
      </w:tr>
    </w:tbl>
    <w:p w:rsidR="00037A94" w:rsidRPr="00D34CC0" w:rsidRDefault="00037A94" w:rsidP="00F92A22">
      <w:pPr>
        <w:autoSpaceDE w:val="0"/>
        <w:autoSpaceDN w:val="0"/>
        <w:adjustRightInd w:val="0"/>
        <w:rPr>
          <w:b/>
          <w:bCs/>
        </w:rPr>
      </w:pPr>
    </w:p>
    <w:p w:rsidR="00037A94" w:rsidRPr="00D34CC0" w:rsidRDefault="00037A94" w:rsidP="00F92A22">
      <w:pPr>
        <w:autoSpaceDE w:val="0"/>
        <w:autoSpaceDN w:val="0"/>
        <w:adjustRightInd w:val="0"/>
        <w:rPr>
          <w:b/>
          <w:bCs/>
        </w:rPr>
      </w:pPr>
    </w:p>
    <w:p w:rsidR="00037A94" w:rsidRPr="00D34CC0" w:rsidRDefault="00037A94" w:rsidP="00F92A22">
      <w:pPr>
        <w:autoSpaceDE w:val="0"/>
        <w:autoSpaceDN w:val="0"/>
        <w:adjustRightInd w:val="0"/>
        <w:rPr>
          <w:b/>
          <w:bCs/>
        </w:rPr>
      </w:pPr>
    </w:p>
    <w:p w:rsidR="00037A94" w:rsidRPr="00D34CC0" w:rsidRDefault="00AA4655" w:rsidP="00EC3424">
      <w:pPr>
        <w:pStyle w:val="Titolo"/>
        <w:numPr>
          <w:ilvl w:val="0"/>
          <w:numId w:val="16"/>
        </w:numPr>
        <w:jc w:val="left"/>
        <w:rPr>
          <w:rFonts w:ascii="Times New Roman" w:hAnsi="Times New Roman"/>
          <w:sz w:val="24"/>
          <w:szCs w:val="24"/>
        </w:rPr>
      </w:pPr>
      <w:bookmarkStart w:id="44" w:name="_Toc401054601"/>
      <w:r w:rsidRPr="00D34CC0">
        <w:rPr>
          <w:rFonts w:ascii="Times New Roman" w:hAnsi="Times New Roman"/>
          <w:sz w:val="24"/>
          <w:szCs w:val="24"/>
        </w:rPr>
        <w:t>Comunicazione tramite pec</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AA4655" w:rsidRPr="00D34CC0" w:rsidTr="00096C7A">
        <w:trPr>
          <w:trHeight w:val="1042"/>
        </w:trPr>
        <w:tc>
          <w:tcPr>
            <w:tcW w:w="4959" w:type="dxa"/>
            <w:shd w:val="clear" w:color="auto" w:fill="DBE5F1"/>
          </w:tcPr>
          <w:p w:rsidR="00AA4655" w:rsidRPr="00D34CC0" w:rsidRDefault="00AA4655" w:rsidP="00096C7A">
            <w:pPr>
              <w:autoSpaceDE w:val="0"/>
              <w:autoSpaceDN w:val="0"/>
              <w:adjustRightInd w:val="0"/>
              <w:rPr>
                <w:rFonts w:eastAsia="Calibri"/>
                <w:b/>
                <w:bCs/>
              </w:rPr>
            </w:pPr>
          </w:p>
          <w:p w:rsidR="00AA4655" w:rsidRPr="00D34CC0" w:rsidRDefault="00AA4655" w:rsidP="00096C7A">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AA4655" w:rsidRPr="00D34CC0" w:rsidRDefault="00AA4655" w:rsidP="00096C7A">
            <w:pPr>
              <w:autoSpaceDE w:val="0"/>
              <w:autoSpaceDN w:val="0"/>
              <w:adjustRightInd w:val="0"/>
              <w:rPr>
                <w:rFonts w:eastAsia="Calibri"/>
                <w:b/>
                <w:bCs/>
              </w:rPr>
            </w:pPr>
          </w:p>
          <w:p w:rsidR="00AA4655" w:rsidRPr="00D34CC0" w:rsidRDefault="00AA4655" w:rsidP="00096C7A">
            <w:pPr>
              <w:autoSpaceDE w:val="0"/>
              <w:autoSpaceDN w:val="0"/>
              <w:adjustRightInd w:val="0"/>
              <w:rPr>
                <w:rFonts w:eastAsia="Calibri"/>
                <w:b/>
                <w:bCs/>
              </w:rPr>
            </w:pPr>
          </w:p>
          <w:p w:rsidR="00AA4655" w:rsidRPr="00D34CC0" w:rsidRDefault="00AA4655" w:rsidP="00096C7A">
            <w:pPr>
              <w:autoSpaceDE w:val="0"/>
              <w:autoSpaceDN w:val="0"/>
              <w:adjustRightInd w:val="0"/>
              <w:rPr>
                <w:rFonts w:eastAsia="Calibri"/>
                <w:b/>
                <w:bCs/>
              </w:rPr>
            </w:pPr>
            <w:r w:rsidRPr="00D34CC0">
              <w:rPr>
                <w:rFonts w:eastAsia="Calibri"/>
                <w:b/>
                <w:bCs/>
              </w:rPr>
              <w:t>Tutto il personale</w:t>
            </w:r>
          </w:p>
        </w:tc>
      </w:tr>
    </w:tbl>
    <w:p w:rsidR="00037A94" w:rsidRPr="00D34CC0" w:rsidRDefault="00037A94" w:rsidP="00F92A22">
      <w:pPr>
        <w:autoSpaceDE w:val="0"/>
        <w:autoSpaceDN w:val="0"/>
        <w:adjustRightInd w:val="0"/>
        <w:rPr>
          <w:b/>
          <w:bCs/>
        </w:rPr>
      </w:pPr>
    </w:p>
    <w:p w:rsidR="006C36F9" w:rsidRPr="00D34CC0" w:rsidRDefault="006C36F9" w:rsidP="00F92A22">
      <w:pPr>
        <w:autoSpaceDE w:val="0"/>
        <w:autoSpaceDN w:val="0"/>
        <w:adjustRightInd w:val="0"/>
        <w:rPr>
          <w:b/>
          <w:bCs/>
        </w:rPr>
      </w:pPr>
    </w:p>
    <w:p w:rsidR="006C36F9" w:rsidRDefault="006C36F9" w:rsidP="00F92A22">
      <w:pPr>
        <w:autoSpaceDE w:val="0"/>
        <w:autoSpaceDN w:val="0"/>
        <w:adjustRightInd w:val="0"/>
        <w:rPr>
          <w:b/>
          <w:bCs/>
        </w:rPr>
      </w:pPr>
      <w:r w:rsidRPr="00D34CC0">
        <w:rPr>
          <w:b/>
          <w:bCs/>
        </w:rPr>
        <w:t>Indicatori</w:t>
      </w:r>
    </w:p>
    <w:p w:rsidR="007316A0" w:rsidRPr="00D34CC0" w:rsidRDefault="007316A0" w:rsidP="00F92A22">
      <w:pPr>
        <w:autoSpaceDE w:val="0"/>
        <w:autoSpaceDN w:val="0"/>
        <w:adjustRightInd w:val="0"/>
        <w:rPr>
          <w:b/>
          <w:bCs/>
        </w:rPr>
      </w:pPr>
      <w:r>
        <w:rPr>
          <w:b/>
          <w:bCs/>
        </w:rPr>
        <w:t>N pec/ n comunicazioni ad Enti P.</w:t>
      </w:r>
    </w:p>
    <w:p w:rsidR="006C36F9" w:rsidRPr="00D34CC0" w:rsidRDefault="006C36F9" w:rsidP="00F92A22">
      <w:pPr>
        <w:autoSpaceDE w:val="0"/>
        <w:autoSpaceDN w:val="0"/>
        <w:adjustRightInd w:val="0"/>
        <w:rPr>
          <w:b/>
          <w:bCs/>
        </w:rPr>
      </w:pPr>
    </w:p>
    <w:p w:rsidR="006C36F9" w:rsidRPr="00D34CC0" w:rsidRDefault="006C36F9" w:rsidP="00F92A22">
      <w:pPr>
        <w:autoSpaceDE w:val="0"/>
        <w:autoSpaceDN w:val="0"/>
        <w:adjustRightInd w:val="0"/>
        <w:rPr>
          <w:b/>
          <w:bCs/>
        </w:rPr>
      </w:pPr>
    </w:p>
    <w:p w:rsidR="006C36F9" w:rsidRPr="00D34CC0" w:rsidRDefault="006C36F9" w:rsidP="00F92A22">
      <w:pPr>
        <w:autoSpaceDE w:val="0"/>
        <w:autoSpaceDN w:val="0"/>
        <w:adjustRightInd w:val="0"/>
        <w:rPr>
          <w:b/>
          <w:bCs/>
        </w:rPr>
      </w:pPr>
    </w:p>
    <w:p w:rsidR="00037A94" w:rsidRPr="00D34CC0" w:rsidRDefault="00AA4655" w:rsidP="00EC3424">
      <w:pPr>
        <w:pStyle w:val="Titolo"/>
        <w:numPr>
          <w:ilvl w:val="0"/>
          <w:numId w:val="16"/>
        </w:numPr>
        <w:jc w:val="left"/>
        <w:rPr>
          <w:rFonts w:ascii="Times New Roman" w:hAnsi="Times New Roman"/>
          <w:sz w:val="24"/>
          <w:szCs w:val="24"/>
        </w:rPr>
      </w:pPr>
      <w:bookmarkStart w:id="45" w:name="_Toc401054602"/>
      <w:r w:rsidRPr="00D34CC0">
        <w:rPr>
          <w:rFonts w:ascii="Times New Roman" w:hAnsi="Times New Roman"/>
          <w:sz w:val="24"/>
          <w:szCs w:val="24"/>
        </w:rPr>
        <w:t>Comunicazione</w:t>
      </w:r>
      <w:r w:rsidR="00AE5D09" w:rsidRPr="00D34CC0">
        <w:rPr>
          <w:rFonts w:ascii="Times New Roman" w:hAnsi="Times New Roman"/>
          <w:sz w:val="24"/>
          <w:szCs w:val="24"/>
        </w:rPr>
        <w:t xml:space="preserve"> DATI BANCHE</w:t>
      </w:r>
      <w:bookmarkEnd w:id="45"/>
      <w:r w:rsidR="00AE5D09" w:rsidRPr="00D34CC0">
        <w:rPr>
          <w:rFonts w:ascii="Times New Roman" w:hAnsi="Times New Roman"/>
          <w:sz w:val="24"/>
          <w:szCs w:val="24"/>
        </w:rPr>
        <w:t xml:space="preserve"> </w:t>
      </w:r>
    </w:p>
    <w:p w:rsidR="00AA4655" w:rsidRPr="00D34CC0" w:rsidRDefault="00AA4655" w:rsidP="00F92A22">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AA4655" w:rsidRPr="00D34CC0" w:rsidTr="00096C7A">
        <w:tc>
          <w:tcPr>
            <w:tcW w:w="4959" w:type="dxa"/>
            <w:vMerge w:val="restart"/>
            <w:shd w:val="clear" w:color="auto" w:fill="DBE5F1"/>
          </w:tcPr>
          <w:p w:rsidR="00AA4655" w:rsidRPr="00D34CC0" w:rsidRDefault="00AA4655" w:rsidP="00096C7A">
            <w:pPr>
              <w:autoSpaceDE w:val="0"/>
              <w:autoSpaceDN w:val="0"/>
              <w:adjustRightInd w:val="0"/>
              <w:rPr>
                <w:rFonts w:eastAsia="Calibri"/>
                <w:b/>
                <w:bCs/>
              </w:rPr>
            </w:pPr>
          </w:p>
          <w:p w:rsidR="00AA4655" w:rsidRPr="00D34CC0" w:rsidRDefault="00AA4655" w:rsidP="00096C7A">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AA4655" w:rsidRPr="00D34CC0" w:rsidRDefault="00AA4655" w:rsidP="00096C7A">
            <w:pPr>
              <w:autoSpaceDE w:val="0"/>
              <w:autoSpaceDN w:val="0"/>
              <w:adjustRightInd w:val="0"/>
              <w:rPr>
                <w:rFonts w:eastAsia="Calibri"/>
                <w:b/>
                <w:bCs/>
              </w:rPr>
            </w:pPr>
            <w:r w:rsidRPr="00D34CC0">
              <w:rPr>
                <w:rFonts w:eastAsia="Calibri"/>
                <w:b/>
                <w:bCs/>
              </w:rPr>
              <w:t>SGARLATO DOMENICO</w:t>
            </w:r>
          </w:p>
        </w:tc>
      </w:tr>
      <w:tr w:rsidR="00AA4655" w:rsidRPr="00D34CC0" w:rsidTr="00096C7A">
        <w:tc>
          <w:tcPr>
            <w:tcW w:w="4959" w:type="dxa"/>
            <w:vMerge/>
            <w:shd w:val="clear" w:color="auto" w:fill="DBE5F1"/>
          </w:tcPr>
          <w:p w:rsidR="00AA4655" w:rsidRPr="00D34CC0" w:rsidRDefault="00AA4655" w:rsidP="00096C7A">
            <w:pPr>
              <w:autoSpaceDE w:val="0"/>
              <w:autoSpaceDN w:val="0"/>
              <w:adjustRightInd w:val="0"/>
              <w:rPr>
                <w:rFonts w:eastAsia="Calibri"/>
                <w:b/>
                <w:bCs/>
              </w:rPr>
            </w:pPr>
          </w:p>
        </w:tc>
        <w:tc>
          <w:tcPr>
            <w:tcW w:w="4960" w:type="dxa"/>
            <w:shd w:val="clear" w:color="auto" w:fill="FBD4B4"/>
          </w:tcPr>
          <w:p w:rsidR="00AA4655" w:rsidRPr="00D34CC0" w:rsidRDefault="00AE5D09" w:rsidP="00096C7A">
            <w:pPr>
              <w:autoSpaceDE w:val="0"/>
              <w:autoSpaceDN w:val="0"/>
              <w:adjustRightInd w:val="0"/>
              <w:rPr>
                <w:rFonts w:eastAsia="Calibri"/>
                <w:b/>
                <w:bCs/>
              </w:rPr>
            </w:pPr>
            <w:r w:rsidRPr="00D34CC0">
              <w:rPr>
                <w:rFonts w:eastAsia="Calibri"/>
                <w:b/>
                <w:bCs/>
              </w:rPr>
              <w:t>ASTUTO GABRIELE</w:t>
            </w:r>
          </w:p>
        </w:tc>
      </w:tr>
      <w:tr w:rsidR="00AA4655" w:rsidRPr="00D34CC0" w:rsidTr="00096C7A">
        <w:tc>
          <w:tcPr>
            <w:tcW w:w="4959" w:type="dxa"/>
            <w:vMerge/>
            <w:shd w:val="clear" w:color="auto" w:fill="DBE5F1"/>
          </w:tcPr>
          <w:p w:rsidR="00AA4655" w:rsidRPr="00D34CC0" w:rsidRDefault="00AA4655" w:rsidP="00096C7A">
            <w:pPr>
              <w:autoSpaceDE w:val="0"/>
              <w:autoSpaceDN w:val="0"/>
              <w:adjustRightInd w:val="0"/>
              <w:rPr>
                <w:rFonts w:eastAsia="Calibri"/>
                <w:b/>
                <w:bCs/>
              </w:rPr>
            </w:pPr>
          </w:p>
        </w:tc>
        <w:tc>
          <w:tcPr>
            <w:tcW w:w="4960" w:type="dxa"/>
            <w:shd w:val="clear" w:color="auto" w:fill="FBD4B4"/>
          </w:tcPr>
          <w:p w:rsidR="00AA4655" w:rsidRPr="00D34CC0" w:rsidRDefault="00AA4655" w:rsidP="00096C7A">
            <w:pPr>
              <w:autoSpaceDE w:val="0"/>
              <w:autoSpaceDN w:val="0"/>
              <w:adjustRightInd w:val="0"/>
              <w:rPr>
                <w:rFonts w:eastAsia="Calibri"/>
                <w:b/>
                <w:bCs/>
              </w:rPr>
            </w:pPr>
          </w:p>
        </w:tc>
      </w:tr>
      <w:tr w:rsidR="00AA4655" w:rsidRPr="00D34CC0" w:rsidTr="00096C7A">
        <w:tc>
          <w:tcPr>
            <w:tcW w:w="4959" w:type="dxa"/>
            <w:vMerge/>
            <w:shd w:val="clear" w:color="auto" w:fill="DBE5F1"/>
          </w:tcPr>
          <w:p w:rsidR="00AA4655" w:rsidRPr="00D34CC0" w:rsidRDefault="00AA4655" w:rsidP="00096C7A">
            <w:pPr>
              <w:autoSpaceDE w:val="0"/>
              <w:autoSpaceDN w:val="0"/>
              <w:adjustRightInd w:val="0"/>
              <w:rPr>
                <w:rFonts w:eastAsia="Calibri"/>
                <w:b/>
                <w:bCs/>
              </w:rPr>
            </w:pPr>
          </w:p>
        </w:tc>
        <w:tc>
          <w:tcPr>
            <w:tcW w:w="4960" w:type="dxa"/>
            <w:shd w:val="clear" w:color="auto" w:fill="FBD4B4"/>
          </w:tcPr>
          <w:p w:rsidR="00AA4655" w:rsidRPr="00D34CC0" w:rsidRDefault="00AA4655" w:rsidP="00096C7A">
            <w:pPr>
              <w:autoSpaceDE w:val="0"/>
              <w:autoSpaceDN w:val="0"/>
              <w:adjustRightInd w:val="0"/>
              <w:rPr>
                <w:rFonts w:eastAsia="Calibri"/>
                <w:b/>
                <w:bCs/>
              </w:rPr>
            </w:pPr>
          </w:p>
        </w:tc>
      </w:tr>
    </w:tbl>
    <w:p w:rsidR="00AA4655" w:rsidRPr="00D34CC0" w:rsidRDefault="00AA4655" w:rsidP="00F92A22">
      <w:pPr>
        <w:autoSpaceDE w:val="0"/>
        <w:autoSpaceDN w:val="0"/>
        <w:adjustRightInd w:val="0"/>
        <w:rPr>
          <w:b/>
          <w:bCs/>
        </w:rPr>
      </w:pPr>
    </w:p>
    <w:p w:rsidR="00AE5D09" w:rsidRPr="00D34CC0" w:rsidRDefault="00AE5D09" w:rsidP="00F92A22">
      <w:pPr>
        <w:autoSpaceDE w:val="0"/>
        <w:autoSpaceDN w:val="0"/>
        <w:adjustRightInd w:val="0"/>
        <w:rPr>
          <w:b/>
          <w:bCs/>
        </w:rPr>
      </w:pPr>
    </w:p>
    <w:p w:rsidR="00AE5D09" w:rsidRPr="00D34CC0" w:rsidRDefault="00AE5D09" w:rsidP="00F92A22">
      <w:pPr>
        <w:autoSpaceDE w:val="0"/>
        <w:autoSpaceDN w:val="0"/>
        <w:adjustRightInd w:val="0"/>
        <w:rPr>
          <w:b/>
          <w:bCs/>
        </w:rPr>
      </w:pPr>
    </w:p>
    <w:p w:rsidR="00B7252F" w:rsidRPr="00D34CC0" w:rsidRDefault="00B7252F" w:rsidP="00EC3424">
      <w:pPr>
        <w:pStyle w:val="Titolo"/>
        <w:numPr>
          <w:ilvl w:val="0"/>
          <w:numId w:val="16"/>
        </w:numPr>
        <w:jc w:val="left"/>
        <w:rPr>
          <w:rFonts w:ascii="Times New Roman" w:hAnsi="Times New Roman"/>
          <w:sz w:val="24"/>
          <w:szCs w:val="24"/>
        </w:rPr>
      </w:pPr>
      <w:bookmarkStart w:id="46" w:name="_Toc401054603"/>
      <w:r w:rsidRPr="00D34CC0">
        <w:rPr>
          <w:rFonts w:ascii="Times New Roman" w:hAnsi="Times New Roman"/>
          <w:sz w:val="24"/>
          <w:szCs w:val="24"/>
        </w:rPr>
        <w:t>OBBLIGHI ANTICORRUZIONE</w:t>
      </w:r>
      <w:bookmarkEnd w:id="46"/>
    </w:p>
    <w:p w:rsidR="00B30517" w:rsidRPr="00173307" w:rsidRDefault="000870EE" w:rsidP="00B30517">
      <w:pPr>
        <w:autoSpaceDE w:val="0"/>
        <w:autoSpaceDN w:val="0"/>
        <w:adjustRightInd w:val="0"/>
        <w:rPr>
          <w:i/>
        </w:rPr>
      </w:pPr>
      <w:r w:rsidRPr="00D34CC0">
        <w:rPr>
          <w:bCs/>
        </w:rPr>
        <w:t>Il</w:t>
      </w:r>
      <w:r w:rsidRPr="00D34CC0">
        <w:rPr>
          <w:b/>
          <w:bCs/>
        </w:rPr>
        <w:t xml:space="preserve"> </w:t>
      </w:r>
      <w:r w:rsidRPr="00D34CC0">
        <w:t xml:space="preserve">Piano di prevenzione della corruzione 2014/2016, è stato approvato con deliberazione di Giunta </w:t>
      </w:r>
      <w:r w:rsidRPr="00173307">
        <w:rPr>
          <w:i/>
        </w:rPr>
        <w:t>Comunale n.12 del 31/01/2014. Il PNA prevede espressamente il collegamento tra piano di performance e piano anticorruzione .</w:t>
      </w:r>
    </w:p>
    <w:p w:rsidR="000870EE" w:rsidRPr="00173307" w:rsidRDefault="000870EE" w:rsidP="00B30517">
      <w:pPr>
        <w:autoSpaceDE w:val="0"/>
        <w:autoSpaceDN w:val="0"/>
        <w:adjustRightInd w:val="0"/>
        <w:rPr>
          <w:b/>
          <w:bCs/>
          <w:i/>
        </w:rPr>
      </w:pPr>
      <w:r w:rsidRPr="00173307">
        <w:rPr>
          <w:b/>
          <w:i/>
        </w:rPr>
        <w:t>Motivazione delle scelte</w:t>
      </w:r>
      <w:r w:rsidRPr="00173307">
        <w:rPr>
          <w:i/>
        </w:rPr>
        <w:t>. Prevenire forme di corruzione e garantire la legittimità dell’azione amministrativa a tutela dei cittadini.</w:t>
      </w:r>
      <w:r w:rsidR="00A72CE5" w:rsidRPr="00173307">
        <w:rPr>
          <w:i/>
        </w:rPr>
        <w:t xml:space="preserve"> Gli obiettivi si riferiscono ad un arco temporale triennale.</w:t>
      </w:r>
    </w:p>
    <w:p w:rsidR="00B30517" w:rsidRPr="00D34CC0" w:rsidRDefault="00B30517" w:rsidP="00B30517">
      <w:pPr>
        <w:autoSpaceDE w:val="0"/>
        <w:autoSpaceDN w:val="0"/>
        <w:adjustRightInd w:val="0"/>
        <w:rPr>
          <w:b/>
          <w:bCs/>
        </w:rPr>
      </w:pPr>
    </w:p>
    <w:tbl>
      <w:tblPr>
        <w:tblW w:w="9147" w:type="dxa"/>
        <w:tblInd w:w="55" w:type="dxa"/>
        <w:tblCellMar>
          <w:left w:w="70" w:type="dxa"/>
          <w:right w:w="70" w:type="dxa"/>
        </w:tblCellMar>
        <w:tblLook w:val="04A0"/>
      </w:tblPr>
      <w:tblGrid>
        <w:gridCol w:w="2740"/>
        <w:gridCol w:w="634"/>
        <w:gridCol w:w="581"/>
        <w:gridCol w:w="687"/>
        <w:gridCol w:w="607"/>
        <w:gridCol w:w="701"/>
        <w:gridCol w:w="567"/>
        <w:gridCol w:w="634"/>
        <w:gridCol w:w="660"/>
        <w:gridCol w:w="567"/>
        <w:gridCol w:w="607"/>
        <w:gridCol w:w="660"/>
        <w:gridCol w:w="554"/>
      </w:tblGrid>
      <w:tr w:rsidR="000870EE" w:rsidRPr="00D34CC0" w:rsidTr="00AD5821">
        <w:trPr>
          <w:trHeight w:val="300"/>
        </w:trPr>
        <w:tc>
          <w:tcPr>
            <w:tcW w:w="2740" w:type="dxa"/>
            <w:tcBorders>
              <w:top w:val="single" w:sz="4" w:space="0" w:color="auto"/>
              <w:left w:val="single" w:sz="4" w:space="0" w:color="auto"/>
              <w:bottom w:val="single" w:sz="4" w:space="0" w:color="auto"/>
              <w:right w:val="nil"/>
            </w:tcBorders>
            <w:shd w:val="clear" w:color="auto" w:fill="F79646"/>
            <w:noWrap/>
            <w:vAlign w:val="bottom"/>
            <w:hideMark/>
          </w:tcPr>
          <w:p w:rsidR="000870EE" w:rsidRPr="00D34CC0" w:rsidRDefault="000870EE" w:rsidP="00AD5821">
            <w:pPr>
              <w:rPr>
                <w:color w:val="000000"/>
              </w:rPr>
            </w:pPr>
            <w:r w:rsidRPr="00D34CC0">
              <w:rPr>
                <w:color w:val="000000"/>
              </w:rPr>
              <w:t>DESCRIZIONE ATTIVITA'</w:t>
            </w:r>
          </w:p>
        </w:tc>
        <w:tc>
          <w:tcPr>
            <w:tcW w:w="560" w:type="dxa"/>
            <w:tcBorders>
              <w:top w:val="single" w:sz="4" w:space="0" w:color="auto"/>
              <w:left w:val="nil"/>
              <w:bottom w:val="single" w:sz="4" w:space="0" w:color="auto"/>
              <w:right w:val="nil"/>
            </w:tcBorders>
            <w:shd w:val="clear" w:color="auto" w:fill="F79646"/>
            <w:noWrap/>
            <w:vAlign w:val="bottom"/>
            <w:hideMark/>
          </w:tcPr>
          <w:p w:rsidR="000870EE" w:rsidRPr="00D34CC0" w:rsidRDefault="000870EE" w:rsidP="00AD5821">
            <w:pPr>
              <w:rPr>
                <w:color w:val="000000"/>
              </w:rPr>
            </w:pPr>
            <w:r w:rsidRPr="00D34CC0">
              <w:rPr>
                <w:color w:val="000000"/>
              </w:rPr>
              <w:t>GEN</w:t>
            </w:r>
          </w:p>
        </w:tc>
        <w:tc>
          <w:tcPr>
            <w:tcW w:w="560" w:type="dxa"/>
            <w:tcBorders>
              <w:top w:val="single" w:sz="4" w:space="0" w:color="auto"/>
              <w:left w:val="nil"/>
              <w:bottom w:val="single" w:sz="4" w:space="0" w:color="auto"/>
              <w:right w:val="nil"/>
            </w:tcBorders>
            <w:shd w:val="clear" w:color="auto" w:fill="F79646"/>
            <w:noWrap/>
            <w:vAlign w:val="bottom"/>
            <w:hideMark/>
          </w:tcPr>
          <w:p w:rsidR="000870EE" w:rsidRPr="00D34CC0" w:rsidRDefault="000870EE" w:rsidP="00AD5821">
            <w:pPr>
              <w:rPr>
                <w:color w:val="000000"/>
              </w:rPr>
            </w:pPr>
            <w:r w:rsidRPr="00D34CC0">
              <w:rPr>
                <w:color w:val="000000"/>
              </w:rPr>
              <w:t>FEB</w:t>
            </w:r>
          </w:p>
        </w:tc>
        <w:tc>
          <w:tcPr>
            <w:tcW w:w="575" w:type="dxa"/>
            <w:tcBorders>
              <w:top w:val="single" w:sz="4" w:space="0" w:color="auto"/>
              <w:left w:val="nil"/>
              <w:bottom w:val="single" w:sz="4" w:space="0" w:color="auto"/>
              <w:right w:val="nil"/>
            </w:tcBorders>
            <w:shd w:val="clear" w:color="auto" w:fill="F79646"/>
            <w:noWrap/>
            <w:vAlign w:val="bottom"/>
            <w:hideMark/>
          </w:tcPr>
          <w:p w:rsidR="000870EE" w:rsidRPr="00D34CC0" w:rsidRDefault="000870EE" w:rsidP="00AD5821">
            <w:pPr>
              <w:rPr>
                <w:color w:val="000000"/>
              </w:rPr>
            </w:pPr>
            <w:r w:rsidRPr="00D34CC0">
              <w:rPr>
                <w:color w:val="000000"/>
              </w:rPr>
              <w:t>MAR</w:t>
            </w:r>
          </w:p>
        </w:tc>
        <w:tc>
          <w:tcPr>
            <w:tcW w:w="580" w:type="dxa"/>
            <w:tcBorders>
              <w:top w:val="single" w:sz="4" w:space="0" w:color="auto"/>
              <w:left w:val="nil"/>
              <w:bottom w:val="single" w:sz="4" w:space="0" w:color="auto"/>
              <w:right w:val="nil"/>
            </w:tcBorders>
            <w:shd w:val="clear" w:color="auto" w:fill="F79646"/>
            <w:noWrap/>
            <w:vAlign w:val="bottom"/>
            <w:hideMark/>
          </w:tcPr>
          <w:p w:rsidR="000870EE" w:rsidRPr="00D34CC0" w:rsidRDefault="000870EE" w:rsidP="00AD5821">
            <w:pPr>
              <w:rPr>
                <w:color w:val="000000"/>
              </w:rPr>
            </w:pPr>
            <w:r w:rsidRPr="00D34CC0">
              <w:rPr>
                <w:color w:val="000000"/>
              </w:rPr>
              <w:t>APR</w:t>
            </w:r>
          </w:p>
        </w:tc>
        <w:tc>
          <w:tcPr>
            <w:tcW w:w="600" w:type="dxa"/>
            <w:tcBorders>
              <w:top w:val="single" w:sz="4" w:space="0" w:color="auto"/>
              <w:left w:val="nil"/>
              <w:bottom w:val="single" w:sz="4" w:space="0" w:color="auto"/>
              <w:right w:val="nil"/>
            </w:tcBorders>
            <w:shd w:val="clear" w:color="auto" w:fill="F79646"/>
            <w:noWrap/>
            <w:vAlign w:val="bottom"/>
            <w:hideMark/>
          </w:tcPr>
          <w:p w:rsidR="000870EE" w:rsidRPr="00D34CC0" w:rsidRDefault="000870EE" w:rsidP="00AD5821">
            <w:pPr>
              <w:rPr>
                <w:color w:val="000000"/>
              </w:rPr>
            </w:pPr>
            <w:r w:rsidRPr="00D34CC0">
              <w:rPr>
                <w:color w:val="000000"/>
              </w:rPr>
              <w:t xml:space="preserve">MAG </w:t>
            </w:r>
          </w:p>
        </w:tc>
        <w:tc>
          <w:tcPr>
            <w:tcW w:w="476" w:type="dxa"/>
            <w:tcBorders>
              <w:top w:val="single" w:sz="4" w:space="0" w:color="auto"/>
              <w:left w:val="nil"/>
              <w:bottom w:val="single" w:sz="4" w:space="0" w:color="auto"/>
              <w:right w:val="nil"/>
            </w:tcBorders>
            <w:shd w:val="clear" w:color="auto" w:fill="F79646"/>
            <w:noWrap/>
            <w:vAlign w:val="bottom"/>
            <w:hideMark/>
          </w:tcPr>
          <w:p w:rsidR="000870EE" w:rsidRPr="00D34CC0" w:rsidRDefault="000870EE" w:rsidP="00AD5821">
            <w:pPr>
              <w:rPr>
                <w:color w:val="000000"/>
              </w:rPr>
            </w:pPr>
            <w:r w:rsidRPr="00D34CC0">
              <w:rPr>
                <w:color w:val="000000"/>
              </w:rPr>
              <w:t>GIU</w:t>
            </w:r>
          </w:p>
        </w:tc>
        <w:tc>
          <w:tcPr>
            <w:tcW w:w="513" w:type="dxa"/>
            <w:tcBorders>
              <w:top w:val="single" w:sz="4" w:space="0" w:color="auto"/>
              <w:left w:val="nil"/>
              <w:bottom w:val="single" w:sz="4" w:space="0" w:color="auto"/>
              <w:right w:val="nil"/>
            </w:tcBorders>
            <w:shd w:val="clear" w:color="auto" w:fill="F79646"/>
            <w:noWrap/>
            <w:vAlign w:val="bottom"/>
            <w:hideMark/>
          </w:tcPr>
          <w:p w:rsidR="000870EE" w:rsidRPr="00D34CC0" w:rsidRDefault="000870EE" w:rsidP="00AD5821">
            <w:pPr>
              <w:rPr>
                <w:color w:val="000000"/>
              </w:rPr>
            </w:pPr>
            <w:r w:rsidRPr="00D34CC0">
              <w:rPr>
                <w:color w:val="000000"/>
              </w:rPr>
              <w:t>LUG</w:t>
            </w:r>
          </w:p>
        </w:tc>
        <w:tc>
          <w:tcPr>
            <w:tcW w:w="580" w:type="dxa"/>
            <w:tcBorders>
              <w:top w:val="single" w:sz="4" w:space="0" w:color="auto"/>
              <w:left w:val="nil"/>
              <w:bottom w:val="single" w:sz="4" w:space="0" w:color="auto"/>
              <w:right w:val="nil"/>
            </w:tcBorders>
            <w:shd w:val="clear" w:color="auto" w:fill="F79646"/>
            <w:noWrap/>
            <w:vAlign w:val="bottom"/>
            <w:hideMark/>
          </w:tcPr>
          <w:p w:rsidR="000870EE" w:rsidRPr="00D34CC0" w:rsidRDefault="000870EE" w:rsidP="00AD5821">
            <w:pPr>
              <w:rPr>
                <w:color w:val="000000"/>
              </w:rPr>
            </w:pPr>
            <w:r w:rsidRPr="00D34CC0">
              <w:rPr>
                <w:color w:val="000000"/>
              </w:rPr>
              <w:t>AGO</w:t>
            </w:r>
          </w:p>
        </w:tc>
        <w:tc>
          <w:tcPr>
            <w:tcW w:w="460" w:type="dxa"/>
            <w:tcBorders>
              <w:top w:val="single" w:sz="4" w:space="0" w:color="auto"/>
              <w:left w:val="nil"/>
              <w:bottom w:val="single" w:sz="4" w:space="0" w:color="auto"/>
              <w:right w:val="nil"/>
            </w:tcBorders>
            <w:shd w:val="clear" w:color="auto" w:fill="F79646"/>
            <w:noWrap/>
            <w:vAlign w:val="bottom"/>
            <w:hideMark/>
          </w:tcPr>
          <w:p w:rsidR="000870EE" w:rsidRPr="00D34CC0" w:rsidRDefault="000870EE" w:rsidP="00AD5821">
            <w:pPr>
              <w:rPr>
                <w:color w:val="000000"/>
              </w:rPr>
            </w:pPr>
            <w:r w:rsidRPr="00D34CC0">
              <w:rPr>
                <w:color w:val="000000"/>
              </w:rPr>
              <w:t>SET</w:t>
            </w:r>
          </w:p>
        </w:tc>
        <w:tc>
          <w:tcPr>
            <w:tcW w:w="501" w:type="dxa"/>
            <w:tcBorders>
              <w:top w:val="single" w:sz="4" w:space="0" w:color="auto"/>
              <w:left w:val="nil"/>
              <w:bottom w:val="single" w:sz="4" w:space="0" w:color="auto"/>
              <w:right w:val="nil"/>
            </w:tcBorders>
            <w:shd w:val="clear" w:color="auto" w:fill="F79646"/>
            <w:noWrap/>
            <w:vAlign w:val="bottom"/>
            <w:hideMark/>
          </w:tcPr>
          <w:p w:rsidR="000870EE" w:rsidRPr="00D34CC0" w:rsidRDefault="000870EE" w:rsidP="00AD5821">
            <w:pPr>
              <w:rPr>
                <w:color w:val="000000"/>
              </w:rPr>
            </w:pPr>
            <w:r w:rsidRPr="00D34CC0">
              <w:rPr>
                <w:color w:val="000000"/>
              </w:rPr>
              <w:t>OTT</w:t>
            </w:r>
          </w:p>
        </w:tc>
        <w:tc>
          <w:tcPr>
            <w:tcW w:w="553" w:type="dxa"/>
            <w:tcBorders>
              <w:top w:val="single" w:sz="4" w:space="0" w:color="auto"/>
              <w:left w:val="nil"/>
              <w:bottom w:val="single" w:sz="4" w:space="0" w:color="auto"/>
              <w:right w:val="nil"/>
            </w:tcBorders>
            <w:shd w:val="clear" w:color="auto" w:fill="F79646"/>
            <w:noWrap/>
            <w:vAlign w:val="bottom"/>
            <w:hideMark/>
          </w:tcPr>
          <w:p w:rsidR="000870EE" w:rsidRPr="00D34CC0" w:rsidRDefault="000870EE" w:rsidP="00AD5821">
            <w:pPr>
              <w:rPr>
                <w:color w:val="000000"/>
              </w:rPr>
            </w:pPr>
            <w:r w:rsidRPr="00D34CC0">
              <w:rPr>
                <w:color w:val="000000"/>
              </w:rPr>
              <w:t>NOV</w:t>
            </w:r>
          </w:p>
        </w:tc>
        <w:tc>
          <w:tcPr>
            <w:tcW w:w="449" w:type="dxa"/>
            <w:tcBorders>
              <w:top w:val="single" w:sz="4" w:space="0" w:color="auto"/>
              <w:left w:val="nil"/>
              <w:bottom w:val="single" w:sz="4" w:space="0" w:color="auto"/>
              <w:right w:val="single" w:sz="4" w:space="0" w:color="auto"/>
            </w:tcBorders>
            <w:shd w:val="clear" w:color="auto" w:fill="F79646"/>
            <w:noWrap/>
            <w:vAlign w:val="bottom"/>
            <w:hideMark/>
          </w:tcPr>
          <w:p w:rsidR="000870EE" w:rsidRPr="00D34CC0" w:rsidRDefault="000870EE" w:rsidP="00AD5821">
            <w:pPr>
              <w:rPr>
                <w:color w:val="000000"/>
              </w:rPr>
            </w:pPr>
            <w:r w:rsidRPr="00D34CC0">
              <w:rPr>
                <w:color w:val="000000"/>
              </w:rPr>
              <w:t>DIC</w:t>
            </w:r>
          </w:p>
        </w:tc>
      </w:tr>
      <w:tr w:rsidR="000870EE" w:rsidRPr="00D34CC0" w:rsidTr="00AD5821">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870EE" w:rsidRPr="00D34CC0" w:rsidRDefault="000870EE" w:rsidP="000870EE">
            <w:pPr>
              <w:autoSpaceDE w:val="0"/>
              <w:spacing w:line="360" w:lineRule="auto"/>
              <w:jc w:val="both"/>
              <w:rPr>
                <w:iCs/>
              </w:rPr>
            </w:pPr>
            <w:r w:rsidRPr="00D34CC0">
              <w:rPr>
                <w:iCs/>
              </w:rPr>
              <w:t>aggiornamento del Piano (a cura del Responsabile della prevenzione della corruzione);</w:t>
            </w:r>
          </w:p>
          <w:p w:rsidR="000870EE" w:rsidRPr="00D34CC0" w:rsidRDefault="000870EE" w:rsidP="00AD5821">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870EE" w:rsidRPr="00D34CC0" w:rsidRDefault="000870EE" w:rsidP="000870EE">
            <w:pPr>
              <w:jc w:val="center"/>
              <w:rPr>
                <w:color w:val="000000"/>
              </w:rPr>
            </w:pPr>
            <w:r w:rsidRPr="00D34CC0">
              <w:rPr>
                <w:color w:val="000000"/>
              </w:rPr>
              <w:lastRenderedPageBreak/>
              <w:t>x</w:t>
            </w:r>
          </w:p>
        </w:tc>
        <w:tc>
          <w:tcPr>
            <w:tcW w:w="5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870EE" w:rsidRPr="00D34CC0" w:rsidRDefault="000870EE" w:rsidP="00AD5821">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870EE" w:rsidRPr="00D34CC0" w:rsidRDefault="000870EE" w:rsidP="00AD5821">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870EE" w:rsidRPr="00D34CC0" w:rsidRDefault="000870EE" w:rsidP="00AD5821">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870EE" w:rsidRPr="00D34CC0" w:rsidRDefault="000870EE" w:rsidP="00AD5821">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870EE" w:rsidRPr="00D34CC0" w:rsidRDefault="000870EE" w:rsidP="00AD5821">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870EE" w:rsidRPr="00D34CC0" w:rsidRDefault="000870EE" w:rsidP="00AD5821">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870EE" w:rsidRPr="00D34CC0" w:rsidRDefault="000870EE" w:rsidP="00AD5821">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870EE" w:rsidRPr="00D34CC0" w:rsidRDefault="000870EE" w:rsidP="00AD5821">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870EE" w:rsidRPr="00D34CC0" w:rsidRDefault="000870EE" w:rsidP="00AD5821">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870EE" w:rsidRPr="00D34CC0" w:rsidRDefault="000870EE" w:rsidP="00AD5821">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870EE" w:rsidRPr="00D34CC0" w:rsidRDefault="000870EE" w:rsidP="00AD5821">
            <w:pPr>
              <w:rPr>
                <w:color w:val="000000"/>
              </w:rPr>
            </w:pPr>
            <w:r w:rsidRPr="00D34CC0">
              <w:rPr>
                <w:color w:val="000000"/>
              </w:rPr>
              <w:t> </w:t>
            </w:r>
          </w:p>
        </w:tc>
      </w:tr>
      <w:tr w:rsidR="000870EE" w:rsidRPr="00D34CC0" w:rsidTr="000870EE">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CCC0D9"/>
            <w:noWrap/>
            <w:vAlign w:val="bottom"/>
            <w:hideMark/>
          </w:tcPr>
          <w:p w:rsidR="000870EE" w:rsidRPr="00D34CC0" w:rsidRDefault="000870EE" w:rsidP="000870EE">
            <w:pPr>
              <w:autoSpaceDE w:val="0"/>
              <w:spacing w:line="360" w:lineRule="auto"/>
              <w:jc w:val="both"/>
              <w:rPr>
                <w:iCs/>
              </w:rPr>
            </w:pPr>
            <w:r w:rsidRPr="00D34CC0">
              <w:rPr>
                <w:iCs/>
              </w:rPr>
              <w:lastRenderedPageBreak/>
              <w:t>pubblicazione tabelle riassuntivi di appalti di lavori, forniture e servizi secondo le indicazioni dell’AVCP; In particolare ai sensi del</w:t>
            </w:r>
            <w:r w:rsidRPr="00D34CC0">
              <w:rPr>
                <w:u w:val="single"/>
              </w:rPr>
              <w:t xml:space="preserve"> comma 32 dell’art. 1 della legge 190/2012</w:t>
            </w:r>
            <w:r w:rsidRPr="00D34CC0">
              <w:t xml:space="preserve">, Il responsabile di p.o cura  la pubblicazione nel  sito web istituzionale dell’ente, in formato digitale standard aperto dei seguenti dati: la struttura proponente, l’oggetto del bando, l’elenco degli operatori invitati a presentare offerte, l’aggiudicatario, l’importo di aggiudicazione, i tempi di completamento dell’opera, servizio o fornitura, l’importo delle somme liquidate. La comunicazione unica all’Autorità </w:t>
            </w:r>
            <w:r w:rsidRPr="00D34CC0">
              <w:rPr>
                <w:bCs/>
              </w:rPr>
              <w:t>per la vigilanza sui contratti pubblici è fatta a cura del Responsabile di P.O. –che dà comunicazione di avvenuto adempimento al segretario comunale, in qualità di Responsabile della prevenzione della corruzione.</w:t>
            </w:r>
          </w:p>
          <w:p w:rsidR="000870EE" w:rsidRPr="00D34CC0" w:rsidRDefault="000870EE" w:rsidP="00AD5821">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r w:rsidRPr="00D34CC0">
              <w:rPr>
                <w:color w:val="000000"/>
              </w:rPr>
              <w:lastRenderedPageBreak/>
              <w:t>x</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r w:rsidRPr="00D34CC0">
              <w:rPr>
                <w:color w:val="000000"/>
              </w:rPr>
              <w:t> </w:t>
            </w:r>
          </w:p>
        </w:tc>
      </w:tr>
      <w:tr w:rsidR="000870EE" w:rsidRPr="00D34CC0" w:rsidTr="000870EE">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CCC0D9"/>
            <w:noWrap/>
            <w:vAlign w:val="bottom"/>
            <w:hideMark/>
          </w:tcPr>
          <w:p w:rsidR="000870EE" w:rsidRPr="00D34CC0" w:rsidRDefault="000870EE" w:rsidP="00AD5821">
            <w:pPr>
              <w:rPr>
                <w:color w:val="000000"/>
              </w:rPr>
            </w:pPr>
            <w:r w:rsidRPr="00D34CC0">
              <w:rPr>
                <w:iCs/>
              </w:rPr>
              <w:lastRenderedPageBreak/>
              <w:t>comunicazione da parte di ciascun dipendente dell’esistenza di interessi finanziari e di conflitti di interessi</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r w:rsidRPr="00D34CC0">
              <w:rPr>
                <w:color w:val="000000"/>
              </w:rPr>
              <w:t>x</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r>
      <w:tr w:rsidR="000870EE" w:rsidRPr="00D34CC0" w:rsidTr="000870EE">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CCC0D9"/>
            <w:noWrap/>
            <w:vAlign w:val="bottom"/>
            <w:hideMark/>
          </w:tcPr>
          <w:p w:rsidR="000870EE" w:rsidRPr="00D34CC0" w:rsidRDefault="000870EE" w:rsidP="00AD5821">
            <w:pPr>
              <w:rPr>
                <w:color w:val="000000"/>
              </w:rPr>
            </w:pPr>
            <w:r w:rsidRPr="00D34CC0">
              <w:rPr>
                <w:iCs/>
              </w:rPr>
              <w:t>I Responsabili di p.o propongono il piano di formazione nelle materie relative alle aree a rischio</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r w:rsidRPr="00D34CC0">
              <w:rPr>
                <w:color w:val="000000"/>
              </w:rPr>
              <w:t>x</w:t>
            </w: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r>
      <w:tr w:rsidR="000870EE" w:rsidRPr="00D34CC0" w:rsidTr="000870EE">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CCC0D9"/>
            <w:noWrap/>
            <w:vAlign w:val="bottom"/>
            <w:hideMark/>
          </w:tcPr>
          <w:p w:rsidR="000870EE" w:rsidRPr="00D34CC0" w:rsidRDefault="000870EE" w:rsidP="00AD5821">
            <w:pPr>
              <w:rPr>
                <w:color w:val="000000"/>
              </w:rPr>
            </w:pPr>
            <w:r w:rsidRPr="00D34CC0">
              <w:rPr>
                <w:iCs/>
              </w:rPr>
              <w:t>Attivazione delle convenzioni con l’Agenzia delle Entrate per la verifica della corrispondenza dei dati contenuti nelle dichiarazioni sostitutive</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r w:rsidRPr="00D34CC0">
              <w:rPr>
                <w:color w:val="000000"/>
              </w:rPr>
              <w:t>x</w:t>
            </w: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r>
      <w:tr w:rsidR="000870EE" w:rsidRPr="00D34CC0" w:rsidTr="000870EE">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CCC0D9"/>
            <w:noWrap/>
            <w:vAlign w:val="bottom"/>
            <w:hideMark/>
          </w:tcPr>
          <w:p w:rsidR="000870EE" w:rsidRPr="00D34CC0" w:rsidRDefault="000870EE" w:rsidP="00AD5821">
            <w:pPr>
              <w:rPr>
                <w:color w:val="000000"/>
              </w:rPr>
            </w:pPr>
            <w:r w:rsidRPr="00D34CC0">
              <w:rPr>
                <w:iCs/>
              </w:rPr>
              <w:t>Termine per produrre il report complessivo sull’esecuzione del PTCP</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r w:rsidRPr="00D34CC0">
              <w:rPr>
                <w:color w:val="000000"/>
              </w:rPr>
              <w:t>x</w:t>
            </w: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r>
      <w:tr w:rsidR="000870EE" w:rsidRPr="00D34CC0" w:rsidTr="000870EE">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CCC0D9"/>
            <w:noWrap/>
            <w:vAlign w:val="bottom"/>
            <w:hideMark/>
          </w:tcPr>
          <w:p w:rsidR="000870EE" w:rsidRPr="00D34CC0" w:rsidRDefault="000870EE" w:rsidP="000870EE">
            <w:pPr>
              <w:autoSpaceDE w:val="0"/>
              <w:spacing w:line="360" w:lineRule="auto"/>
              <w:jc w:val="both"/>
              <w:rPr>
                <w:iCs/>
              </w:rPr>
            </w:pPr>
            <w:r w:rsidRPr="00D34CC0">
              <w:rPr>
                <w:iCs/>
              </w:rPr>
              <w:t>relazione sui risultati dell’attività svolta (a cura del Responsabile della prevenzione della corruzione);</w:t>
            </w:r>
          </w:p>
          <w:p w:rsidR="000870EE" w:rsidRPr="00D34CC0" w:rsidRDefault="000870EE" w:rsidP="00AD5821">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r w:rsidRPr="00D34CC0">
              <w:rPr>
                <w:color w:val="000000"/>
              </w:rPr>
              <w:t>x</w:t>
            </w:r>
          </w:p>
        </w:tc>
      </w:tr>
      <w:tr w:rsidR="000870EE" w:rsidRPr="00D34CC0" w:rsidTr="000870EE">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CCC0D9"/>
            <w:noWrap/>
            <w:vAlign w:val="bottom"/>
            <w:hideMark/>
          </w:tcPr>
          <w:p w:rsidR="000870EE" w:rsidRPr="00D34CC0" w:rsidRDefault="000870EE" w:rsidP="00AD5821">
            <w:pPr>
              <w:rPr>
                <w:color w:val="000000"/>
              </w:rPr>
            </w:pPr>
            <w:r w:rsidRPr="00D34CC0">
              <w:rPr>
                <w:iCs/>
              </w:rPr>
              <w:t>entro un anno dal conferimento dell’incarico, dichiarazione dei Responsabili e del Segretario sull’insussistenza di cause di incompatibilità, ex D. Lgs. n.39/</w:t>
            </w:r>
            <w:r w:rsidR="00925E23" w:rsidRPr="00D34CC0">
              <w:rPr>
                <w:iCs/>
              </w:rPr>
              <w:t>2014</w:t>
            </w:r>
            <w:r w:rsidRPr="00D34CC0">
              <w:rPr>
                <w:iCs/>
              </w:rPr>
              <w:t xml:space="preserve"> (acquisizione a cura del Responsabile di P.O. n.1 – servizio personale</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r w:rsidRPr="00D34CC0">
              <w:rPr>
                <w:color w:val="000000"/>
              </w:rPr>
              <w:t>x</w:t>
            </w:r>
          </w:p>
        </w:tc>
      </w:tr>
      <w:tr w:rsidR="000870EE" w:rsidRPr="00D34CC0" w:rsidTr="000870EE">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CCC0D9"/>
            <w:noWrap/>
            <w:vAlign w:val="bottom"/>
            <w:hideMark/>
          </w:tcPr>
          <w:p w:rsidR="000870EE" w:rsidRPr="00D34CC0" w:rsidRDefault="000870EE" w:rsidP="00AD5821">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870EE" w:rsidRPr="00D34CC0" w:rsidRDefault="000870EE" w:rsidP="00AD5821">
            <w:pPr>
              <w:rPr>
                <w:color w:val="000000"/>
              </w:rPr>
            </w:pPr>
          </w:p>
        </w:tc>
      </w:tr>
    </w:tbl>
    <w:p w:rsidR="00B7252F" w:rsidRPr="00D34CC0" w:rsidRDefault="00B7252F" w:rsidP="00F92A22">
      <w:pPr>
        <w:autoSpaceDE w:val="0"/>
        <w:autoSpaceDN w:val="0"/>
        <w:adjustRightInd w:val="0"/>
        <w:rPr>
          <w:b/>
          <w:bCs/>
        </w:rPr>
      </w:pPr>
    </w:p>
    <w:p w:rsidR="00B7252F" w:rsidRPr="00D34CC0" w:rsidRDefault="00B7252F" w:rsidP="00F92A22">
      <w:pPr>
        <w:autoSpaceDE w:val="0"/>
        <w:autoSpaceDN w:val="0"/>
        <w:adjustRightInd w:val="0"/>
        <w:rPr>
          <w:b/>
          <w:bCs/>
        </w:rPr>
      </w:pPr>
    </w:p>
    <w:p w:rsidR="00B7252F" w:rsidRPr="00D34CC0" w:rsidRDefault="00B7252F" w:rsidP="00F92A22">
      <w:pPr>
        <w:autoSpaceDE w:val="0"/>
        <w:autoSpaceDN w:val="0"/>
        <w:adjustRightInd w:val="0"/>
        <w:rPr>
          <w:b/>
          <w:bCs/>
        </w:rPr>
      </w:pPr>
    </w:p>
    <w:p w:rsidR="00B7252F" w:rsidRPr="00D34CC0" w:rsidRDefault="00B7252F" w:rsidP="00F92A22">
      <w:pPr>
        <w:autoSpaceDE w:val="0"/>
        <w:autoSpaceDN w:val="0"/>
        <w:adjustRightInd w:val="0"/>
        <w:rPr>
          <w:b/>
          <w:bCs/>
        </w:rPr>
      </w:pPr>
    </w:p>
    <w:p w:rsidR="00B7252F" w:rsidRPr="00D34CC0" w:rsidRDefault="002B176A" w:rsidP="002B176A">
      <w:pPr>
        <w:pStyle w:val="Titolo"/>
        <w:jc w:val="left"/>
        <w:rPr>
          <w:rFonts w:ascii="Times New Roman" w:hAnsi="Times New Roman"/>
          <w:sz w:val="24"/>
          <w:szCs w:val="24"/>
        </w:rPr>
      </w:pPr>
      <w:bookmarkStart w:id="47" w:name="_Toc401054604"/>
      <w:r w:rsidRPr="00D34CC0">
        <w:rPr>
          <w:rFonts w:ascii="Times New Roman" w:hAnsi="Times New Roman"/>
          <w:sz w:val="24"/>
          <w:szCs w:val="24"/>
        </w:rPr>
        <w:t>OBIETTIVI SEGRETARIO COMUNALE</w:t>
      </w:r>
      <w:bookmarkEnd w:id="47"/>
    </w:p>
    <w:p w:rsidR="00925E23" w:rsidRPr="00D34CC0" w:rsidRDefault="00925E23" w:rsidP="00F92A22">
      <w:pPr>
        <w:autoSpaceDE w:val="0"/>
        <w:autoSpaceDN w:val="0"/>
        <w:adjustRightInd w:val="0"/>
        <w:rPr>
          <w:b/>
          <w:bCs/>
        </w:rPr>
      </w:pPr>
    </w:p>
    <w:p w:rsidR="00925E23" w:rsidRPr="00D34CC0" w:rsidRDefault="00925E23" w:rsidP="002B176A">
      <w:pPr>
        <w:pStyle w:val="Titolo"/>
        <w:numPr>
          <w:ilvl w:val="0"/>
          <w:numId w:val="21"/>
        </w:numPr>
        <w:jc w:val="left"/>
        <w:rPr>
          <w:rFonts w:ascii="Times New Roman" w:hAnsi="Times New Roman"/>
          <w:sz w:val="24"/>
          <w:szCs w:val="24"/>
        </w:rPr>
      </w:pPr>
      <w:bookmarkStart w:id="48" w:name="_Toc401054605"/>
      <w:r w:rsidRPr="00D34CC0">
        <w:rPr>
          <w:rFonts w:ascii="Times New Roman" w:hAnsi="Times New Roman"/>
          <w:sz w:val="24"/>
          <w:szCs w:val="24"/>
        </w:rPr>
        <w:t>Piano corruzione e controllo legittimità</w:t>
      </w:r>
      <w:bookmarkEnd w:id="48"/>
    </w:p>
    <w:p w:rsidR="000F38A7" w:rsidRPr="000F38A7" w:rsidRDefault="000F38A7" w:rsidP="000F38A7">
      <w:pPr>
        <w:jc w:val="both"/>
        <w:rPr>
          <w:i/>
        </w:rPr>
      </w:pPr>
      <w:r w:rsidRPr="000F38A7">
        <w:rPr>
          <w:i/>
        </w:rPr>
        <w:t>Con il D.L. n. 174/2012 convertito in legge n. 213/2012, il legislatore ha rafforzato e</w:t>
      </w:r>
      <w:r>
        <w:rPr>
          <w:i/>
        </w:rPr>
        <w:t xml:space="preserve"> </w:t>
      </w:r>
      <w:r w:rsidRPr="000F38A7">
        <w:rPr>
          <w:i/>
        </w:rPr>
        <w:t>accentrato i controlli interni ed esterni. Il segretario comunale, i responsabili dei servizi, il</w:t>
      </w:r>
      <w:r>
        <w:rPr>
          <w:i/>
        </w:rPr>
        <w:t xml:space="preserve"> </w:t>
      </w:r>
      <w:r w:rsidRPr="000F38A7">
        <w:rPr>
          <w:i/>
        </w:rPr>
        <w:t xml:space="preserve">collegio dei revisori e la </w:t>
      </w:r>
      <w:r w:rsidRPr="000F38A7">
        <w:rPr>
          <w:i/>
        </w:rPr>
        <w:lastRenderedPageBreak/>
        <w:t>Corte dei conti unitamente alle amministrazioni locali sono i</w:t>
      </w:r>
      <w:r>
        <w:rPr>
          <w:i/>
        </w:rPr>
        <w:t xml:space="preserve"> </w:t>
      </w:r>
      <w:r w:rsidRPr="000F38A7">
        <w:rPr>
          <w:i/>
        </w:rPr>
        <w:t>protagonisti della nuova sfida</w:t>
      </w:r>
      <w:r>
        <w:rPr>
          <w:i/>
        </w:rPr>
        <w:t>.</w:t>
      </w:r>
      <w:r w:rsidRPr="000F38A7">
        <w:rPr>
          <w:sz w:val="19"/>
          <w:szCs w:val="19"/>
        </w:rPr>
        <w:t xml:space="preserve"> </w:t>
      </w:r>
      <w:r w:rsidRPr="000F38A7">
        <w:rPr>
          <w:i/>
        </w:rPr>
        <w:t>Nella fase successiva</w:t>
      </w:r>
      <w:r>
        <w:rPr>
          <w:i/>
        </w:rPr>
        <w:t xml:space="preserve"> oggetto di controllo di rego</w:t>
      </w:r>
      <w:r w:rsidRPr="000F38A7">
        <w:rPr>
          <w:i/>
        </w:rPr>
        <w:t>larit</w:t>
      </w:r>
      <w:r>
        <w:rPr>
          <w:i/>
        </w:rPr>
        <w:t xml:space="preserve">à </w:t>
      </w:r>
      <w:r w:rsidRPr="000F38A7">
        <w:rPr>
          <w:i/>
        </w:rPr>
        <w:t>amministrativa sotto la direzione del segretario sono:</w:t>
      </w:r>
    </w:p>
    <w:p w:rsidR="000F38A7" w:rsidRPr="000F38A7" w:rsidRDefault="000F38A7" w:rsidP="000F38A7">
      <w:pPr>
        <w:jc w:val="both"/>
        <w:rPr>
          <w:i/>
        </w:rPr>
      </w:pPr>
      <w:r w:rsidRPr="000F38A7">
        <w:rPr>
          <w:i/>
        </w:rPr>
        <w:t>1) le determinazioni di impegno;</w:t>
      </w:r>
    </w:p>
    <w:p w:rsidR="000F38A7" w:rsidRPr="000F38A7" w:rsidRDefault="000F38A7" w:rsidP="000F38A7">
      <w:pPr>
        <w:jc w:val="both"/>
        <w:rPr>
          <w:i/>
        </w:rPr>
      </w:pPr>
      <w:r w:rsidRPr="000F38A7">
        <w:rPr>
          <w:i/>
        </w:rPr>
        <w:t>2) gli atti di accertamento di entrata e gli atti di liquidazione della spesa. Tali atti, ancorché</w:t>
      </w:r>
      <w:r>
        <w:rPr>
          <w:i/>
        </w:rPr>
        <w:t xml:space="preserve"> </w:t>
      </w:r>
      <w:r w:rsidRPr="000F38A7">
        <w:rPr>
          <w:i/>
        </w:rPr>
        <w:t>espunti</w:t>
      </w:r>
      <w:r>
        <w:rPr>
          <w:i/>
        </w:rPr>
        <w:t xml:space="preserve"> </w:t>
      </w:r>
      <w:r w:rsidRPr="000F38A7">
        <w:rPr>
          <w:i/>
        </w:rPr>
        <w:t>in sede di conversione in legge del decreto, di fatto</w:t>
      </w:r>
      <w:r>
        <w:rPr>
          <w:i/>
        </w:rPr>
        <w:t xml:space="preserve"> </w:t>
      </w:r>
      <w:r w:rsidRPr="000F38A7">
        <w:rPr>
          <w:i/>
        </w:rPr>
        <w:t>si ripresentano sotto la voce Altri atti;</w:t>
      </w:r>
    </w:p>
    <w:p w:rsidR="000F38A7" w:rsidRPr="000F38A7" w:rsidRDefault="000F38A7" w:rsidP="000F38A7">
      <w:pPr>
        <w:jc w:val="both"/>
        <w:rPr>
          <w:i/>
        </w:rPr>
      </w:pPr>
      <w:r w:rsidRPr="000F38A7">
        <w:rPr>
          <w:i/>
        </w:rPr>
        <w:t>3) i contratti e altri atti amministrativi.</w:t>
      </w:r>
    </w:p>
    <w:p w:rsidR="000F38A7" w:rsidRPr="000F38A7" w:rsidRDefault="000F38A7" w:rsidP="000F38A7">
      <w:pPr>
        <w:ind w:left="360"/>
        <w:jc w:val="both"/>
        <w:rPr>
          <w:rFonts w:ascii="Arial" w:hAnsi="Arial" w:cs="Arial"/>
          <w:i/>
        </w:rPr>
      </w:pPr>
    </w:p>
    <w:p w:rsidR="002B176A" w:rsidRPr="00A72CE5" w:rsidRDefault="00A72CE5" w:rsidP="00F92A22">
      <w:pPr>
        <w:autoSpaceDE w:val="0"/>
        <w:autoSpaceDN w:val="0"/>
        <w:adjustRightInd w:val="0"/>
        <w:rPr>
          <w:b/>
          <w:bCs/>
          <w:i/>
        </w:rPr>
      </w:pPr>
      <w:r w:rsidRPr="00A72CE5">
        <w:rPr>
          <w:i/>
        </w:rPr>
        <w:t>Gli obiettivi si riferiscono ad un arco temporale triennale</w:t>
      </w:r>
    </w:p>
    <w:tbl>
      <w:tblPr>
        <w:tblW w:w="9147" w:type="dxa"/>
        <w:tblInd w:w="55" w:type="dxa"/>
        <w:tblCellMar>
          <w:left w:w="70" w:type="dxa"/>
          <w:right w:w="70" w:type="dxa"/>
        </w:tblCellMar>
        <w:tblLook w:val="04A0"/>
      </w:tblPr>
      <w:tblGrid>
        <w:gridCol w:w="2740"/>
        <w:gridCol w:w="634"/>
        <w:gridCol w:w="581"/>
        <w:gridCol w:w="687"/>
        <w:gridCol w:w="607"/>
        <w:gridCol w:w="701"/>
        <w:gridCol w:w="567"/>
        <w:gridCol w:w="634"/>
        <w:gridCol w:w="660"/>
        <w:gridCol w:w="567"/>
        <w:gridCol w:w="607"/>
        <w:gridCol w:w="660"/>
        <w:gridCol w:w="554"/>
      </w:tblGrid>
      <w:tr w:rsidR="002B176A" w:rsidRPr="00D34CC0" w:rsidTr="002B176A">
        <w:trPr>
          <w:trHeight w:val="300"/>
        </w:trPr>
        <w:tc>
          <w:tcPr>
            <w:tcW w:w="2740" w:type="dxa"/>
            <w:tcBorders>
              <w:top w:val="single" w:sz="4" w:space="0" w:color="auto"/>
              <w:left w:val="single" w:sz="4" w:space="0" w:color="auto"/>
              <w:bottom w:val="single" w:sz="4" w:space="0" w:color="auto"/>
              <w:right w:val="nil"/>
            </w:tcBorders>
            <w:shd w:val="clear" w:color="auto" w:fill="F79646"/>
            <w:noWrap/>
            <w:vAlign w:val="bottom"/>
            <w:hideMark/>
          </w:tcPr>
          <w:p w:rsidR="002B176A" w:rsidRPr="00D34CC0" w:rsidRDefault="002B176A" w:rsidP="002B176A">
            <w:pPr>
              <w:rPr>
                <w:color w:val="000000"/>
              </w:rPr>
            </w:pPr>
            <w:r w:rsidRPr="00D34CC0">
              <w:rPr>
                <w:color w:val="000000"/>
              </w:rPr>
              <w:t>DESCRIZIONE ATTIVITA'</w:t>
            </w:r>
          </w:p>
        </w:tc>
        <w:tc>
          <w:tcPr>
            <w:tcW w:w="560" w:type="dxa"/>
            <w:tcBorders>
              <w:top w:val="single" w:sz="4" w:space="0" w:color="auto"/>
              <w:left w:val="nil"/>
              <w:bottom w:val="single" w:sz="4" w:space="0" w:color="auto"/>
              <w:right w:val="nil"/>
            </w:tcBorders>
            <w:shd w:val="clear" w:color="auto" w:fill="F79646"/>
            <w:noWrap/>
            <w:vAlign w:val="bottom"/>
            <w:hideMark/>
          </w:tcPr>
          <w:p w:rsidR="002B176A" w:rsidRPr="00D34CC0" w:rsidRDefault="002B176A" w:rsidP="002B176A">
            <w:pPr>
              <w:rPr>
                <w:color w:val="000000"/>
              </w:rPr>
            </w:pPr>
            <w:r w:rsidRPr="00D34CC0">
              <w:rPr>
                <w:color w:val="000000"/>
              </w:rPr>
              <w:t>GEN</w:t>
            </w:r>
          </w:p>
        </w:tc>
        <w:tc>
          <w:tcPr>
            <w:tcW w:w="560" w:type="dxa"/>
            <w:tcBorders>
              <w:top w:val="single" w:sz="4" w:space="0" w:color="auto"/>
              <w:left w:val="nil"/>
              <w:bottom w:val="single" w:sz="4" w:space="0" w:color="auto"/>
              <w:right w:val="nil"/>
            </w:tcBorders>
            <w:shd w:val="clear" w:color="auto" w:fill="F79646"/>
            <w:noWrap/>
            <w:vAlign w:val="bottom"/>
            <w:hideMark/>
          </w:tcPr>
          <w:p w:rsidR="002B176A" w:rsidRPr="00D34CC0" w:rsidRDefault="002B176A" w:rsidP="002B176A">
            <w:pPr>
              <w:rPr>
                <w:color w:val="000000"/>
              </w:rPr>
            </w:pPr>
            <w:r w:rsidRPr="00D34CC0">
              <w:rPr>
                <w:color w:val="000000"/>
              </w:rPr>
              <w:t>FEB</w:t>
            </w:r>
          </w:p>
        </w:tc>
        <w:tc>
          <w:tcPr>
            <w:tcW w:w="575" w:type="dxa"/>
            <w:tcBorders>
              <w:top w:val="single" w:sz="4" w:space="0" w:color="auto"/>
              <w:left w:val="nil"/>
              <w:bottom w:val="single" w:sz="4" w:space="0" w:color="auto"/>
              <w:right w:val="nil"/>
            </w:tcBorders>
            <w:shd w:val="clear" w:color="auto" w:fill="F79646"/>
            <w:noWrap/>
            <w:vAlign w:val="bottom"/>
            <w:hideMark/>
          </w:tcPr>
          <w:p w:rsidR="002B176A" w:rsidRPr="00D34CC0" w:rsidRDefault="002B176A" w:rsidP="002B176A">
            <w:pPr>
              <w:rPr>
                <w:color w:val="000000"/>
              </w:rPr>
            </w:pPr>
            <w:r w:rsidRPr="00D34CC0">
              <w:rPr>
                <w:color w:val="000000"/>
              </w:rPr>
              <w:t>MAR</w:t>
            </w:r>
          </w:p>
        </w:tc>
        <w:tc>
          <w:tcPr>
            <w:tcW w:w="580" w:type="dxa"/>
            <w:tcBorders>
              <w:top w:val="single" w:sz="4" w:space="0" w:color="auto"/>
              <w:left w:val="nil"/>
              <w:bottom w:val="single" w:sz="4" w:space="0" w:color="auto"/>
              <w:right w:val="nil"/>
            </w:tcBorders>
            <w:shd w:val="clear" w:color="auto" w:fill="F79646"/>
            <w:noWrap/>
            <w:vAlign w:val="bottom"/>
            <w:hideMark/>
          </w:tcPr>
          <w:p w:rsidR="002B176A" w:rsidRPr="00D34CC0" w:rsidRDefault="002B176A" w:rsidP="002B176A">
            <w:pPr>
              <w:rPr>
                <w:color w:val="000000"/>
              </w:rPr>
            </w:pPr>
            <w:r w:rsidRPr="00D34CC0">
              <w:rPr>
                <w:color w:val="000000"/>
              </w:rPr>
              <w:t>APR</w:t>
            </w:r>
          </w:p>
        </w:tc>
        <w:tc>
          <w:tcPr>
            <w:tcW w:w="600" w:type="dxa"/>
            <w:tcBorders>
              <w:top w:val="single" w:sz="4" w:space="0" w:color="auto"/>
              <w:left w:val="nil"/>
              <w:bottom w:val="single" w:sz="4" w:space="0" w:color="auto"/>
              <w:right w:val="nil"/>
            </w:tcBorders>
            <w:shd w:val="clear" w:color="auto" w:fill="F79646"/>
            <w:noWrap/>
            <w:vAlign w:val="bottom"/>
            <w:hideMark/>
          </w:tcPr>
          <w:p w:rsidR="002B176A" w:rsidRPr="00D34CC0" w:rsidRDefault="002B176A" w:rsidP="002B176A">
            <w:pPr>
              <w:rPr>
                <w:color w:val="000000"/>
              </w:rPr>
            </w:pPr>
            <w:r w:rsidRPr="00D34CC0">
              <w:rPr>
                <w:color w:val="000000"/>
              </w:rPr>
              <w:t xml:space="preserve">MAG </w:t>
            </w:r>
          </w:p>
        </w:tc>
        <w:tc>
          <w:tcPr>
            <w:tcW w:w="476" w:type="dxa"/>
            <w:tcBorders>
              <w:top w:val="single" w:sz="4" w:space="0" w:color="auto"/>
              <w:left w:val="nil"/>
              <w:bottom w:val="single" w:sz="4" w:space="0" w:color="auto"/>
              <w:right w:val="nil"/>
            </w:tcBorders>
            <w:shd w:val="clear" w:color="auto" w:fill="F79646"/>
            <w:noWrap/>
            <w:vAlign w:val="bottom"/>
            <w:hideMark/>
          </w:tcPr>
          <w:p w:rsidR="002B176A" w:rsidRPr="00D34CC0" w:rsidRDefault="002B176A" w:rsidP="002B176A">
            <w:pPr>
              <w:rPr>
                <w:color w:val="000000"/>
              </w:rPr>
            </w:pPr>
            <w:r w:rsidRPr="00D34CC0">
              <w:rPr>
                <w:color w:val="000000"/>
              </w:rPr>
              <w:t>GIU</w:t>
            </w:r>
          </w:p>
        </w:tc>
        <w:tc>
          <w:tcPr>
            <w:tcW w:w="513" w:type="dxa"/>
            <w:tcBorders>
              <w:top w:val="single" w:sz="4" w:space="0" w:color="auto"/>
              <w:left w:val="nil"/>
              <w:bottom w:val="single" w:sz="4" w:space="0" w:color="auto"/>
              <w:right w:val="nil"/>
            </w:tcBorders>
            <w:shd w:val="clear" w:color="auto" w:fill="F79646"/>
            <w:noWrap/>
            <w:vAlign w:val="bottom"/>
            <w:hideMark/>
          </w:tcPr>
          <w:p w:rsidR="002B176A" w:rsidRPr="00D34CC0" w:rsidRDefault="002B176A" w:rsidP="002B176A">
            <w:pPr>
              <w:rPr>
                <w:color w:val="000000"/>
              </w:rPr>
            </w:pPr>
            <w:r w:rsidRPr="00D34CC0">
              <w:rPr>
                <w:color w:val="000000"/>
              </w:rPr>
              <w:t>LUG</w:t>
            </w:r>
          </w:p>
        </w:tc>
        <w:tc>
          <w:tcPr>
            <w:tcW w:w="580" w:type="dxa"/>
            <w:tcBorders>
              <w:top w:val="single" w:sz="4" w:space="0" w:color="auto"/>
              <w:left w:val="nil"/>
              <w:bottom w:val="single" w:sz="4" w:space="0" w:color="auto"/>
              <w:right w:val="nil"/>
            </w:tcBorders>
            <w:shd w:val="clear" w:color="auto" w:fill="F79646"/>
            <w:noWrap/>
            <w:vAlign w:val="bottom"/>
            <w:hideMark/>
          </w:tcPr>
          <w:p w:rsidR="002B176A" w:rsidRPr="00D34CC0" w:rsidRDefault="002B176A" w:rsidP="002B176A">
            <w:pPr>
              <w:rPr>
                <w:color w:val="000000"/>
              </w:rPr>
            </w:pPr>
            <w:r w:rsidRPr="00D34CC0">
              <w:rPr>
                <w:color w:val="000000"/>
              </w:rPr>
              <w:t>AGO</w:t>
            </w:r>
          </w:p>
        </w:tc>
        <w:tc>
          <w:tcPr>
            <w:tcW w:w="460" w:type="dxa"/>
            <w:tcBorders>
              <w:top w:val="single" w:sz="4" w:space="0" w:color="auto"/>
              <w:left w:val="nil"/>
              <w:bottom w:val="single" w:sz="4" w:space="0" w:color="auto"/>
              <w:right w:val="nil"/>
            </w:tcBorders>
            <w:shd w:val="clear" w:color="auto" w:fill="F79646"/>
            <w:noWrap/>
            <w:vAlign w:val="bottom"/>
            <w:hideMark/>
          </w:tcPr>
          <w:p w:rsidR="002B176A" w:rsidRPr="00D34CC0" w:rsidRDefault="002B176A" w:rsidP="002B176A">
            <w:pPr>
              <w:rPr>
                <w:color w:val="000000"/>
              </w:rPr>
            </w:pPr>
            <w:r w:rsidRPr="00D34CC0">
              <w:rPr>
                <w:color w:val="000000"/>
              </w:rPr>
              <w:t>SET</w:t>
            </w:r>
          </w:p>
        </w:tc>
        <w:tc>
          <w:tcPr>
            <w:tcW w:w="501" w:type="dxa"/>
            <w:tcBorders>
              <w:top w:val="single" w:sz="4" w:space="0" w:color="auto"/>
              <w:left w:val="nil"/>
              <w:bottom w:val="single" w:sz="4" w:space="0" w:color="auto"/>
              <w:right w:val="nil"/>
            </w:tcBorders>
            <w:shd w:val="clear" w:color="auto" w:fill="F79646"/>
            <w:noWrap/>
            <w:vAlign w:val="bottom"/>
            <w:hideMark/>
          </w:tcPr>
          <w:p w:rsidR="002B176A" w:rsidRPr="00D34CC0" w:rsidRDefault="002B176A" w:rsidP="002B176A">
            <w:pPr>
              <w:rPr>
                <w:color w:val="000000"/>
              </w:rPr>
            </w:pPr>
            <w:r w:rsidRPr="00D34CC0">
              <w:rPr>
                <w:color w:val="000000"/>
              </w:rPr>
              <w:t>OTT</w:t>
            </w:r>
          </w:p>
        </w:tc>
        <w:tc>
          <w:tcPr>
            <w:tcW w:w="553" w:type="dxa"/>
            <w:tcBorders>
              <w:top w:val="single" w:sz="4" w:space="0" w:color="auto"/>
              <w:left w:val="nil"/>
              <w:bottom w:val="single" w:sz="4" w:space="0" w:color="auto"/>
              <w:right w:val="nil"/>
            </w:tcBorders>
            <w:shd w:val="clear" w:color="auto" w:fill="F79646"/>
            <w:noWrap/>
            <w:vAlign w:val="bottom"/>
            <w:hideMark/>
          </w:tcPr>
          <w:p w:rsidR="002B176A" w:rsidRPr="00D34CC0" w:rsidRDefault="002B176A" w:rsidP="002B176A">
            <w:pPr>
              <w:rPr>
                <w:color w:val="000000"/>
              </w:rPr>
            </w:pPr>
            <w:r w:rsidRPr="00D34CC0">
              <w:rPr>
                <w:color w:val="000000"/>
              </w:rPr>
              <w:t>NOV</w:t>
            </w:r>
          </w:p>
        </w:tc>
        <w:tc>
          <w:tcPr>
            <w:tcW w:w="449" w:type="dxa"/>
            <w:tcBorders>
              <w:top w:val="single" w:sz="4" w:space="0" w:color="auto"/>
              <w:left w:val="nil"/>
              <w:bottom w:val="single" w:sz="4" w:space="0" w:color="auto"/>
              <w:right w:val="single" w:sz="4" w:space="0" w:color="auto"/>
            </w:tcBorders>
            <w:shd w:val="clear" w:color="auto" w:fill="F79646"/>
            <w:noWrap/>
            <w:vAlign w:val="bottom"/>
            <w:hideMark/>
          </w:tcPr>
          <w:p w:rsidR="002B176A" w:rsidRPr="00D34CC0" w:rsidRDefault="002B176A" w:rsidP="002B176A">
            <w:pPr>
              <w:rPr>
                <w:color w:val="000000"/>
              </w:rPr>
            </w:pPr>
            <w:r w:rsidRPr="00D34CC0">
              <w:rPr>
                <w:color w:val="000000"/>
              </w:rPr>
              <w:t>DIC</w:t>
            </w:r>
          </w:p>
        </w:tc>
      </w:tr>
      <w:tr w:rsidR="002B176A" w:rsidRPr="00D34CC0" w:rsidTr="002B176A">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autoSpaceDE w:val="0"/>
              <w:spacing w:line="360" w:lineRule="auto"/>
              <w:jc w:val="both"/>
              <w:rPr>
                <w:iCs/>
              </w:rPr>
            </w:pPr>
            <w:r w:rsidRPr="00D34CC0">
              <w:rPr>
                <w:iCs/>
              </w:rPr>
              <w:t>aggiornamento del Piano (a cura del Responsabile della prevenzione della corruzione);</w:t>
            </w:r>
          </w:p>
          <w:p w:rsidR="002B176A" w:rsidRPr="00D34CC0" w:rsidRDefault="002B176A" w:rsidP="002B176A">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jc w:val="center"/>
              <w:rPr>
                <w:color w:val="000000"/>
              </w:rPr>
            </w:pPr>
            <w:r w:rsidRPr="00D34CC0">
              <w:rPr>
                <w:color w:val="000000"/>
              </w:rPr>
              <w:t>x</w:t>
            </w:r>
          </w:p>
        </w:tc>
        <w:tc>
          <w:tcPr>
            <w:tcW w:w="5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r w:rsidRPr="00D34CC0">
              <w:rPr>
                <w:color w:val="000000"/>
              </w:rPr>
              <w:t> </w:t>
            </w:r>
          </w:p>
        </w:tc>
      </w:tr>
      <w:tr w:rsidR="002B176A" w:rsidRPr="00D34CC0" w:rsidTr="002B176A">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autoSpaceDE w:val="0"/>
              <w:spacing w:line="360" w:lineRule="auto"/>
              <w:jc w:val="both"/>
              <w:rPr>
                <w:iCs/>
              </w:rPr>
            </w:pPr>
            <w:r w:rsidRPr="00D34CC0">
              <w:rPr>
                <w:iCs/>
              </w:rPr>
              <w:t>relazione sui risultati dell’attività svolta (a cura del Responsabile della prevenzione della corruzione);</w:t>
            </w:r>
          </w:p>
          <w:p w:rsidR="002B176A" w:rsidRPr="00D34CC0" w:rsidRDefault="002B176A" w:rsidP="002B176A">
            <w:pPr>
              <w:autoSpaceDE w:val="0"/>
              <w:spacing w:line="360" w:lineRule="auto"/>
              <w:jc w:val="both"/>
              <w:rPr>
                <w:iCs/>
              </w:rPr>
            </w:pPr>
          </w:p>
        </w:tc>
        <w:tc>
          <w:tcPr>
            <w:tcW w:w="5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jc w:val="cente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r w:rsidRPr="00D34CC0">
              <w:rPr>
                <w:color w:val="000000"/>
              </w:rPr>
              <w:t>x</w:t>
            </w:r>
          </w:p>
        </w:tc>
      </w:tr>
      <w:tr w:rsidR="002B176A" w:rsidRPr="00D34CC0" w:rsidTr="002B176A">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autoSpaceDE w:val="0"/>
              <w:spacing w:line="360" w:lineRule="auto"/>
              <w:jc w:val="both"/>
              <w:rPr>
                <w:iCs/>
              </w:rPr>
            </w:pPr>
            <w:r w:rsidRPr="00D34CC0">
              <w:rPr>
                <w:iCs/>
              </w:rPr>
              <w:t>Controllo di legittimità a campione</w:t>
            </w:r>
          </w:p>
        </w:tc>
        <w:tc>
          <w:tcPr>
            <w:tcW w:w="5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jc w:val="cente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r w:rsidRPr="00D34CC0">
              <w:rPr>
                <w:color w:val="000000"/>
              </w:rPr>
              <w:t>x</w:t>
            </w:r>
          </w:p>
        </w:tc>
        <w:tc>
          <w:tcPr>
            <w:tcW w:w="51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2B176A" w:rsidRPr="00D34CC0" w:rsidRDefault="002B176A" w:rsidP="002B176A">
            <w:pPr>
              <w:rPr>
                <w:color w:val="000000"/>
              </w:rPr>
            </w:pPr>
            <w:r w:rsidRPr="00D34CC0">
              <w:rPr>
                <w:color w:val="000000"/>
              </w:rPr>
              <w:t>x</w:t>
            </w:r>
          </w:p>
        </w:tc>
      </w:tr>
    </w:tbl>
    <w:p w:rsidR="00925E23" w:rsidRPr="00D34CC0" w:rsidRDefault="00925E23" w:rsidP="00F92A22">
      <w:pPr>
        <w:autoSpaceDE w:val="0"/>
        <w:autoSpaceDN w:val="0"/>
        <w:adjustRightInd w:val="0"/>
        <w:rPr>
          <w:b/>
          <w:bCs/>
        </w:rPr>
      </w:pPr>
    </w:p>
    <w:p w:rsidR="00B7252F" w:rsidRPr="00D34CC0" w:rsidRDefault="00B7252F" w:rsidP="00F92A22">
      <w:pPr>
        <w:autoSpaceDE w:val="0"/>
        <w:autoSpaceDN w:val="0"/>
        <w:adjustRightInd w:val="0"/>
        <w:rPr>
          <w:b/>
          <w:bCs/>
        </w:rPr>
      </w:pPr>
    </w:p>
    <w:p w:rsidR="002B176A" w:rsidRPr="00D34CC0" w:rsidRDefault="002B176A" w:rsidP="002B176A">
      <w:pPr>
        <w:pStyle w:val="Titolo"/>
        <w:numPr>
          <w:ilvl w:val="0"/>
          <w:numId w:val="21"/>
        </w:numPr>
        <w:jc w:val="left"/>
        <w:rPr>
          <w:rFonts w:ascii="Times New Roman" w:hAnsi="Times New Roman"/>
          <w:sz w:val="24"/>
          <w:szCs w:val="24"/>
        </w:rPr>
      </w:pPr>
      <w:bookmarkStart w:id="49" w:name="_Toc401054606"/>
      <w:r w:rsidRPr="00D34CC0">
        <w:rPr>
          <w:rFonts w:ascii="Times New Roman" w:hAnsi="Times New Roman"/>
          <w:sz w:val="24"/>
          <w:szCs w:val="24"/>
        </w:rPr>
        <w:t>Coordinamento Responsabili di Posizione</w:t>
      </w:r>
      <w:bookmarkEnd w:id="49"/>
    </w:p>
    <w:p w:rsidR="002B176A" w:rsidRPr="003A2886" w:rsidRDefault="002B176A" w:rsidP="00F92A22">
      <w:pPr>
        <w:autoSpaceDE w:val="0"/>
        <w:autoSpaceDN w:val="0"/>
        <w:adjustRightInd w:val="0"/>
        <w:rPr>
          <w:bCs/>
          <w:i/>
        </w:rPr>
      </w:pPr>
      <w:r w:rsidRPr="003A2886">
        <w:rPr>
          <w:bCs/>
          <w:i/>
        </w:rPr>
        <w:t xml:space="preserve"> </w:t>
      </w:r>
      <w:r w:rsidR="003A2886" w:rsidRPr="003A2886">
        <w:rPr>
          <w:bCs/>
          <w:i/>
        </w:rPr>
        <w:t>Il coordinamento tra responsabili si ritiene obiettivo</w:t>
      </w:r>
      <w:r w:rsidR="003A2886">
        <w:rPr>
          <w:bCs/>
          <w:i/>
        </w:rPr>
        <w:t xml:space="preserve"> indispensabile per il ruolo del segretario Comunale</w:t>
      </w:r>
    </w:p>
    <w:p w:rsidR="003A2886" w:rsidRDefault="003A2886" w:rsidP="00F92A22">
      <w:pPr>
        <w:autoSpaceDE w:val="0"/>
        <w:autoSpaceDN w:val="0"/>
        <w:adjustRightInd w:val="0"/>
        <w:rPr>
          <w:b/>
          <w:bCs/>
        </w:rPr>
      </w:pPr>
    </w:p>
    <w:p w:rsidR="002B176A" w:rsidRPr="00D34CC0" w:rsidRDefault="002B176A" w:rsidP="00F92A22">
      <w:pPr>
        <w:autoSpaceDE w:val="0"/>
        <w:autoSpaceDN w:val="0"/>
        <w:adjustRightInd w:val="0"/>
        <w:rPr>
          <w:b/>
          <w:bCs/>
        </w:rPr>
      </w:pPr>
      <w:r w:rsidRPr="00D34CC0">
        <w:rPr>
          <w:b/>
          <w:bCs/>
        </w:rPr>
        <w:t>Indicatori</w:t>
      </w:r>
    </w:p>
    <w:p w:rsidR="002B176A" w:rsidRPr="00D34CC0" w:rsidRDefault="002B176A" w:rsidP="00F92A22">
      <w:pPr>
        <w:autoSpaceDE w:val="0"/>
        <w:autoSpaceDN w:val="0"/>
        <w:adjustRightInd w:val="0"/>
        <w:rPr>
          <w:b/>
          <w:bCs/>
        </w:rPr>
      </w:pPr>
    </w:p>
    <w:p w:rsidR="002B176A" w:rsidRPr="00D34CC0" w:rsidRDefault="002B176A" w:rsidP="00F92A22">
      <w:pPr>
        <w:autoSpaceDE w:val="0"/>
        <w:autoSpaceDN w:val="0"/>
        <w:adjustRightInd w:val="0"/>
        <w:rPr>
          <w:b/>
          <w:bCs/>
        </w:rPr>
      </w:pPr>
      <w:r w:rsidRPr="00D34CC0">
        <w:rPr>
          <w:b/>
          <w:bCs/>
        </w:rPr>
        <w:t>n. verbali di coordinamento</w:t>
      </w:r>
    </w:p>
    <w:p w:rsidR="002B176A" w:rsidRPr="00D34CC0" w:rsidRDefault="002B176A" w:rsidP="00F92A22">
      <w:pPr>
        <w:autoSpaceDE w:val="0"/>
        <w:autoSpaceDN w:val="0"/>
        <w:adjustRightInd w:val="0"/>
        <w:rPr>
          <w:b/>
          <w:bCs/>
        </w:rPr>
      </w:pPr>
    </w:p>
    <w:p w:rsidR="002B176A" w:rsidRDefault="002B176A" w:rsidP="002B176A">
      <w:pPr>
        <w:pStyle w:val="Titolo"/>
        <w:numPr>
          <w:ilvl w:val="0"/>
          <w:numId w:val="21"/>
        </w:numPr>
        <w:jc w:val="left"/>
        <w:rPr>
          <w:rFonts w:ascii="Times New Roman" w:hAnsi="Times New Roman"/>
          <w:sz w:val="24"/>
          <w:szCs w:val="24"/>
        </w:rPr>
      </w:pPr>
      <w:bookmarkStart w:id="50" w:name="_Toc401054607"/>
      <w:r w:rsidRPr="00D34CC0">
        <w:rPr>
          <w:rFonts w:ascii="Times New Roman" w:hAnsi="Times New Roman"/>
          <w:sz w:val="24"/>
          <w:szCs w:val="24"/>
        </w:rPr>
        <w:t>Formazione personale</w:t>
      </w:r>
      <w:bookmarkEnd w:id="50"/>
    </w:p>
    <w:p w:rsidR="003A2886" w:rsidRDefault="003A2886" w:rsidP="003A2886"/>
    <w:p w:rsidR="003A2886" w:rsidRDefault="003A2886" w:rsidP="003A2886"/>
    <w:p w:rsidR="003A2886" w:rsidRPr="003A2886" w:rsidRDefault="003A2886" w:rsidP="003A2886">
      <w:pPr>
        <w:rPr>
          <w:i/>
        </w:rPr>
      </w:pPr>
      <w:r w:rsidRPr="003A2886">
        <w:rPr>
          <w:i/>
        </w:rPr>
        <w:t xml:space="preserve">La formazione del personale è indispensabile anche se in mancanza di risorse, si è intrapreso un percorso di formazione interna sui cui occorre investire </w:t>
      </w:r>
      <w:r>
        <w:rPr>
          <w:i/>
        </w:rPr>
        <w:t>la competenza delle risorse umane presenti nell’Ente</w:t>
      </w:r>
    </w:p>
    <w:p w:rsidR="003A2886" w:rsidRDefault="003A2886" w:rsidP="003A2886"/>
    <w:p w:rsidR="003A2886" w:rsidRDefault="003A2886" w:rsidP="003A2886"/>
    <w:p w:rsidR="003A2886" w:rsidRDefault="003A2886" w:rsidP="003A2886"/>
    <w:p w:rsidR="003A2886" w:rsidRPr="003A2886" w:rsidRDefault="003A2886" w:rsidP="003A2886"/>
    <w:tbl>
      <w:tblPr>
        <w:tblW w:w="10413" w:type="dxa"/>
        <w:tblInd w:w="55" w:type="dxa"/>
        <w:tblCellMar>
          <w:left w:w="70" w:type="dxa"/>
          <w:right w:w="70" w:type="dxa"/>
        </w:tblCellMar>
        <w:tblLook w:val="04A0"/>
      </w:tblPr>
      <w:tblGrid>
        <w:gridCol w:w="2711"/>
        <w:gridCol w:w="634"/>
        <w:gridCol w:w="581"/>
        <w:gridCol w:w="687"/>
        <w:gridCol w:w="607"/>
        <w:gridCol w:w="701"/>
        <w:gridCol w:w="567"/>
        <w:gridCol w:w="634"/>
        <w:gridCol w:w="780"/>
        <w:gridCol w:w="567"/>
        <w:gridCol w:w="607"/>
        <w:gridCol w:w="660"/>
        <w:gridCol w:w="554"/>
        <w:gridCol w:w="834"/>
      </w:tblGrid>
      <w:tr w:rsidR="00A72CE5" w:rsidRPr="00D34CC0" w:rsidTr="00A72CE5">
        <w:trPr>
          <w:trHeight w:val="300"/>
        </w:trPr>
        <w:tc>
          <w:tcPr>
            <w:tcW w:w="2711" w:type="dxa"/>
            <w:tcBorders>
              <w:top w:val="single" w:sz="4" w:space="0" w:color="auto"/>
              <w:left w:val="single" w:sz="4" w:space="0" w:color="auto"/>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DESCRIZIONE ATTIVITA'</w:t>
            </w:r>
          </w:p>
        </w:tc>
        <w:tc>
          <w:tcPr>
            <w:tcW w:w="632"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GEN</w:t>
            </w:r>
          </w:p>
        </w:tc>
        <w:tc>
          <w:tcPr>
            <w:tcW w:w="579"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FEB</w:t>
            </w:r>
          </w:p>
        </w:tc>
        <w:tc>
          <w:tcPr>
            <w:tcW w:w="685"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MAR</w:t>
            </w:r>
          </w:p>
        </w:tc>
        <w:tc>
          <w:tcPr>
            <w:tcW w:w="605"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APR</w:t>
            </w:r>
          </w:p>
        </w:tc>
        <w:tc>
          <w:tcPr>
            <w:tcW w:w="698"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 xml:space="preserve">MAG </w:t>
            </w:r>
          </w:p>
        </w:tc>
        <w:tc>
          <w:tcPr>
            <w:tcW w:w="565"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GIU</w:t>
            </w:r>
          </w:p>
        </w:tc>
        <w:tc>
          <w:tcPr>
            <w:tcW w:w="632"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LUG</w:t>
            </w:r>
          </w:p>
        </w:tc>
        <w:tc>
          <w:tcPr>
            <w:tcW w:w="780"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AGO</w:t>
            </w:r>
          </w:p>
        </w:tc>
        <w:tc>
          <w:tcPr>
            <w:tcW w:w="565"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SET</w:t>
            </w:r>
          </w:p>
        </w:tc>
        <w:tc>
          <w:tcPr>
            <w:tcW w:w="605"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OTT</w:t>
            </w:r>
          </w:p>
        </w:tc>
        <w:tc>
          <w:tcPr>
            <w:tcW w:w="658"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NOV</w:t>
            </w:r>
          </w:p>
        </w:tc>
        <w:tc>
          <w:tcPr>
            <w:tcW w:w="552" w:type="dxa"/>
            <w:tcBorders>
              <w:top w:val="single" w:sz="4" w:space="0" w:color="auto"/>
              <w:left w:val="nil"/>
              <w:bottom w:val="single" w:sz="4" w:space="0" w:color="auto"/>
              <w:right w:val="single" w:sz="4" w:space="0" w:color="auto"/>
            </w:tcBorders>
            <w:shd w:val="clear" w:color="auto" w:fill="F79646"/>
            <w:noWrap/>
            <w:vAlign w:val="bottom"/>
            <w:hideMark/>
          </w:tcPr>
          <w:p w:rsidR="00A72CE5" w:rsidRPr="00D34CC0" w:rsidRDefault="00A72CE5" w:rsidP="002B176A">
            <w:pPr>
              <w:rPr>
                <w:color w:val="000000"/>
              </w:rPr>
            </w:pPr>
            <w:r w:rsidRPr="00D34CC0">
              <w:rPr>
                <w:color w:val="000000"/>
              </w:rPr>
              <w:t>DIC</w:t>
            </w:r>
          </w:p>
        </w:tc>
        <w:tc>
          <w:tcPr>
            <w:tcW w:w="146" w:type="dxa"/>
            <w:tcBorders>
              <w:top w:val="single" w:sz="4" w:space="0" w:color="auto"/>
              <w:left w:val="nil"/>
              <w:bottom w:val="single" w:sz="4" w:space="0" w:color="auto"/>
              <w:right w:val="single" w:sz="4" w:space="0" w:color="auto"/>
            </w:tcBorders>
            <w:shd w:val="clear" w:color="auto" w:fill="F79646"/>
          </w:tcPr>
          <w:p w:rsidR="00A72CE5" w:rsidRPr="00D34CC0" w:rsidRDefault="00A72CE5" w:rsidP="00A72CE5">
            <w:pPr>
              <w:rPr>
                <w:color w:val="000000"/>
              </w:rPr>
            </w:pPr>
            <w:r>
              <w:rPr>
                <w:color w:val="000000"/>
              </w:rPr>
              <w:t>ANNO</w:t>
            </w:r>
          </w:p>
        </w:tc>
      </w:tr>
      <w:tr w:rsidR="00A72CE5" w:rsidRPr="00D34CC0" w:rsidTr="00A72CE5">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autoSpaceDE w:val="0"/>
              <w:spacing w:line="360" w:lineRule="auto"/>
              <w:jc w:val="both"/>
              <w:rPr>
                <w:iCs/>
              </w:rPr>
            </w:pPr>
            <w:r w:rsidRPr="00D34CC0">
              <w:rPr>
                <w:iCs/>
              </w:rPr>
              <w:lastRenderedPageBreak/>
              <w:t>Piano di formazione</w:t>
            </w:r>
          </w:p>
          <w:p w:rsidR="00A72CE5" w:rsidRPr="00D34CC0" w:rsidRDefault="00A72CE5" w:rsidP="002B176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jc w:val="cente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7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r w:rsidRPr="00D34CC0">
              <w:rPr>
                <w:color w:val="000000"/>
              </w:rPr>
              <w:t>x</w:t>
            </w:r>
          </w:p>
        </w:tc>
        <w:tc>
          <w:tcPr>
            <w:tcW w:w="55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r w:rsidRPr="00D34CC0">
              <w:rPr>
                <w:color w:val="000000"/>
              </w:rPr>
              <w:t> </w:t>
            </w:r>
          </w:p>
        </w:tc>
        <w:tc>
          <w:tcPr>
            <w:tcW w:w="146" w:type="dxa"/>
            <w:tcBorders>
              <w:top w:val="single" w:sz="4" w:space="0" w:color="auto"/>
              <w:left w:val="single" w:sz="4" w:space="0" w:color="auto"/>
              <w:bottom w:val="single" w:sz="4" w:space="0" w:color="auto"/>
              <w:right w:val="single" w:sz="4" w:space="0" w:color="auto"/>
            </w:tcBorders>
            <w:shd w:val="clear" w:color="auto" w:fill="95B3D7"/>
          </w:tcPr>
          <w:p w:rsidR="00A72CE5" w:rsidRPr="00D34CC0" w:rsidRDefault="00A72CE5" w:rsidP="002B176A">
            <w:pPr>
              <w:rPr>
                <w:color w:val="000000"/>
              </w:rPr>
            </w:pPr>
            <w:r>
              <w:rPr>
                <w:color w:val="000000"/>
              </w:rPr>
              <w:t>2014</w:t>
            </w:r>
          </w:p>
        </w:tc>
      </w:tr>
      <w:tr w:rsidR="00A72CE5" w:rsidRPr="00D34CC0" w:rsidTr="00A72CE5">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autoSpaceDE w:val="0"/>
              <w:spacing w:line="360" w:lineRule="auto"/>
              <w:jc w:val="both"/>
              <w:rPr>
                <w:iCs/>
              </w:rPr>
            </w:pPr>
            <w:r w:rsidRPr="00D34CC0">
              <w:rPr>
                <w:iCs/>
              </w:rPr>
              <w:t>Corso di formazione anticorruzione</w:t>
            </w:r>
          </w:p>
          <w:p w:rsidR="00A72CE5" w:rsidRPr="00D34CC0" w:rsidRDefault="00A72CE5" w:rsidP="002B176A">
            <w:pPr>
              <w:autoSpaceDE w:val="0"/>
              <w:spacing w:line="360" w:lineRule="auto"/>
              <w:jc w:val="both"/>
              <w:rPr>
                <w:iCs/>
              </w:rPr>
            </w:pP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jc w:val="cente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r w:rsidRPr="00D34CC0">
              <w:rPr>
                <w:color w:val="000000"/>
              </w:rPr>
              <w:t>x</w:t>
            </w:r>
          </w:p>
        </w:tc>
        <w:tc>
          <w:tcPr>
            <w:tcW w:w="7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146" w:type="dxa"/>
            <w:tcBorders>
              <w:top w:val="single" w:sz="4" w:space="0" w:color="auto"/>
              <w:left w:val="single" w:sz="4" w:space="0" w:color="auto"/>
              <w:bottom w:val="single" w:sz="4" w:space="0" w:color="auto"/>
              <w:right w:val="single" w:sz="4" w:space="0" w:color="auto"/>
            </w:tcBorders>
            <w:shd w:val="clear" w:color="auto" w:fill="95B3D7"/>
          </w:tcPr>
          <w:p w:rsidR="00A72CE5" w:rsidRPr="00D34CC0" w:rsidRDefault="00A72CE5" w:rsidP="002B176A">
            <w:pPr>
              <w:rPr>
                <w:color w:val="000000"/>
              </w:rPr>
            </w:pPr>
            <w:r>
              <w:rPr>
                <w:color w:val="000000"/>
              </w:rPr>
              <w:t>“</w:t>
            </w:r>
          </w:p>
        </w:tc>
      </w:tr>
      <w:tr w:rsidR="00A72CE5" w:rsidRPr="00D34CC0" w:rsidTr="00A72CE5">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autoSpaceDE w:val="0"/>
              <w:spacing w:line="360" w:lineRule="auto"/>
              <w:jc w:val="both"/>
              <w:rPr>
                <w:iCs/>
              </w:rPr>
            </w:pPr>
            <w:r w:rsidRPr="00D34CC0">
              <w:rPr>
                <w:iCs/>
              </w:rPr>
              <w:t>Corso di formazione codice di comportamento</w:t>
            </w: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jc w:val="cente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7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r w:rsidRPr="00D34CC0">
              <w:rPr>
                <w:color w:val="000000"/>
              </w:rPr>
              <w:t>x</w:t>
            </w:r>
          </w:p>
        </w:tc>
        <w:tc>
          <w:tcPr>
            <w:tcW w:w="55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146" w:type="dxa"/>
            <w:tcBorders>
              <w:top w:val="single" w:sz="4" w:space="0" w:color="auto"/>
              <w:left w:val="single" w:sz="4" w:space="0" w:color="auto"/>
              <w:bottom w:val="single" w:sz="4" w:space="0" w:color="auto"/>
              <w:right w:val="single" w:sz="4" w:space="0" w:color="auto"/>
            </w:tcBorders>
            <w:shd w:val="clear" w:color="auto" w:fill="95B3D7"/>
          </w:tcPr>
          <w:p w:rsidR="00A72CE5" w:rsidRPr="00D34CC0" w:rsidRDefault="00A72CE5" w:rsidP="002B176A">
            <w:pPr>
              <w:rPr>
                <w:color w:val="000000"/>
              </w:rPr>
            </w:pPr>
            <w:r>
              <w:rPr>
                <w:color w:val="000000"/>
              </w:rPr>
              <w:t>“</w:t>
            </w:r>
          </w:p>
        </w:tc>
      </w:tr>
    </w:tbl>
    <w:p w:rsidR="002B176A" w:rsidRPr="00D34CC0" w:rsidRDefault="002B176A" w:rsidP="002B176A">
      <w:pPr>
        <w:autoSpaceDE w:val="0"/>
        <w:autoSpaceDN w:val="0"/>
        <w:adjustRightInd w:val="0"/>
        <w:rPr>
          <w:b/>
          <w:bCs/>
        </w:rPr>
      </w:pPr>
    </w:p>
    <w:p w:rsidR="002B176A" w:rsidRPr="00D34CC0" w:rsidRDefault="002B176A" w:rsidP="00F92A22">
      <w:pPr>
        <w:autoSpaceDE w:val="0"/>
        <w:autoSpaceDN w:val="0"/>
        <w:adjustRightInd w:val="0"/>
        <w:rPr>
          <w:b/>
          <w:bCs/>
        </w:rPr>
      </w:pPr>
    </w:p>
    <w:p w:rsidR="002B176A" w:rsidRPr="00D34CC0" w:rsidRDefault="002B176A" w:rsidP="00F92A22">
      <w:pPr>
        <w:autoSpaceDE w:val="0"/>
        <w:autoSpaceDN w:val="0"/>
        <w:adjustRightInd w:val="0"/>
        <w:rPr>
          <w:b/>
          <w:bCs/>
        </w:rPr>
      </w:pPr>
    </w:p>
    <w:p w:rsidR="005B3052" w:rsidRPr="00D34CC0" w:rsidRDefault="005B3052" w:rsidP="005B3052">
      <w:pPr>
        <w:autoSpaceDE w:val="0"/>
        <w:autoSpaceDN w:val="0"/>
        <w:adjustRightInd w:val="0"/>
        <w:rPr>
          <w:b/>
          <w:bCs/>
        </w:rPr>
      </w:pPr>
    </w:p>
    <w:p w:rsidR="00B7252F" w:rsidRDefault="002B176A" w:rsidP="002B176A">
      <w:pPr>
        <w:pStyle w:val="Titolo"/>
        <w:numPr>
          <w:ilvl w:val="0"/>
          <w:numId w:val="21"/>
        </w:numPr>
        <w:jc w:val="left"/>
        <w:rPr>
          <w:rFonts w:ascii="Times New Roman" w:hAnsi="Times New Roman"/>
          <w:sz w:val="24"/>
          <w:szCs w:val="24"/>
        </w:rPr>
      </w:pPr>
      <w:bookmarkStart w:id="51" w:name="_Toc401054608"/>
      <w:r w:rsidRPr="00D34CC0">
        <w:rPr>
          <w:rFonts w:ascii="Times New Roman" w:hAnsi="Times New Roman"/>
          <w:sz w:val="24"/>
          <w:szCs w:val="24"/>
        </w:rPr>
        <w:t>Emanazione Circolari esplicative delle novità legislative e procedurali</w:t>
      </w:r>
      <w:bookmarkEnd w:id="51"/>
    </w:p>
    <w:p w:rsidR="002B176A" w:rsidRPr="00554915" w:rsidRDefault="00554915" w:rsidP="00554915">
      <w:pPr>
        <w:rPr>
          <w:i/>
        </w:rPr>
      </w:pPr>
      <w:r w:rsidRPr="00554915">
        <w:rPr>
          <w:i/>
        </w:rPr>
        <w:t>Ai fini della formazione continua dei responsabili è necessario che il Segretario invii circolari interpretative delle novità legislative</w:t>
      </w:r>
      <w:r>
        <w:rPr>
          <w:i/>
        </w:rPr>
        <w:t xml:space="preserve"> ai Responsabili di settore</w:t>
      </w:r>
    </w:p>
    <w:p w:rsidR="00554915" w:rsidRPr="00554915" w:rsidRDefault="00554915" w:rsidP="00554915"/>
    <w:p w:rsidR="002B176A" w:rsidRPr="00D34CC0" w:rsidRDefault="002B176A" w:rsidP="00F92A22">
      <w:pPr>
        <w:autoSpaceDE w:val="0"/>
        <w:autoSpaceDN w:val="0"/>
        <w:adjustRightInd w:val="0"/>
        <w:rPr>
          <w:b/>
          <w:bCs/>
        </w:rPr>
      </w:pPr>
      <w:r w:rsidRPr="00D34CC0">
        <w:rPr>
          <w:b/>
          <w:bCs/>
        </w:rPr>
        <w:t>Indicatori</w:t>
      </w:r>
    </w:p>
    <w:p w:rsidR="002B176A" w:rsidRPr="00D34CC0" w:rsidRDefault="002B176A" w:rsidP="00F92A22">
      <w:pPr>
        <w:autoSpaceDE w:val="0"/>
        <w:autoSpaceDN w:val="0"/>
        <w:adjustRightInd w:val="0"/>
        <w:rPr>
          <w:b/>
          <w:bCs/>
        </w:rPr>
      </w:pPr>
      <w:r w:rsidRPr="00D34CC0">
        <w:rPr>
          <w:b/>
          <w:bCs/>
        </w:rPr>
        <w:t xml:space="preserve">n. circolari </w:t>
      </w:r>
    </w:p>
    <w:p w:rsidR="002B176A" w:rsidRPr="00D34CC0" w:rsidRDefault="002B176A" w:rsidP="00F92A22">
      <w:pPr>
        <w:autoSpaceDE w:val="0"/>
        <w:autoSpaceDN w:val="0"/>
        <w:adjustRightInd w:val="0"/>
        <w:rPr>
          <w:b/>
          <w:bCs/>
        </w:rPr>
      </w:pPr>
      <w:r w:rsidRPr="00D34CC0">
        <w:rPr>
          <w:b/>
          <w:bCs/>
        </w:rPr>
        <w:t>n. mail attività informativa</w:t>
      </w:r>
    </w:p>
    <w:p w:rsidR="002B176A" w:rsidRPr="00D34CC0" w:rsidRDefault="002B176A" w:rsidP="00F92A22">
      <w:pPr>
        <w:autoSpaceDE w:val="0"/>
        <w:autoSpaceDN w:val="0"/>
        <w:adjustRightInd w:val="0"/>
        <w:rPr>
          <w:b/>
          <w:bCs/>
        </w:rPr>
      </w:pPr>
    </w:p>
    <w:p w:rsidR="002B176A" w:rsidRPr="00D34CC0" w:rsidRDefault="002B176A" w:rsidP="002B176A">
      <w:pPr>
        <w:pStyle w:val="Titolo"/>
        <w:numPr>
          <w:ilvl w:val="0"/>
          <w:numId w:val="21"/>
        </w:numPr>
        <w:jc w:val="left"/>
        <w:rPr>
          <w:rFonts w:ascii="Times New Roman" w:hAnsi="Times New Roman"/>
          <w:sz w:val="24"/>
          <w:szCs w:val="24"/>
        </w:rPr>
      </w:pPr>
      <w:bookmarkStart w:id="52" w:name="_Toc401054609"/>
      <w:r w:rsidRPr="00D34CC0">
        <w:rPr>
          <w:rFonts w:ascii="Times New Roman" w:hAnsi="Times New Roman"/>
          <w:sz w:val="24"/>
          <w:szCs w:val="24"/>
        </w:rPr>
        <w:t>Predisposizione atti centrale di committenza</w:t>
      </w:r>
      <w:bookmarkEnd w:id="52"/>
    </w:p>
    <w:p w:rsidR="00554915" w:rsidRPr="00554915" w:rsidRDefault="00554915" w:rsidP="00554915">
      <w:pPr>
        <w:pStyle w:val="Default"/>
        <w:ind w:left="360"/>
        <w:jc w:val="both"/>
        <w:rPr>
          <w:i/>
          <w:sz w:val="22"/>
          <w:szCs w:val="22"/>
        </w:rPr>
      </w:pPr>
      <w:r w:rsidRPr="00554915">
        <w:rPr>
          <w:i/>
        </w:rPr>
        <w:t xml:space="preserve">Ai sensi dell’ </w:t>
      </w:r>
      <w:r w:rsidRPr="00554915">
        <w:rPr>
          <w:b/>
          <w:bCs/>
          <w:i/>
          <w:sz w:val="22"/>
          <w:szCs w:val="22"/>
        </w:rPr>
        <w:t xml:space="preserve">Art. 33 comma 3 bis </w:t>
      </w:r>
      <w:r>
        <w:rPr>
          <w:b/>
          <w:bCs/>
          <w:i/>
          <w:sz w:val="22"/>
          <w:szCs w:val="22"/>
        </w:rPr>
        <w:t>“</w:t>
      </w:r>
      <w:r w:rsidRPr="00554915">
        <w:rPr>
          <w:b/>
          <w:bCs/>
          <w:i/>
          <w:sz w:val="22"/>
          <w:szCs w:val="22"/>
        </w:rPr>
        <w:t xml:space="preserve">Appalti pubblici e accordi quadro stipulati da centrali di committenza </w:t>
      </w:r>
      <w:r>
        <w:rPr>
          <w:b/>
          <w:bCs/>
          <w:i/>
          <w:sz w:val="22"/>
          <w:szCs w:val="22"/>
        </w:rPr>
        <w:t>“</w:t>
      </w:r>
      <w:r w:rsidRPr="00554915">
        <w:rPr>
          <w:b/>
          <w:bCs/>
          <w:i/>
          <w:sz w:val="22"/>
          <w:szCs w:val="22"/>
        </w:rPr>
        <w:t xml:space="preserve"> come modificato dal d.l. 66/2014 convertito in L. 89/2014 </w:t>
      </w:r>
      <w:r w:rsidRPr="00554915">
        <w:rPr>
          <w:i/>
          <w:sz w:val="22"/>
          <w:szCs w:val="22"/>
        </w:rPr>
        <w:t>3-bis. “I Comuni non capoluogo di provincia procedono all'acquisizione di lavori, beni e servizi nell'ambito delle unioni dei comuni di cui all'articolo 32 del decreto legislativo 18 agosto 2000, n. 267, ove esistenti, ovvero costituendo un apposito accordo consortile tra i comuni medesimi e avvalendosi dei competenti uffici, ovvero ricorrendo ad un soggetto aggregatore o alle province, ai sensi della legge 7 aprile 2014, n. 56. In alternativa, gli stessi Comuni possono acquisire beni e servizi attraverso gli strumenti elettronici di acquisto gestiti da Consip S.p.A. o da altro soggetto aggregatore di riferimento. L'Autorità per la vigilanza sui contratti pubblici di lavori, servizi e forniture non rilascia il codice identificativo gara (CIO) ai Comuni non capoluogo di provincia che procedano all'acquisizione di lavori, beni e servizi in violazione degli adempimenti previsti dal presente comm</w:t>
      </w:r>
      <w:r w:rsidRPr="00CC4BA8">
        <w:rPr>
          <w:i/>
          <w:sz w:val="22"/>
          <w:szCs w:val="22"/>
        </w:rPr>
        <w:t>a</w:t>
      </w:r>
      <w:r>
        <w:rPr>
          <w:sz w:val="22"/>
          <w:szCs w:val="22"/>
        </w:rPr>
        <w:t xml:space="preserve"> .” </w:t>
      </w:r>
      <w:r w:rsidRPr="00554915">
        <w:rPr>
          <w:i/>
          <w:sz w:val="22"/>
          <w:szCs w:val="22"/>
        </w:rPr>
        <w:t xml:space="preserve">Il termine per le centrali di committenza è stato prorogato </w:t>
      </w:r>
      <w:r>
        <w:rPr>
          <w:i/>
          <w:sz w:val="22"/>
          <w:szCs w:val="22"/>
        </w:rPr>
        <w:t>a gennaio 2015</w:t>
      </w:r>
      <w:r w:rsidRPr="00554915">
        <w:rPr>
          <w:i/>
          <w:sz w:val="22"/>
          <w:szCs w:val="22"/>
        </w:rPr>
        <w:t xml:space="preserve"> per gli appalti di forniture di beni e servizi e a luglio 2015 per gli appalti di lavori.</w:t>
      </w:r>
    </w:p>
    <w:p w:rsidR="002B176A" w:rsidRPr="00554915" w:rsidRDefault="002B176A" w:rsidP="00F92A22">
      <w:pPr>
        <w:autoSpaceDE w:val="0"/>
        <w:autoSpaceDN w:val="0"/>
        <w:adjustRightInd w:val="0"/>
        <w:rPr>
          <w:b/>
          <w:bCs/>
          <w:i/>
        </w:rPr>
      </w:pPr>
    </w:p>
    <w:tbl>
      <w:tblPr>
        <w:tblW w:w="10451" w:type="dxa"/>
        <w:tblInd w:w="55" w:type="dxa"/>
        <w:tblCellMar>
          <w:left w:w="70" w:type="dxa"/>
          <w:right w:w="70" w:type="dxa"/>
        </w:tblCellMar>
        <w:tblLook w:val="04A0"/>
      </w:tblPr>
      <w:tblGrid>
        <w:gridCol w:w="2507"/>
        <w:gridCol w:w="634"/>
        <w:gridCol w:w="581"/>
        <w:gridCol w:w="687"/>
        <w:gridCol w:w="607"/>
        <w:gridCol w:w="713"/>
        <w:gridCol w:w="567"/>
        <w:gridCol w:w="634"/>
        <w:gridCol w:w="660"/>
        <w:gridCol w:w="567"/>
        <w:gridCol w:w="607"/>
        <w:gridCol w:w="660"/>
        <w:gridCol w:w="554"/>
        <w:gridCol w:w="834"/>
      </w:tblGrid>
      <w:tr w:rsidR="00A72CE5" w:rsidRPr="00D34CC0" w:rsidTr="00A72CE5">
        <w:trPr>
          <w:trHeight w:val="300"/>
        </w:trPr>
        <w:tc>
          <w:tcPr>
            <w:tcW w:w="2507" w:type="dxa"/>
            <w:tcBorders>
              <w:top w:val="single" w:sz="4" w:space="0" w:color="auto"/>
              <w:left w:val="single" w:sz="4" w:space="0" w:color="auto"/>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DESCRIZIONE ATTIVITA'</w:t>
            </w:r>
          </w:p>
        </w:tc>
        <w:tc>
          <w:tcPr>
            <w:tcW w:w="605"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GEN</w:t>
            </w:r>
          </w:p>
        </w:tc>
        <w:tc>
          <w:tcPr>
            <w:tcW w:w="551"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FEB</w:t>
            </w:r>
          </w:p>
        </w:tc>
        <w:tc>
          <w:tcPr>
            <w:tcW w:w="650"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MAR</w:t>
            </w:r>
          </w:p>
        </w:tc>
        <w:tc>
          <w:tcPr>
            <w:tcW w:w="579"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APR</w:t>
            </w:r>
          </w:p>
        </w:tc>
        <w:tc>
          <w:tcPr>
            <w:tcW w:w="713"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 xml:space="preserve">MAG </w:t>
            </w:r>
          </w:p>
        </w:tc>
        <w:tc>
          <w:tcPr>
            <w:tcW w:w="555"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GIU</w:t>
            </w:r>
          </w:p>
        </w:tc>
        <w:tc>
          <w:tcPr>
            <w:tcW w:w="601"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LUG</w:t>
            </w:r>
          </w:p>
        </w:tc>
        <w:tc>
          <w:tcPr>
            <w:tcW w:w="627"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AGO</w:t>
            </w:r>
          </w:p>
        </w:tc>
        <w:tc>
          <w:tcPr>
            <w:tcW w:w="538"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SET</w:t>
            </w:r>
          </w:p>
        </w:tc>
        <w:tc>
          <w:tcPr>
            <w:tcW w:w="579"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OTT</w:t>
            </w:r>
          </w:p>
        </w:tc>
        <w:tc>
          <w:tcPr>
            <w:tcW w:w="628" w:type="dxa"/>
            <w:tcBorders>
              <w:top w:val="single" w:sz="4" w:space="0" w:color="auto"/>
              <w:left w:val="nil"/>
              <w:bottom w:val="single" w:sz="4" w:space="0" w:color="auto"/>
              <w:right w:val="nil"/>
            </w:tcBorders>
            <w:shd w:val="clear" w:color="auto" w:fill="F79646"/>
            <w:noWrap/>
            <w:vAlign w:val="bottom"/>
            <w:hideMark/>
          </w:tcPr>
          <w:p w:rsidR="00A72CE5" w:rsidRPr="00D34CC0" w:rsidRDefault="00A72CE5" w:rsidP="002B176A">
            <w:pPr>
              <w:rPr>
                <w:color w:val="000000"/>
              </w:rPr>
            </w:pPr>
            <w:r w:rsidRPr="00D34CC0">
              <w:rPr>
                <w:color w:val="000000"/>
              </w:rPr>
              <w:t>NOV</w:t>
            </w:r>
          </w:p>
        </w:tc>
        <w:tc>
          <w:tcPr>
            <w:tcW w:w="530" w:type="dxa"/>
            <w:tcBorders>
              <w:top w:val="single" w:sz="4" w:space="0" w:color="auto"/>
              <w:left w:val="nil"/>
              <w:bottom w:val="single" w:sz="4" w:space="0" w:color="auto"/>
              <w:right w:val="single" w:sz="4" w:space="0" w:color="auto"/>
            </w:tcBorders>
            <w:shd w:val="clear" w:color="auto" w:fill="F79646"/>
            <w:noWrap/>
            <w:vAlign w:val="bottom"/>
            <w:hideMark/>
          </w:tcPr>
          <w:p w:rsidR="00A72CE5" w:rsidRPr="00D34CC0" w:rsidRDefault="00A72CE5" w:rsidP="002B176A">
            <w:pPr>
              <w:rPr>
                <w:color w:val="000000"/>
              </w:rPr>
            </w:pPr>
            <w:r w:rsidRPr="00D34CC0">
              <w:rPr>
                <w:color w:val="000000"/>
              </w:rPr>
              <w:t>DIC</w:t>
            </w:r>
          </w:p>
        </w:tc>
        <w:tc>
          <w:tcPr>
            <w:tcW w:w="788" w:type="dxa"/>
            <w:tcBorders>
              <w:top w:val="single" w:sz="4" w:space="0" w:color="auto"/>
              <w:left w:val="nil"/>
              <w:bottom w:val="single" w:sz="4" w:space="0" w:color="auto"/>
              <w:right w:val="single" w:sz="4" w:space="0" w:color="auto"/>
            </w:tcBorders>
            <w:shd w:val="clear" w:color="auto" w:fill="F79646"/>
          </w:tcPr>
          <w:p w:rsidR="00A72CE5" w:rsidRPr="00D34CC0" w:rsidRDefault="00A72CE5" w:rsidP="002B176A">
            <w:pPr>
              <w:rPr>
                <w:color w:val="000000"/>
              </w:rPr>
            </w:pPr>
            <w:r>
              <w:rPr>
                <w:color w:val="000000"/>
              </w:rPr>
              <w:t>ANNO</w:t>
            </w:r>
          </w:p>
        </w:tc>
      </w:tr>
      <w:tr w:rsidR="00A72CE5" w:rsidRPr="00D34CC0" w:rsidTr="00A72CE5">
        <w:trPr>
          <w:trHeight w:val="300"/>
        </w:trPr>
        <w:tc>
          <w:tcPr>
            <w:tcW w:w="250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autoSpaceDE w:val="0"/>
              <w:spacing w:line="360" w:lineRule="auto"/>
              <w:jc w:val="both"/>
              <w:rPr>
                <w:iCs/>
              </w:rPr>
            </w:pPr>
            <w:r w:rsidRPr="00D34CC0">
              <w:rPr>
                <w:iCs/>
              </w:rPr>
              <w:t>Studio di fattibilità</w:t>
            </w:r>
          </w:p>
          <w:p w:rsidR="00A72CE5" w:rsidRPr="00D34CC0" w:rsidRDefault="00A72CE5" w:rsidP="002B176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jc w:val="center"/>
              <w:rPr>
                <w:color w:val="000000"/>
              </w:rPr>
            </w:pPr>
          </w:p>
        </w:tc>
        <w:tc>
          <w:tcPr>
            <w:tcW w:w="55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71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0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2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r w:rsidRPr="00D34CC0">
              <w:rPr>
                <w:color w:val="000000"/>
              </w:rPr>
              <w:t>x</w:t>
            </w:r>
          </w:p>
        </w:tc>
        <w:tc>
          <w:tcPr>
            <w:tcW w:w="53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2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53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r w:rsidRPr="00D34CC0">
              <w:rPr>
                <w:color w:val="000000"/>
              </w:rPr>
              <w:t> </w:t>
            </w:r>
          </w:p>
        </w:tc>
        <w:tc>
          <w:tcPr>
            <w:tcW w:w="788" w:type="dxa"/>
            <w:tcBorders>
              <w:top w:val="single" w:sz="4" w:space="0" w:color="auto"/>
              <w:left w:val="single" w:sz="4" w:space="0" w:color="auto"/>
              <w:bottom w:val="single" w:sz="4" w:space="0" w:color="auto"/>
              <w:right w:val="single" w:sz="4" w:space="0" w:color="auto"/>
            </w:tcBorders>
            <w:shd w:val="clear" w:color="auto" w:fill="95B3D7"/>
          </w:tcPr>
          <w:p w:rsidR="00A72CE5" w:rsidRPr="00D34CC0" w:rsidRDefault="00A72CE5" w:rsidP="002B176A">
            <w:pPr>
              <w:rPr>
                <w:color w:val="000000"/>
              </w:rPr>
            </w:pPr>
            <w:r>
              <w:rPr>
                <w:color w:val="000000"/>
              </w:rPr>
              <w:t>2014</w:t>
            </w:r>
          </w:p>
        </w:tc>
      </w:tr>
      <w:tr w:rsidR="00A72CE5" w:rsidRPr="00D34CC0" w:rsidTr="00A72CE5">
        <w:trPr>
          <w:trHeight w:val="300"/>
        </w:trPr>
        <w:tc>
          <w:tcPr>
            <w:tcW w:w="250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autoSpaceDE w:val="0"/>
              <w:spacing w:line="360" w:lineRule="auto"/>
              <w:jc w:val="both"/>
              <w:rPr>
                <w:iCs/>
              </w:rPr>
            </w:pPr>
            <w:r w:rsidRPr="00D34CC0">
              <w:rPr>
                <w:iCs/>
              </w:rPr>
              <w:t>Predisposizione atti per il Consiglio</w:t>
            </w:r>
          </w:p>
          <w:p w:rsidR="00A72CE5" w:rsidRPr="00D34CC0" w:rsidRDefault="00A72CE5" w:rsidP="002B176A">
            <w:pPr>
              <w:autoSpaceDE w:val="0"/>
              <w:spacing w:line="360" w:lineRule="auto"/>
              <w:jc w:val="both"/>
              <w:rPr>
                <w:iCs/>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jc w:val="center"/>
              <w:rPr>
                <w:color w:val="000000"/>
              </w:rPr>
            </w:pPr>
          </w:p>
        </w:tc>
        <w:tc>
          <w:tcPr>
            <w:tcW w:w="55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71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0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2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53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62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p>
        </w:tc>
        <w:tc>
          <w:tcPr>
            <w:tcW w:w="53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72CE5" w:rsidRPr="00D34CC0" w:rsidRDefault="00A72CE5" w:rsidP="002B176A">
            <w:pPr>
              <w:rPr>
                <w:color w:val="000000"/>
              </w:rPr>
            </w:pPr>
            <w:r w:rsidRPr="00D34CC0">
              <w:rPr>
                <w:color w:val="000000"/>
              </w:rPr>
              <w:t>x</w:t>
            </w:r>
          </w:p>
        </w:tc>
        <w:tc>
          <w:tcPr>
            <w:tcW w:w="788" w:type="dxa"/>
            <w:tcBorders>
              <w:top w:val="single" w:sz="4" w:space="0" w:color="auto"/>
              <w:left w:val="single" w:sz="4" w:space="0" w:color="auto"/>
              <w:bottom w:val="single" w:sz="4" w:space="0" w:color="auto"/>
              <w:right w:val="single" w:sz="4" w:space="0" w:color="auto"/>
            </w:tcBorders>
            <w:shd w:val="clear" w:color="auto" w:fill="95B3D7"/>
          </w:tcPr>
          <w:p w:rsidR="00A72CE5" w:rsidRPr="00D34CC0" w:rsidRDefault="00A72CE5" w:rsidP="002B176A">
            <w:pPr>
              <w:rPr>
                <w:color w:val="000000"/>
              </w:rPr>
            </w:pPr>
            <w:r>
              <w:rPr>
                <w:color w:val="000000"/>
              </w:rPr>
              <w:t>“</w:t>
            </w:r>
          </w:p>
        </w:tc>
      </w:tr>
    </w:tbl>
    <w:p w:rsidR="002B176A" w:rsidRPr="00D34CC0" w:rsidRDefault="002B176A" w:rsidP="002B176A">
      <w:pPr>
        <w:autoSpaceDE w:val="0"/>
        <w:autoSpaceDN w:val="0"/>
        <w:adjustRightInd w:val="0"/>
        <w:rPr>
          <w:b/>
          <w:bCs/>
        </w:rPr>
      </w:pPr>
    </w:p>
    <w:p w:rsidR="002B176A" w:rsidRPr="00D34CC0" w:rsidRDefault="002B176A" w:rsidP="00F92A22">
      <w:pPr>
        <w:autoSpaceDE w:val="0"/>
        <w:autoSpaceDN w:val="0"/>
        <w:adjustRightInd w:val="0"/>
        <w:rPr>
          <w:b/>
          <w:bCs/>
        </w:rPr>
      </w:pPr>
    </w:p>
    <w:p w:rsidR="00A72CE5" w:rsidRDefault="00A72CE5" w:rsidP="006D416F">
      <w:pPr>
        <w:pStyle w:val="Titolo"/>
        <w:rPr>
          <w:rFonts w:ascii="Times New Roman" w:hAnsi="Times New Roman"/>
          <w:sz w:val="24"/>
          <w:szCs w:val="24"/>
        </w:rPr>
      </w:pPr>
    </w:p>
    <w:p w:rsidR="00A72CE5" w:rsidRDefault="00A72CE5" w:rsidP="006D416F">
      <w:pPr>
        <w:pStyle w:val="Titolo"/>
        <w:rPr>
          <w:rFonts w:ascii="Times New Roman" w:hAnsi="Times New Roman"/>
          <w:sz w:val="24"/>
          <w:szCs w:val="24"/>
        </w:rPr>
      </w:pPr>
    </w:p>
    <w:p w:rsidR="00B7252F" w:rsidRPr="00D34CC0" w:rsidRDefault="00B7252F" w:rsidP="006D416F">
      <w:pPr>
        <w:pStyle w:val="Titolo"/>
        <w:rPr>
          <w:rFonts w:ascii="Times New Roman" w:hAnsi="Times New Roman"/>
          <w:sz w:val="24"/>
          <w:szCs w:val="24"/>
        </w:rPr>
      </w:pPr>
      <w:bookmarkStart w:id="53" w:name="_Toc401054610"/>
      <w:r w:rsidRPr="00D34CC0">
        <w:rPr>
          <w:rFonts w:ascii="Times New Roman" w:hAnsi="Times New Roman"/>
          <w:sz w:val="24"/>
          <w:szCs w:val="24"/>
        </w:rPr>
        <w:lastRenderedPageBreak/>
        <w:t>OBIETTIVI SETTORE TECNICO LL.PP E MANUTENZIONE</w:t>
      </w:r>
      <w:bookmarkEnd w:id="53"/>
    </w:p>
    <w:p w:rsidR="00B7252F" w:rsidRPr="00D34CC0" w:rsidRDefault="00B7252F" w:rsidP="00F92A22">
      <w:pPr>
        <w:autoSpaceDE w:val="0"/>
        <w:autoSpaceDN w:val="0"/>
        <w:adjustRightInd w:val="0"/>
        <w:rPr>
          <w:b/>
          <w:bCs/>
        </w:rPr>
      </w:pPr>
    </w:p>
    <w:p w:rsidR="00B7252F" w:rsidRPr="00D34CC0" w:rsidRDefault="00B7252F" w:rsidP="00F92A22">
      <w:pPr>
        <w:autoSpaceDE w:val="0"/>
        <w:autoSpaceDN w:val="0"/>
        <w:adjustRightInd w:val="0"/>
        <w:rPr>
          <w:b/>
          <w:bCs/>
        </w:rPr>
      </w:pPr>
    </w:p>
    <w:p w:rsidR="00B7252F" w:rsidRPr="00D34CC0" w:rsidRDefault="005F4B78" w:rsidP="00AE44F9">
      <w:pPr>
        <w:pStyle w:val="Titolo"/>
        <w:numPr>
          <w:ilvl w:val="0"/>
          <w:numId w:val="17"/>
        </w:numPr>
        <w:rPr>
          <w:rFonts w:ascii="Times New Roman" w:hAnsi="Times New Roman"/>
          <w:sz w:val="24"/>
          <w:szCs w:val="24"/>
        </w:rPr>
      </w:pPr>
      <w:bookmarkStart w:id="54" w:name="_Toc401054611"/>
      <w:r w:rsidRPr="00D34CC0">
        <w:rPr>
          <w:rFonts w:ascii="Times New Roman" w:hAnsi="Times New Roman"/>
          <w:sz w:val="24"/>
          <w:szCs w:val="24"/>
        </w:rPr>
        <w:t>Obiettivo strategico -</w:t>
      </w:r>
      <w:r w:rsidR="00B60F94" w:rsidRPr="00D34CC0">
        <w:rPr>
          <w:rFonts w:ascii="Times New Roman" w:hAnsi="Times New Roman"/>
          <w:sz w:val="24"/>
          <w:szCs w:val="24"/>
        </w:rPr>
        <w:t>G</w:t>
      </w:r>
      <w:r w:rsidR="00B30517" w:rsidRPr="00D34CC0">
        <w:rPr>
          <w:rFonts w:ascii="Times New Roman" w:hAnsi="Times New Roman"/>
          <w:sz w:val="24"/>
          <w:szCs w:val="24"/>
        </w:rPr>
        <w:t>estione servizio igiene e rifiuti</w:t>
      </w:r>
      <w:bookmarkEnd w:id="54"/>
    </w:p>
    <w:p w:rsidR="00B7252F" w:rsidRPr="00D34CC0" w:rsidRDefault="00B7252F" w:rsidP="00F92A22">
      <w:pPr>
        <w:autoSpaceDE w:val="0"/>
        <w:autoSpaceDN w:val="0"/>
        <w:adjustRightInd w:val="0"/>
        <w:rPr>
          <w:b/>
          <w:bCs/>
        </w:rPr>
      </w:pPr>
    </w:p>
    <w:p w:rsidR="00B7252F" w:rsidRPr="00D34CC0" w:rsidRDefault="00B7252F" w:rsidP="00F92A22">
      <w:pPr>
        <w:autoSpaceDE w:val="0"/>
        <w:autoSpaceDN w:val="0"/>
        <w:adjustRightInd w:val="0"/>
        <w:rPr>
          <w:b/>
          <w:bCs/>
        </w:rPr>
      </w:pPr>
    </w:p>
    <w:p w:rsidR="00B7252F" w:rsidRPr="00554915" w:rsidRDefault="00554915" w:rsidP="00F92A22">
      <w:pPr>
        <w:autoSpaceDE w:val="0"/>
        <w:autoSpaceDN w:val="0"/>
        <w:adjustRightInd w:val="0"/>
        <w:rPr>
          <w:i/>
        </w:rPr>
      </w:pPr>
      <w:r w:rsidRPr="00554915">
        <w:rPr>
          <w:i/>
        </w:rPr>
        <w:t>L</w:t>
      </w:r>
      <w:r w:rsidR="00B30517" w:rsidRPr="00554915">
        <w:rPr>
          <w:i/>
        </w:rPr>
        <w:t xml:space="preserve">'Assessorato Regionale dell'Energia e dei Servizi di Pubblica Utilità ha emanato le linee guida per l'attuazione dell'art. 5 comma 2 -ter della L.R. n. 9/2010 approvate in data 19 settembre </w:t>
      </w:r>
      <w:r w:rsidR="00925E23" w:rsidRPr="00554915">
        <w:rPr>
          <w:i/>
        </w:rPr>
        <w:t>2014</w:t>
      </w:r>
      <w:r w:rsidR="00B30517" w:rsidRPr="00554915">
        <w:rPr>
          <w:i/>
        </w:rPr>
        <w:t xml:space="preserve"> nelle more dell’approvazione dei piani d’ambito. Il Comune di Trecastagni ha scelto di  procedere in forma singola individuando la propria Area di Raccolta Ottimale (ARO) nell'ambito del proprio territorio comunale. A tal fine l’ufficio speciale per la gestione ambientale ha redatto il piano di intervento per il quale la regione ha recentemente chiesto chiarimenti che ad oggi devono essere forniti. Il Comune deve procedere a predisporre</w:t>
      </w:r>
      <w:r w:rsidR="00B60F94" w:rsidRPr="00554915">
        <w:rPr>
          <w:i/>
        </w:rPr>
        <w:t>,</w:t>
      </w:r>
      <w:r w:rsidR="00B30517" w:rsidRPr="00554915">
        <w:rPr>
          <w:i/>
        </w:rPr>
        <w:t xml:space="preserve"> celermente</w:t>
      </w:r>
      <w:r w:rsidR="00B60F94" w:rsidRPr="00554915">
        <w:rPr>
          <w:i/>
        </w:rPr>
        <w:t>,</w:t>
      </w:r>
      <w:r w:rsidR="00B30517" w:rsidRPr="00554915">
        <w:rPr>
          <w:i/>
        </w:rPr>
        <w:t xml:space="preserve"> gli atti perché la gara sia svolta entro i termini di scadenza dell’ordinanza sindacale e cioé entro marzo 2015 </w:t>
      </w:r>
      <w:r w:rsidR="00B60F94" w:rsidRPr="00554915">
        <w:rPr>
          <w:i/>
        </w:rPr>
        <w:t>. Configurandosi lo stesso come appalto di servizi si prevede che la gara sia svolta dalla centrale di committenza comunale.</w:t>
      </w:r>
    </w:p>
    <w:p w:rsidR="00B60F94" w:rsidRPr="00D34CC0" w:rsidRDefault="00B60F94" w:rsidP="00F92A22">
      <w:pPr>
        <w:autoSpaceDE w:val="0"/>
        <w:autoSpaceDN w:val="0"/>
        <w:adjustRightInd w:val="0"/>
        <w:rPr>
          <w:b/>
          <w:bCs/>
        </w:rPr>
      </w:pPr>
    </w:p>
    <w:p w:rsidR="00B7252F" w:rsidRPr="00D34CC0" w:rsidRDefault="00B7252F" w:rsidP="00F92A22">
      <w:pPr>
        <w:autoSpaceDE w:val="0"/>
        <w:autoSpaceDN w:val="0"/>
        <w:adjustRightInd w:val="0"/>
        <w:rPr>
          <w:b/>
          <w:bCs/>
        </w:rPr>
      </w:pPr>
    </w:p>
    <w:p w:rsidR="00B7252F" w:rsidRPr="00D34CC0" w:rsidRDefault="00B7252F" w:rsidP="00F92A22">
      <w:pPr>
        <w:autoSpaceDE w:val="0"/>
        <w:autoSpaceDN w:val="0"/>
        <w:adjustRightInd w:val="0"/>
        <w:rPr>
          <w:b/>
          <w:bCs/>
        </w:rPr>
      </w:pPr>
    </w:p>
    <w:tbl>
      <w:tblPr>
        <w:tblW w:w="10305" w:type="dxa"/>
        <w:tblInd w:w="55" w:type="dxa"/>
        <w:tblCellMar>
          <w:left w:w="70" w:type="dxa"/>
          <w:right w:w="70" w:type="dxa"/>
        </w:tblCellMar>
        <w:tblLook w:val="04A0"/>
      </w:tblPr>
      <w:tblGrid>
        <w:gridCol w:w="2711"/>
        <w:gridCol w:w="634"/>
        <w:gridCol w:w="581"/>
        <w:gridCol w:w="687"/>
        <w:gridCol w:w="607"/>
        <w:gridCol w:w="701"/>
        <w:gridCol w:w="567"/>
        <w:gridCol w:w="634"/>
        <w:gridCol w:w="660"/>
        <w:gridCol w:w="567"/>
        <w:gridCol w:w="607"/>
        <w:gridCol w:w="660"/>
        <w:gridCol w:w="554"/>
        <w:gridCol w:w="834"/>
      </w:tblGrid>
      <w:tr w:rsidR="007316A0" w:rsidRPr="00D34CC0" w:rsidTr="007316A0">
        <w:trPr>
          <w:trHeight w:val="300"/>
        </w:trPr>
        <w:tc>
          <w:tcPr>
            <w:tcW w:w="2711" w:type="dxa"/>
            <w:tcBorders>
              <w:top w:val="single" w:sz="4" w:space="0" w:color="auto"/>
              <w:left w:val="single" w:sz="4" w:space="0" w:color="auto"/>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DESCRIZIONE ATTIVITA'</w:t>
            </w:r>
          </w:p>
        </w:tc>
        <w:tc>
          <w:tcPr>
            <w:tcW w:w="632"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GEN</w:t>
            </w:r>
          </w:p>
        </w:tc>
        <w:tc>
          <w:tcPr>
            <w:tcW w:w="579"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FEB</w:t>
            </w:r>
          </w:p>
        </w:tc>
        <w:tc>
          <w:tcPr>
            <w:tcW w:w="685"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MAR</w:t>
            </w:r>
          </w:p>
        </w:tc>
        <w:tc>
          <w:tcPr>
            <w:tcW w:w="605"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APR</w:t>
            </w:r>
          </w:p>
        </w:tc>
        <w:tc>
          <w:tcPr>
            <w:tcW w:w="698"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 xml:space="preserve">MAG </w:t>
            </w:r>
          </w:p>
        </w:tc>
        <w:tc>
          <w:tcPr>
            <w:tcW w:w="565"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GIU</w:t>
            </w:r>
          </w:p>
        </w:tc>
        <w:tc>
          <w:tcPr>
            <w:tcW w:w="632"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LUG</w:t>
            </w:r>
          </w:p>
        </w:tc>
        <w:tc>
          <w:tcPr>
            <w:tcW w:w="658"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AGO</w:t>
            </w:r>
          </w:p>
        </w:tc>
        <w:tc>
          <w:tcPr>
            <w:tcW w:w="565"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SET</w:t>
            </w:r>
          </w:p>
        </w:tc>
        <w:tc>
          <w:tcPr>
            <w:tcW w:w="605"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OTT</w:t>
            </w:r>
          </w:p>
        </w:tc>
        <w:tc>
          <w:tcPr>
            <w:tcW w:w="658"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NOV</w:t>
            </w:r>
          </w:p>
        </w:tc>
        <w:tc>
          <w:tcPr>
            <w:tcW w:w="552" w:type="dxa"/>
            <w:tcBorders>
              <w:top w:val="single" w:sz="4" w:space="0" w:color="auto"/>
              <w:left w:val="nil"/>
              <w:bottom w:val="single" w:sz="4" w:space="0" w:color="auto"/>
              <w:right w:val="single" w:sz="4" w:space="0" w:color="auto"/>
            </w:tcBorders>
            <w:shd w:val="clear" w:color="auto" w:fill="F79646"/>
            <w:noWrap/>
            <w:vAlign w:val="bottom"/>
            <w:hideMark/>
          </w:tcPr>
          <w:p w:rsidR="007316A0" w:rsidRPr="00D34CC0" w:rsidRDefault="007316A0" w:rsidP="00096C7A">
            <w:pPr>
              <w:rPr>
                <w:color w:val="000000"/>
              </w:rPr>
            </w:pPr>
            <w:r w:rsidRPr="00D34CC0">
              <w:rPr>
                <w:color w:val="000000"/>
              </w:rPr>
              <w:t>DIC</w:t>
            </w:r>
          </w:p>
        </w:tc>
        <w:tc>
          <w:tcPr>
            <w:tcW w:w="160" w:type="dxa"/>
            <w:tcBorders>
              <w:top w:val="single" w:sz="4" w:space="0" w:color="auto"/>
              <w:left w:val="nil"/>
              <w:bottom w:val="single" w:sz="4" w:space="0" w:color="auto"/>
              <w:right w:val="single" w:sz="4" w:space="0" w:color="auto"/>
            </w:tcBorders>
            <w:shd w:val="clear" w:color="auto" w:fill="F79646"/>
          </w:tcPr>
          <w:p w:rsidR="007316A0" w:rsidRDefault="007316A0" w:rsidP="00096C7A">
            <w:pPr>
              <w:rPr>
                <w:color w:val="000000"/>
              </w:rPr>
            </w:pPr>
          </w:p>
          <w:p w:rsidR="007316A0" w:rsidRPr="00D34CC0" w:rsidRDefault="007316A0" w:rsidP="00096C7A">
            <w:pPr>
              <w:rPr>
                <w:color w:val="000000"/>
              </w:rPr>
            </w:pPr>
            <w:r>
              <w:rPr>
                <w:color w:val="000000"/>
              </w:rPr>
              <w:t xml:space="preserve">ANNO </w:t>
            </w:r>
          </w:p>
        </w:tc>
      </w:tr>
      <w:tr w:rsidR="007316A0" w:rsidRPr="00D34CC0" w:rsidTr="007316A0">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B60F94">
            <w:pPr>
              <w:rPr>
                <w:color w:val="000000"/>
              </w:rPr>
            </w:pPr>
            <w:r w:rsidRPr="00D34CC0">
              <w:rPr>
                <w:color w:val="000000"/>
              </w:rPr>
              <w:t> Risposta ai rilevi formulati dalla  Regione</w:t>
            </w: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r w:rsidRPr="00D34CC0">
              <w:rPr>
                <w:color w:val="000000"/>
              </w:rPr>
              <w:t>x</w:t>
            </w: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p>
        </w:tc>
        <w:tc>
          <w:tcPr>
            <w:tcW w:w="160" w:type="dxa"/>
            <w:tcBorders>
              <w:top w:val="single" w:sz="4" w:space="0" w:color="auto"/>
              <w:left w:val="single" w:sz="4" w:space="0" w:color="auto"/>
              <w:bottom w:val="single" w:sz="4" w:space="0" w:color="auto"/>
              <w:right w:val="single" w:sz="4" w:space="0" w:color="auto"/>
            </w:tcBorders>
            <w:shd w:val="clear" w:color="auto" w:fill="95B3D7"/>
          </w:tcPr>
          <w:p w:rsidR="007316A0" w:rsidRPr="00D34CC0" w:rsidRDefault="007316A0" w:rsidP="00096C7A">
            <w:pPr>
              <w:rPr>
                <w:color w:val="000000"/>
              </w:rPr>
            </w:pPr>
            <w:r>
              <w:rPr>
                <w:color w:val="000000"/>
              </w:rPr>
              <w:t>2014</w:t>
            </w:r>
          </w:p>
        </w:tc>
      </w:tr>
      <w:tr w:rsidR="007316A0" w:rsidRPr="00D34CC0" w:rsidTr="007316A0">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B60F94">
            <w:pPr>
              <w:rPr>
                <w:color w:val="000000"/>
              </w:rPr>
            </w:pPr>
            <w:r w:rsidRPr="00D34CC0">
              <w:rPr>
                <w:color w:val="000000"/>
              </w:rPr>
              <w:t xml:space="preserve"> Predisposizione bando gara </w:t>
            </w: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r w:rsidRPr="00D34CC0">
              <w:rPr>
                <w:color w:val="000000"/>
              </w:rPr>
              <w:t>x</w:t>
            </w: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160" w:type="dxa"/>
            <w:tcBorders>
              <w:top w:val="single" w:sz="4" w:space="0" w:color="auto"/>
              <w:left w:val="single" w:sz="4" w:space="0" w:color="auto"/>
              <w:bottom w:val="single" w:sz="4" w:space="0" w:color="auto"/>
              <w:right w:val="single" w:sz="4" w:space="0" w:color="auto"/>
            </w:tcBorders>
            <w:shd w:val="clear" w:color="auto" w:fill="E5B8B7"/>
          </w:tcPr>
          <w:p w:rsidR="007316A0" w:rsidRPr="00D34CC0" w:rsidRDefault="007316A0" w:rsidP="00096C7A">
            <w:pPr>
              <w:rPr>
                <w:color w:val="000000"/>
              </w:rPr>
            </w:pPr>
            <w:r>
              <w:rPr>
                <w:color w:val="000000"/>
              </w:rPr>
              <w:t>2015</w:t>
            </w:r>
          </w:p>
        </w:tc>
      </w:tr>
      <w:tr w:rsidR="007316A0" w:rsidRPr="00D34CC0" w:rsidTr="007316A0">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B60F94">
            <w:pPr>
              <w:rPr>
                <w:color w:val="000000"/>
              </w:rPr>
            </w:pPr>
            <w:r w:rsidRPr="00D34CC0">
              <w:rPr>
                <w:color w:val="000000"/>
              </w:rPr>
              <w:t>Pubblicazione bando. Anno 2015</w:t>
            </w: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r w:rsidRPr="00D34CC0">
              <w:rPr>
                <w:color w:val="000000"/>
              </w:rPr>
              <w:t>X</w:t>
            </w: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160" w:type="dxa"/>
            <w:tcBorders>
              <w:top w:val="single" w:sz="4" w:space="0" w:color="auto"/>
              <w:left w:val="single" w:sz="4" w:space="0" w:color="auto"/>
              <w:bottom w:val="single" w:sz="4" w:space="0" w:color="auto"/>
              <w:right w:val="single" w:sz="4" w:space="0" w:color="auto"/>
            </w:tcBorders>
            <w:shd w:val="clear" w:color="auto" w:fill="E5B8B7"/>
          </w:tcPr>
          <w:p w:rsidR="007316A0" w:rsidRPr="00D34CC0" w:rsidRDefault="007316A0" w:rsidP="00096C7A">
            <w:pPr>
              <w:rPr>
                <w:color w:val="000000"/>
              </w:rPr>
            </w:pPr>
            <w:r>
              <w:rPr>
                <w:color w:val="000000"/>
              </w:rPr>
              <w:t>2015</w:t>
            </w:r>
          </w:p>
        </w:tc>
      </w:tr>
    </w:tbl>
    <w:p w:rsidR="00B7252F" w:rsidRPr="00D34CC0" w:rsidRDefault="00B7252F" w:rsidP="00F92A22">
      <w:pPr>
        <w:autoSpaceDE w:val="0"/>
        <w:autoSpaceDN w:val="0"/>
        <w:adjustRightInd w:val="0"/>
        <w:rPr>
          <w:b/>
          <w:bCs/>
        </w:rPr>
      </w:pPr>
    </w:p>
    <w:p w:rsidR="00B7252F" w:rsidRPr="00D34CC0" w:rsidRDefault="00B7252F" w:rsidP="00F92A22">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532486" w:rsidRPr="00D34CC0" w:rsidTr="00096C7A">
        <w:tc>
          <w:tcPr>
            <w:tcW w:w="4959" w:type="dxa"/>
            <w:vMerge w:val="restart"/>
            <w:shd w:val="clear" w:color="auto" w:fill="DBE5F1"/>
          </w:tcPr>
          <w:p w:rsidR="00532486" w:rsidRPr="00D34CC0" w:rsidRDefault="00532486" w:rsidP="00096C7A">
            <w:pPr>
              <w:autoSpaceDE w:val="0"/>
              <w:autoSpaceDN w:val="0"/>
              <w:adjustRightInd w:val="0"/>
              <w:rPr>
                <w:rFonts w:eastAsia="Calibri"/>
                <w:b/>
                <w:bCs/>
              </w:rPr>
            </w:pPr>
          </w:p>
          <w:p w:rsidR="00532486" w:rsidRPr="00D34CC0" w:rsidRDefault="00532486" w:rsidP="00096C7A">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532486" w:rsidRPr="00D34CC0" w:rsidRDefault="00532486" w:rsidP="00096C7A">
            <w:pPr>
              <w:autoSpaceDE w:val="0"/>
              <w:autoSpaceDN w:val="0"/>
              <w:adjustRightInd w:val="0"/>
              <w:rPr>
                <w:rFonts w:eastAsia="Calibri"/>
                <w:b/>
                <w:bCs/>
              </w:rPr>
            </w:pPr>
            <w:r w:rsidRPr="00D34CC0">
              <w:rPr>
                <w:rFonts w:eastAsia="Calibri"/>
                <w:b/>
                <w:bCs/>
              </w:rPr>
              <w:t>SGARLATO DOMENICO</w:t>
            </w:r>
          </w:p>
        </w:tc>
      </w:tr>
      <w:tr w:rsidR="00532486" w:rsidRPr="00D34CC0" w:rsidTr="00096C7A">
        <w:tc>
          <w:tcPr>
            <w:tcW w:w="4959" w:type="dxa"/>
            <w:vMerge/>
            <w:shd w:val="clear" w:color="auto" w:fill="DBE5F1"/>
          </w:tcPr>
          <w:p w:rsidR="00532486" w:rsidRPr="00D34CC0" w:rsidRDefault="00532486" w:rsidP="00096C7A">
            <w:pPr>
              <w:autoSpaceDE w:val="0"/>
              <w:autoSpaceDN w:val="0"/>
              <w:adjustRightInd w:val="0"/>
              <w:rPr>
                <w:rFonts w:eastAsia="Calibri"/>
                <w:b/>
                <w:bCs/>
              </w:rPr>
            </w:pPr>
          </w:p>
        </w:tc>
        <w:tc>
          <w:tcPr>
            <w:tcW w:w="4960" w:type="dxa"/>
            <w:shd w:val="clear" w:color="auto" w:fill="FBD4B4"/>
          </w:tcPr>
          <w:p w:rsidR="00532486" w:rsidRPr="00D34CC0" w:rsidRDefault="00532486" w:rsidP="00096C7A">
            <w:pPr>
              <w:autoSpaceDE w:val="0"/>
              <w:autoSpaceDN w:val="0"/>
              <w:adjustRightInd w:val="0"/>
              <w:rPr>
                <w:rFonts w:eastAsia="Calibri"/>
                <w:b/>
                <w:bCs/>
              </w:rPr>
            </w:pPr>
            <w:r w:rsidRPr="00D34CC0">
              <w:rPr>
                <w:rFonts w:eastAsia="Calibri"/>
                <w:b/>
                <w:bCs/>
              </w:rPr>
              <w:t>ASTUTO GABRIELE</w:t>
            </w:r>
          </w:p>
        </w:tc>
      </w:tr>
      <w:tr w:rsidR="00532486" w:rsidRPr="00D34CC0" w:rsidTr="00096C7A">
        <w:tc>
          <w:tcPr>
            <w:tcW w:w="4959" w:type="dxa"/>
            <w:vMerge/>
            <w:shd w:val="clear" w:color="auto" w:fill="DBE5F1"/>
          </w:tcPr>
          <w:p w:rsidR="00532486" w:rsidRPr="00D34CC0" w:rsidRDefault="00532486" w:rsidP="00096C7A">
            <w:pPr>
              <w:autoSpaceDE w:val="0"/>
              <w:autoSpaceDN w:val="0"/>
              <w:adjustRightInd w:val="0"/>
              <w:rPr>
                <w:rFonts w:eastAsia="Calibri"/>
                <w:b/>
                <w:bCs/>
              </w:rPr>
            </w:pPr>
          </w:p>
        </w:tc>
        <w:tc>
          <w:tcPr>
            <w:tcW w:w="4960" w:type="dxa"/>
            <w:shd w:val="clear" w:color="auto" w:fill="FBD4B4"/>
          </w:tcPr>
          <w:p w:rsidR="00532486" w:rsidRPr="00D34CC0" w:rsidRDefault="00532486" w:rsidP="00096C7A">
            <w:pPr>
              <w:autoSpaceDE w:val="0"/>
              <w:autoSpaceDN w:val="0"/>
              <w:adjustRightInd w:val="0"/>
              <w:rPr>
                <w:rFonts w:eastAsia="Calibri"/>
                <w:b/>
                <w:bCs/>
              </w:rPr>
            </w:pPr>
          </w:p>
        </w:tc>
      </w:tr>
      <w:tr w:rsidR="00532486" w:rsidRPr="00D34CC0" w:rsidTr="00096C7A">
        <w:tc>
          <w:tcPr>
            <w:tcW w:w="4959" w:type="dxa"/>
            <w:vMerge/>
            <w:shd w:val="clear" w:color="auto" w:fill="DBE5F1"/>
          </w:tcPr>
          <w:p w:rsidR="00532486" w:rsidRPr="00D34CC0" w:rsidRDefault="00532486" w:rsidP="00096C7A">
            <w:pPr>
              <w:autoSpaceDE w:val="0"/>
              <w:autoSpaceDN w:val="0"/>
              <w:adjustRightInd w:val="0"/>
              <w:rPr>
                <w:rFonts w:eastAsia="Calibri"/>
                <w:b/>
                <w:bCs/>
              </w:rPr>
            </w:pPr>
          </w:p>
        </w:tc>
        <w:tc>
          <w:tcPr>
            <w:tcW w:w="4960" w:type="dxa"/>
            <w:shd w:val="clear" w:color="auto" w:fill="FBD4B4"/>
          </w:tcPr>
          <w:p w:rsidR="00532486" w:rsidRPr="00D34CC0" w:rsidRDefault="00532486" w:rsidP="00096C7A">
            <w:pPr>
              <w:autoSpaceDE w:val="0"/>
              <w:autoSpaceDN w:val="0"/>
              <w:adjustRightInd w:val="0"/>
              <w:rPr>
                <w:rFonts w:eastAsia="Calibri"/>
                <w:b/>
                <w:bCs/>
              </w:rPr>
            </w:pPr>
          </w:p>
        </w:tc>
      </w:tr>
    </w:tbl>
    <w:p w:rsidR="00B7252F" w:rsidRPr="00D34CC0" w:rsidRDefault="00B7252F" w:rsidP="00F92A22">
      <w:pPr>
        <w:autoSpaceDE w:val="0"/>
        <w:autoSpaceDN w:val="0"/>
        <w:adjustRightInd w:val="0"/>
        <w:rPr>
          <w:b/>
          <w:bCs/>
        </w:rPr>
      </w:pPr>
    </w:p>
    <w:p w:rsidR="000E429D" w:rsidRPr="00D34CC0" w:rsidRDefault="000E429D" w:rsidP="00AE44F9">
      <w:pPr>
        <w:pStyle w:val="Titolo"/>
        <w:numPr>
          <w:ilvl w:val="0"/>
          <w:numId w:val="17"/>
        </w:numPr>
        <w:rPr>
          <w:rFonts w:ascii="Times New Roman" w:hAnsi="Times New Roman"/>
          <w:sz w:val="24"/>
          <w:szCs w:val="24"/>
        </w:rPr>
      </w:pPr>
      <w:bookmarkStart w:id="55" w:name="_Toc401054612"/>
      <w:r w:rsidRPr="00D34CC0">
        <w:rPr>
          <w:rFonts w:ascii="Times New Roman" w:hAnsi="Times New Roman"/>
          <w:sz w:val="24"/>
          <w:szCs w:val="24"/>
        </w:rPr>
        <w:t>Obiettivo raccolta differenziata</w:t>
      </w:r>
      <w:bookmarkEnd w:id="55"/>
    </w:p>
    <w:p w:rsidR="000E429D" w:rsidRPr="00D34CC0" w:rsidRDefault="000E429D" w:rsidP="000E429D">
      <w:pPr>
        <w:autoSpaceDE w:val="0"/>
        <w:autoSpaceDN w:val="0"/>
        <w:adjustRightInd w:val="0"/>
        <w:ind w:left="720"/>
        <w:rPr>
          <w:bCs/>
          <w:i/>
        </w:rPr>
      </w:pPr>
      <w:r w:rsidRPr="00D34CC0">
        <w:rPr>
          <w:bCs/>
          <w:i/>
        </w:rPr>
        <w:t>Estendere la raccolta differenziata su tutto il territorio comunale</w:t>
      </w:r>
      <w:r w:rsidR="009329E1" w:rsidRPr="00D34CC0">
        <w:rPr>
          <w:bCs/>
          <w:i/>
        </w:rPr>
        <w:t xml:space="preserve"> entro l’anno 2015</w:t>
      </w:r>
    </w:p>
    <w:p w:rsidR="00B92D95" w:rsidRPr="00D34CC0" w:rsidRDefault="00B92D95" w:rsidP="000E429D">
      <w:pPr>
        <w:autoSpaceDE w:val="0"/>
        <w:autoSpaceDN w:val="0"/>
        <w:adjustRightInd w:val="0"/>
        <w:ind w:left="720"/>
        <w:rPr>
          <w:bCs/>
        </w:rPr>
      </w:pPr>
    </w:p>
    <w:tbl>
      <w:tblPr>
        <w:tblW w:w="10305" w:type="dxa"/>
        <w:tblInd w:w="55" w:type="dxa"/>
        <w:tblCellMar>
          <w:left w:w="70" w:type="dxa"/>
          <w:right w:w="70" w:type="dxa"/>
        </w:tblCellMar>
        <w:tblLook w:val="04A0"/>
      </w:tblPr>
      <w:tblGrid>
        <w:gridCol w:w="2711"/>
        <w:gridCol w:w="634"/>
        <w:gridCol w:w="581"/>
        <w:gridCol w:w="687"/>
        <w:gridCol w:w="607"/>
        <w:gridCol w:w="701"/>
        <w:gridCol w:w="567"/>
        <w:gridCol w:w="634"/>
        <w:gridCol w:w="660"/>
        <w:gridCol w:w="567"/>
        <w:gridCol w:w="607"/>
        <w:gridCol w:w="660"/>
        <w:gridCol w:w="554"/>
        <w:gridCol w:w="834"/>
      </w:tblGrid>
      <w:tr w:rsidR="007316A0" w:rsidRPr="00D34CC0" w:rsidTr="007316A0">
        <w:trPr>
          <w:trHeight w:val="300"/>
        </w:trPr>
        <w:tc>
          <w:tcPr>
            <w:tcW w:w="2711" w:type="dxa"/>
            <w:tcBorders>
              <w:top w:val="single" w:sz="4" w:space="0" w:color="auto"/>
              <w:left w:val="single" w:sz="4" w:space="0" w:color="auto"/>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DESCRIZIONE ATTIVITA'</w:t>
            </w:r>
          </w:p>
        </w:tc>
        <w:tc>
          <w:tcPr>
            <w:tcW w:w="632"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GEN</w:t>
            </w:r>
          </w:p>
        </w:tc>
        <w:tc>
          <w:tcPr>
            <w:tcW w:w="579"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FEB</w:t>
            </w:r>
          </w:p>
        </w:tc>
        <w:tc>
          <w:tcPr>
            <w:tcW w:w="685"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MAR</w:t>
            </w:r>
          </w:p>
        </w:tc>
        <w:tc>
          <w:tcPr>
            <w:tcW w:w="605"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APR</w:t>
            </w:r>
          </w:p>
        </w:tc>
        <w:tc>
          <w:tcPr>
            <w:tcW w:w="698"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 xml:space="preserve">MAG </w:t>
            </w:r>
          </w:p>
        </w:tc>
        <w:tc>
          <w:tcPr>
            <w:tcW w:w="565"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GIU</w:t>
            </w:r>
          </w:p>
        </w:tc>
        <w:tc>
          <w:tcPr>
            <w:tcW w:w="632"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LUG</w:t>
            </w:r>
          </w:p>
        </w:tc>
        <w:tc>
          <w:tcPr>
            <w:tcW w:w="658"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AGO</w:t>
            </w:r>
          </w:p>
        </w:tc>
        <w:tc>
          <w:tcPr>
            <w:tcW w:w="565"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SET</w:t>
            </w:r>
          </w:p>
        </w:tc>
        <w:tc>
          <w:tcPr>
            <w:tcW w:w="605"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OTT</w:t>
            </w:r>
          </w:p>
        </w:tc>
        <w:tc>
          <w:tcPr>
            <w:tcW w:w="658"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096C7A">
            <w:pPr>
              <w:rPr>
                <w:color w:val="000000"/>
              </w:rPr>
            </w:pPr>
            <w:r w:rsidRPr="00D34CC0">
              <w:rPr>
                <w:color w:val="000000"/>
              </w:rPr>
              <w:t>NOV</w:t>
            </w:r>
          </w:p>
        </w:tc>
        <w:tc>
          <w:tcPr>
            <w:tcW w:w="552" w:type="dxa"/>
            <w:tcBorders>
              <w:top w:val="single" w:sz="4" w:space="0" w:color="auto"/>
              <w:left w:val="nil"/>
              <w:bottom w:val="single" w:sz="4" w:space="0" w:color="auto"/>
              <w:right w:val="single" w:sz="4" w:space="0" w:color="auto"/>
            </w:tcBorders>
            <w:shd w:val="clear" w:color="auto" w:fill="F79646"/>
            <w:noWrap/>
            <w:vAlign w:val="bottom"/>
            <w:hideMark/>
          </w:tcPr>
          <w:p w:rsidR="007316A0" w:rsidRPr="00D34CC0" w:rsidRDefault="007316A0" w:rsidP="00096C7A">
            <w:pPr>
              <w:rPr>
                <w:color w:val="000000"/>
              </w:rPr>
            </w:pPr>
            <w:r w:rsidRPr="00D34CC0">
              <w:rPr>
                <w:color w:val="000000"/>
              </w:rPr>
              <w:t>DIC</w:t>
            </w:r>
          </w:p>
        </w:tc>
        <w:tc>
          <w:tcPr>
            <w:tcW w:w="160" w:type="dxa"/>
            <w:tcBorders>
              <w:top w:val="single" w:sz="4" w:space="0" w:color="auto"/>
              <w:left w:val="nil"/>
              <w:bottom w:val="single" w:sz="4" w:space="0" w:color="auto"/>
              <w:right w:val="single" w:sz="4" w:space="0" w:color="auto"/>
            </w:tcBorders>
            <w:shd w:val="clear" w:color="auto" w:fill="F79646"/>
          </w:tcPr>
          <w:p w:rsidR="007316A0" w:rsidRDefault="007316A0" w:rsidP="00096C7A">
            <w:pPr>
              <w:rPr>
                <w:color w:val="000000"/>
              </w:rPr>
            </w:pPr>
          </w:p>
          <w:p w:rsidR="007316A0" w:rsidRPr="00D34CC0" w:rsidRDefault="007316A0" w:rsidP="00096C7A">
            <w:pPr>
              <w:rPr>
                <w:color w:val="000000"/>
              </w:rPr>
            </w:pPr>
            <w:r>
              <w:rPr>
                <w:color w:val="000000"/>
              </w:rPr>
              <w:t>ANNO</w:t>
            </w:r>
          </w:p>
        </w:tc>
      </w:tr>
      <w:tr w:rsidR="007316A0" w:rsidRPr="00D34CC0" w:rsidTr="007316A0">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r w:rsidRPr="00D34CC0">
              <w:rPr>
                <w:color w:val="000000"/>
              </w:rPr>
              <w:t>Invio depliant informativi agli utenti interessati</w:t>
            </w: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r w:rsidRPr="00D34CC0">
              <w:rPr>
                <w:color w:val="000000"/>
              </w:rPr>
              <w:t>x</w:t>
            </w: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096C7A">
            <w:pPr>
              <w:rPr>
                <w:color w:val="000000"/>
              </w:rPr>
            </w:pPr>
          </w:p>
        </w:tc>
        <w:tc>
          <w:tcPr>
            <w:tcW w:w="160" w:type="dxa"/>
            <w:tcBorders>
              <w:top w:val="single" w:sz="4" w:space="0" w:color="auto"/>
              <w:left w:val="single" w:sz="4" w:space="0" w:color="auto"/>
              <w:bottom w:val="single" w:sz="4" w:space="0" w:color="auto"/>
              <w:right w:val="single" w:sz="4" w:space="0" w:color="auto"/>
            </w:tcBorders>
            <w:shd w:val="clear" w:color="auto" w:fill="95B3D7"/>
          </w:tcPr>
          <w:p w:rsidR="007316A0" w:rsidRPr="00D34CC0" w:rsidRDefault="007316A0" w:rsidP="00096C7A">
            <w:pPr>
              <w:rPr>
                <w:color w:val="000000"/>
              </w:rPr>
            </w:pPr>
            <w:r>
              <w:rPr>
                <w:color w:val="000000"/>
              </w:rPr>
              <w:t>2015</w:t>
            </w:r>
          </w:p>
        </w:tc>
      </w:tr>
      <w:tr w:rsidR="007316A0" w:rsidRPr="00D34CC0" w:rsidTr="007316A0">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r w:rsidRPr="00D34CC0">
              <w:rPr>
                <w:color w:val="000000"/>
              </w:rPr>
              <w:t>Attivazione r.d. su tutto il territorio</w:t>
            </w: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r w:rsidRPr="00D34CC0">
              <w:rPr>
                <w:color w:val="000000"/>
              </w:rPr>
              <w:t>x</w:t>
            </w: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096C7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BD1802">
            <w:pPr>
              <w:rPr>
                <w:color w:val="000000"/>
              </w:rPr>
            </w:pPr>
            <w:r w:rsidRPr="00D34CC0">
              <w:rPr>
                <w:color w:val="000000"/>
              </w:rPr>
              <w:t> </w:t>
            </w:r>
          </w:p>
        </w:tc>
        <w:tc>
          <w:tcPr>
            <w:tcW w:w="160" w:type="dxa"/>
            <w:tcBorders>
              <w:top w:val="single" w:sz="4" w:space="0" w:color="auto"/>
              <w:left w:val="single" w:sz="4" w:space="0" w:color="auto"/>
              <w:bottom w:val="single" w:sz="4" w:space="0" w:color="auto"/>
              <w:right w:val="single" w:sz="4" w:space="0" w:color="auto"/>
            </w:tcBorders>
            <w:shd w:val="clear" w:color="auto" w:fill="E5B8B7"/>
          </w:tcPr>
          <w:p w:rsidR="007316A0" w:rsidRPr="00D34CC0" w:rsidRDefault="007316A0" w:rsidP="00BD1802">
            <w:pPr>
              <w:rPr>
                <w:color w:val="000000"/>
              </w:rPr>
            </w:pPr>
            <w:r>
              <w:rPr>
                <w:color w:val="000000"/>
              </w:rPr>
              <w:t>2015</w:t>
            </w:r>
          </w:p>
        </w:tc>
      </w:tr>
    </w:tbl>
    <w:p w:rsidR="00B92D95" w:rsidRPr="00D34CC0" w:rsidRDefault="00B92D95" w:rsidP="000E429D">
      <w:pPr>
        <w:autoSpaceDE w:val="0"/>
        <w:autoSpaceDN w:val="0"/>
        <w:adjustRightInd w:val="0"/>
        <w:ind w:left="72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B92D95" w:rsidRPr="00D34CC0" w:rsidTr="00096C7A">
        <w:tc>
          <w:tcPr>
            <w:tcW w:w="4959" w:type="dxa"/>
            <w:vMerge w:val="restart"/>
            <w:shd w:val="clear" w:color="auto" w:fill="DBE5F1"/>
          </w:tcPr>
          <w:p w:rsidR="00B92D95" w:rsidRPr="00D34CC0" w:rsidRDefault="00B92D95" w:rsidP="00096C7A">
            <w:pPr>
              <w:autoSpaceDE w:val="0"/>
              <w:autoSpaceDN w:val="0"/>
              <w:adjustRightInd w:val="0"/>
              <w:rPr>
                <w:rFonts w:eastAsia="Calibri"/>
                <w:b/>
                <w:bCs/>
              </w:rPr>
            </w:pPr>
          </w:p>
          <w:p w:rsidR="00B92D95" w:rsidRPr="00D34CC0" w:rsidRDefault="00B92D95" w:rsidP="00096C7A">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B92D95" w:rsidRPr="00D34CC0" w:rsidRDefault="00B92D95" w:rsidP="00096C7A">
            <w:pPr>
              <w:autoSpaceDE w:val="0"/>
              <w:autoSpaceDN w:val="0"/>
              <w:adjustRightInd w:val="0"/>
              <w:rPr>
                <w:rFonts w:eastAsia="Calibri"/>
                <w:b/>
                <w:bCs/>
              </w:rPr>
            </w:pPr>
            <w:r w:rsidRPr="00D34CC0">
              <w:rPr>
                <w:rFonts w:eastAsia="Calibri"/>
                <w:b/>
                <w:bCs/>
              </w:rPr>
              <w:t>SGARLATO DOMENICO</w:t>
            </w:r>
          </w:p>
        </w:tc>
      </w:tr>
      <w:tr w:rsidR="00B92D95" w:rsidRPr="00D34CC0" w:rsidTr="00096C7A">
        <w:tc>
          <w:tcPr>
            <w:tcW w:w="4959" w:type="dxa"/>
            <w:vMerge/>
            <w:shd w:val="clear" w:color="auto" w:fill="DBE5F1"/>
          </w:tcPr>
          <w:p w:rsidR="00B92D95" w:rsidRPr="00D34CC0" w:rsidRDefault="00B92D95" w:rsidP="00096C7A">
            <w:pPr>
              <w:autoSpaceDE w:val="0"/>
              <w:autoSpaceDN w:val="0"/>
              <w:adjustRightInd w:val="0"/>
              <w:rPr>
                <w:rFonts w:eastAsia="Calibri"/>
                <w:b/>
                <w:bCs/>
              </w:rPr>
            </w:pPr>
          </w:p>
        </w:tc>
        <w:tc>
          <w:tcPr>
            <w:tcW w:w="4960" w:type="dxa"/>
            <w:shd w:val="clear" w:color="auto" w:fill="FBD4B4"/>
          </w:tcPr>
          <w:p w:rsidR="00B92D95" w:rsidRPr="00D34CC0" w:rsidRDefault="00B92D95" w:rsidP="00096C7A">
            <w:pPr>
              <w:autoSpaceDE w:val="0"/>
              <w:autoSpaceDN w:val="0"/>
              <w:adjustRightInd w:val="0"/>
              <w:rPr>
                <w:rFonts w:eastAsia="Calibri"/>
                <w:b/>
                <w:bCs/>
              </w:rPr>
            </w:pPr>
            <w:r w:rsidRPr="00D34CC0">
              <w:rPr>
                <w:rFonts w:eastAsia="Calibri"/>
                <w:b/>
                <w:bCs/>
              </w:rPr>
              <w:t>ASTUTO GABRIELE</w:t>
            </w:r>
          </w:p>
        </w:tc>
      </w:tr>
      <w:tr w:rsidR="00B92D95" w:rsidRPr="00D34CC0" w:rsidTr="00096C7A">
        <w:tc>
          <w:tcPr>
            <w:tcW w:w="4959" w:type="dxa"/>
            <w:vMerge/>
            <w:shd w:val="clear" w:color="auto" w:fill="DBE5F1"/>
          </w:tcPr>
          <w:p w:rsidR="00B92D95" w:rsidRPr="00D34CC0" w:rsidRDefault="00B92D95" w:rsidP="00096C7A">
            <w:pPr>
              <w:autoSpaceDE w:val="0"/>
              <w:autoSpaceDN w:val="0"/>
              <w:adjustRightInd w:val="0"/>
              <w:rPr>
                <w:rFonts w:eastAsia="Calibri"/>
                <w:b/>
                <w:bCs/>
              </w:rPr>
            </w:pPr>
          </w:p>
        </w:tc>
        <w:tc>
          <w:tcPr>
            <w:tcW w:w="4960" w:type="dxa"/>
            <w:shd w:val="clear" w:color="auto" w:fill="FBD4B4"/>
          </w:tcPr>
          <w:p w:rsidR="00B92D95" w:rsidRPr="00D34CC0" w:rsidRDefault="00B92D95" w:rsidP="00096C7A">
            <w:pPr>
              <w:autoSpaceDE w:val="0"/>
              <w:autoSpaceDN w:val="0"/>
              <w:adjustRightInd w:val="0"/>
              <w:rPr>
                <w:rFonts w:eastAsia="Calibri"/>
                <w:b/>
                <w:bCs/>
              </w:rPr>
            </w:pPr>
          </w:p>
        </w:tc>
      </w:tr>
    </w:tbl>
    <w:p w:rsidR="000E429D" w:rsidRPr="00D34CC0" w:rsidRDefault="000E429D" w:rsidP="000E429D">
      <w:pPr>
        <w:autoSpaceDE w:val="0"/>
        <w:autoSpaceDN w:val="0"/>
        <w:adjustRightInd w:val="0"/>
        <w:ind w:left="720"/>
        <w:rPr>
          <w:b/>
          <w:bCs/>
        </w:rPr>
      </w:pPr>
    </w:p>
    <w:p w:rsidR="00FE254E" w:rsidRPr="00D34CC0" w:rsidRDefault="00FE254E" w:rsidP="000E429D">
      <w:pPr>
        <w:autoSpaceDE w:val="0"/>
        <w:autoSpaceDN w:val="0"/>
        <w:adjustRightInd w:val="0"/>
        <w:ind w:left="720"/>
        <w:rPr>
          <w:b/>
          <w:bCs/>
        </w:rPr>
      </w:pPr>
    </w:p>
    <w:p w:rsidR="00FE254E" w:rsidRPr="00D34CC0" w:rsidRDefault="00FE254E" w:rsidP="00E74C52">
      <w:pPr>
        <w:autoSpaceDE w:val="0"/>
        <w:autoSpaceDN w:val="0"/>
        <w:adjustRightInd w:val="0"/>
        <w:rPr>
          <w:b/>
          <w:bCs/>
        </w:rPr>
      </w:pPr>
    </w:p>
    <w:p w:rsidR="00FE254E" w:rsidRPr="00D34CC0" w:rsidRDefault="00FE254E" w:rsidP="000E429D">
      <w:pPr>
        <w:autoSpaceDE w:val="0"/>
        <w:autoSpaceDN w:val="0"/>
        <w:adjustRightInd w:val="0"/>
        <w:ind w:left="720"/>
        <w:rPr>
          <w:b/>
          <w:bCs/>
        </w:rPr>
      </w:pPr>
    </w:p>
    <w:p w:rsidR="00FE254E" w:rsidRPr="00D34CC0" w:rsidRDefault="00FE254E" w:rsidP="000E429D">
      <w:pPr>
        <w:autoSpaceDE w:val="0"/>
        <w:autoSpaceDN w:val="0"/>
        <w:adjustRightInd w:val="0"/>
        <w:ind w:left="720"/>
        <w:rPr>
          <w:b/>
          <w:bCs/>
        </w:rPr>
      </w:pPr>
    </w:p>
    <w:p w:rsidR="00FE254E" w:rsidRPr="00D34CC0" w:rsidRDefault="00FE254E" w:rsidP="000E429D">
      <w:pPr>
        <w:autoSpaceDE w:val="0"/>
        <w:autoSpaceDN w:val="0"/>
        <w:adjustRightInd w:val="0"/>
        <w:ind w:left="720"/>
        <w:rPr>
          <w:b/>
          <w:bCs/>
        </w:rPr>
      </w:pPr>
    </w:p>
    <w:p w:rsidR="00FE254E" w:rsidRPr="00D34CC0" w:rsidRDefault="00FE254E" w:rsidP="000E429D">
      <w:pPr>
        <w:autoSpaceDE w:val="0"/>
        <w:autoSpaceDN w:val="0"/>
        <w:adjustRightInd w:val="0"/>
        <w:ind w:left="720"/>
        <w:rPr>
          <w:b/>
          <w:bCs/>
        </w:rPr>
      </w:pPr>
    </w:p>
    <w:p w:rsidR="00FE254E" w:rsidRPr="00D34CC0" w:rsidRDefault="00FE254E" w:rsidP="000E429D">
      <w:pPr>
        <w:autoSpaceDE w:val="0"/>
        <w:autoSpaceDN w:val="0"/>
        <w:adjustRightInd w:val="0"/>
        <w:ind w:left="720"/>
        <w:rPr>
          <w:b/>
          <w:bCs/>
        </w:rPr>
      </w:pPr>
    </w:p>
    <w:p w:rsidR="00FE254E" w:rsidRPr="00D34CC0" w:rsidRDefault="00FE254E" w:rsidP="000E429D">
      <w:pPr>
        <w:autoSpaceDE w:val="0"/>
        <w:autoSpaceDN w:val="0"/>
        <w:adjustRightInd w:val="0"/>
        <w:ind w:left="720"/>
        <w:rPr>
          <w:b/>
          <w:bCs/>
        </w:rPr>
      </w:pPr>
    </w:p>
    <w:p w:rsidR="00FE254E" w:rsidRPr="00D34CC0" w:rsidRDefault="00FE254E" w:rsidP="000E429D">
      <w:pPr>
        <w:autoSpaceDE w:val="0"/>
        <w:autoSpaceDN w:val="0"/>
        <w:adjustRightInd w:val="0"/>
        <w:ind w:left="720"/>
        <w:rPr>
          <w:b/>
          <w:bCs/>
        </w:rPr>
      </w:pPr>
    </w:p>
    <w:p w:rsidR="00BD1802" w:rsidRPr="00D34CC0" w:rsidRDefault="00FE254E" w:rsidP="006D416F">
      <w:pPr>
        <w:pStyle w:val="Titolo"/>
        <w:rPr>
          <w:rFonts w:ascii="Times New Roman" w:hAnsi="Times New Roman"/>
          <w:sz w:val="24"/>
          <w:szCs w:val="24"/>
        </w:rPr>
      </w:pPr>
      <w:bookmarkStart w:id="56" w:name="_Toc401054613"/>
      <w:r w:rsidRPr="00D34CC0">
        <w:rPr>
          <w:rFonts w:ascii="Times New Roman" w:hAnsi="Times New Roman"/>
          <w:sz w:val="24"/>
          <w:szCs w:val="24"/>
        </w:rPr>
        <w:t>OBIETTIVO DI MIGLIORAMENTO:</w:t>
      </w:r>
      <w:bookmarkEnd w:id="56"/>
      <w:r w:rsidRPr="00D34CC0">
        <w:rPr>
          <w:rFonts w:ascii="Times New Roman" w:hAnsi="Times New Roman"/>
          <w:sz w:val="24"/>
          <w:szCs w:val="24"/>
        </w:rPr>
        <w:t xml:space="preserve"> </w:t>
      </w:r>
    </w:p>
    <w:p w:rsidR="00FE254E" w:rsidRPr="00D34CC0" w:rsidRDefault="00FE254E" w:rsidP="00AE44F9">
      <w:pPr>
        <w:pStyle w:val="Titolo"/>
        <w:numPr>
          <w:ilvl w:val="0"/>
          <w:numId w:val="17"/>
        </w:numPr>
        <w:rPr>
          <w:rFonts w:ascii="Times New Roman" w:hAnsi="Times New Roman"/>
          <w:sz w:val="24"/>
          <w:szCs w:val="24"/>
        </w:rPr>
      </w:pPr>
      <w:bookmarkStart w:id="57" w:name="_Toc401054614"/>
      <w:r w:rsidRPr="00D34CC0">
        <w:rPr>
          <w:rFonts w:ascii="Times New Roman" w:hAnsi="Times New Roman"/>
          <w:sz w:val="24"/>
          <w:szCs w:val="24"/>
        </w:rPr>
        <w:t>MANUTENZIONE</w:t>
      </w:r>
      <w:r w:rsidR="00BD1802" w:rsidRPr="00D34CC0">
        <w:rPr>
          <w:rFonts w:ascii="Times New Roman" w:hAnsi="Times New Roman"/>
          <w:sz w:val="24"/>
          <w:szCs w:val="24"/>
        </w:rPr>
        <w:t xml:space="preserve"> STRADE</w:t>
      </w:r>
      <w:bookmarkEnd w:id="57"/>
    </w:p>
    <w:p w:rsidR="00FE254E" w:rsidRPr="00D34CC0" w:rsidRDefault="00FE254E" w:rsidP="00BD1802">
      <w:pPr>
        <w:autoSpaceDE w:val="0"/>
        <w:autoSpaceDN w:val="0"/>
        <w:adjustRightInd w:val="0"/>
        <w:ind w:left="720"/>
        <w:jc w:val="both"/>
        <w:rPr>
          <w:b/>
          <w:bCs/>
        </w:rPr>
      </w:pPr>
    </w:p>
    <w:p w:rsidR="00FE254E" w:rsidRPr="00D34CC0" w:rsidRDefault="00BD1802" w:rsidP="00BD1802">
      <w:pPr>
        <w:autoSpaceDE w:val="0"/>
        <w:autoSpaceDN w:val="0"/>
        <w:adjustRightInd w:val="0"/>
        <w:ind w:left="720"/>
        <w:jc w:val="both"/>
        <w:rPr>
          <w:bCs/>
          <w:i/>
        </w:rPr>
      </w:pPr>
      <w:r w:rsidRPr="00D34CC0">
        <w:rPr>
          <w:bCs/>
          <w:i/>
        </w:rPr>
        <w:t>Con deliberazione n. 121 del 17/09/2014 sono stati assegnati al settore 10.155 € per interventi urgenti di manutenzione nelle seguenti vie: Viale Dello Sport, Madonna Tre Monti, Tintoretto, Ronzini, Berlinguer, Paganini, Gramsci, Machiavelli, F,lli Rosselli, Bellavista. A tale vie l’Ammministrazionee intende aggiungere interventi in via Luzzatti ( lato via Catania)</w:t>
      </w:r>
    </w:p>
    <w:p w:rsidR="00BD1802" w:rsidRPr="00D34CC0" w:rsidRDefault="00BD1802" w:rsidP="000E429D">
      <w:pPr>
        <w:autoSpaceDE w:val="0"/>
        <w:autoSpaceDN w:val="0"/>
        <w:adjustRightInd w:val="0"/>
        <w:ind w:left="720"/>
        <w:rPr>
          <w:bCs/>
          <w:i/>
        </w:rPr>
      </w:pPr>
    </w:p>
    <w:tbl>
      <w:tblPr>
        <w:tblW w:w="10451" w:type="dxa"/>
        <w:tblInd w:w="55" w:type="dxa"/>
        <w:tblCellMar>
          <w:left w:w="70" w:type="dxa"/>
          <w:right w:w="70" w:type="dxa"/>
        </w:tblCellMar>
        <w:tblLook w:val="04A0"/>
      </w:tblPr>
      <w:tblGrid>
        <w:gridCol w:w="2517"/>
        <w:gridCol w:w="754"/>
        <w:gridCol w:w="581"/>
        <w:gridCol w:w="687"/>
        <w:gridCol w:w="607"/>
        <w:gridCol w:w="701"/>
        <w:gridCol w:w="567"/>
        <w:gridCol w:w="634"/>
        <w:gridCol w:w="660"/>
        <w:gridCol w:w="567"/>
        <w:gridCol w:w="607"/>
        <w:gridCol w:w="660"/>
        <w:gridCol w:w="554"/>
        <w:gridCol w:w="834"/>
      </w:tblGrid>
      <w:tr w:rsidR="007316A0" w:rsidRPr="00D34CC0" w:rsidTr="007316A0">
        <w:trPr>
          <w:trHeight w:val="300"/>
        </w:trPr>
        <w:tc>
          <w:tcPr>
            <w:tcW w:w="2517" w:type="dxa"/>
            <w:tcBorders>
              <w:top w:val="single" w:sz="4" w:space="0" w:color="auto"/>
              <w:left w:val="single" w:sz="4" w:space="0" w:color="auto"/>
              <w:bottom w:val="single" w:sz="4" w:space="0" w:color="auto"/>
              <w:right w:val="nil"/>
            </w:tcBorders>
            <w:shd w:val="clear" w:color="auto" w:fill="F79646"/>
            <w:noWrap/>
            <w:vAlign w:val="bottom"/>
            <w:hideMark/>
          </w:tcPr>
          <w:p w:rsidR="007316A0" w:rsidRPr="00D34CC0" w:rsidRDefault="007316A0" w:rsidP="00EA7C5A">
            <w:pPr>
              <w:rPr>
                <w:color w:val="000000"/>
              </w:rPr>
            </w:pPr>
            <w:r w:rsidRPr="00D34CC0">
              <w:rPr>
                <w:color w:val="000000"/>
              </w:rPr>
              <w:t>DESCRIZIONE ATTIVITA'</w:t>
            </w:r>
          </w:p>
        </w:tc>
        <w:tc>
          <w:tcPr>
            <w:tcW w:w="754"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EA7C5A">
            <w:pPr>
              <w:rPr>
                <w:color w:val="000000"/>
              </w:rPr>
            </w:pPr>
            <w:r w:rsidRPr="00D34CC0">
              <w:rPr>
                <w:color w:val="000000"/>
              </w:rPr>
              <w:t>GEN</w:t>
            </w:r>
          </w:p>
        </w:tc>
        <w:tc>
          <w:tcPr>
            <w:tcW w:w="546"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EA7C5A">
            <w:pPr>
              <w:rPr>
                <w:color w:val="000000"/>
              </w:rPr>
            </w:pPr>
            <w:r w:rsidRPr="00D34CC0">
              <w:rPr>
                <w:color w:val="000000"/>
              </w:rPr>
              <w:t>FEB</w:t>
            </w:r>
          </w:p>
        </w:tc>
        <w:tc>
          <w:tcPr>
            <w:tcW w:w="643"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EA7C5A">
            <w:pPr>
              <w:rPr>
                <w:color w:val="000000"/>
              </w:rPr>
            </w:pPr>
            <w:r w:rsidRPr="00D34CC0">
              <w:rPr>
                <w:color w:val="000000"/>
              </w:rPr>
              <w:t>MAR</w:t>
            </w:r>
          </w:p>
        </w:tc>
        <w:tc>
          <w:tcPr>
            <w:tcW w:w="570"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EA7C5A">
            <w:pPr>
              <w:rPr>
                <w:color w:val="000000"/>
              </w:rPr>
            </w:pPr>
            <w:r w:rsidRPr="00D34CC0">
              <w:rPr>
                <w:color w:val="000000"/>
              </w:rPr>
              <w:t>APR</w:t>
            </w:r>
          </w:p>
        </w:tc>
        <w:tc>
          <w:tcPr>
            <w:tcW w:w="656"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EA7C5A">
            <w:pPr>
              <w:rPr>
                <w:color w:val="000000"/>
              </w:rPr>
            </w:pPr>
            <w:r w:rsidRPr="00D34CC0">
              <w:rPr>
                <w:color w:val="000000"/>
              </w:rPr>
              <w:t xml:space="preserve">MAG </w:t>
            </w:r>
          </w:p>
        </w:tc>
        <w:tc>
          <w:tcPr>
            <w:tcW w:w="533"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EA7C5A">
            <w:pPr>
              <w:rPr>
                <w:color w:val="000000"/>
              </w:rPr>
            </w:pPr>
            <w:r w:rsidRPr="00D34CC0">
              <w:rPr>
                <w:color w:val="000000"/>
              </w:rPr>
              <w:t>GIU</w:t>
            </w:r>
          </w:p>
        </w:tc>
        <w:tc>
          <w:tcPr>
            <w:tcW w:w="594"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EA7C5A">
            <w:pPr>
              <w:rPr>
                <w:color w:val="000000"/>
              </w:rPr>
            </w:pPr>
            <w:r w:rsidRPr="00D34CC0">
              <w:rPr>
                <w:color w:val="000000"/>
              </w:rPr>
              <w:t>LUG</w:t>
            </w:r>
          </w:p>
        </w:tc>
        <w:tc>
          <w:tcPr>
            <w:tcW w:w="618"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EA7C5A">
            <w:pPr>
              <w:rPr>
                <w:color w:val="000000"/>
              </w:rPr>
            </w:pPr>
            <w:r w:rsidRPr="00D34CC0">
              <w:rPr>
                <w:color w:val="000000"/>
              </w:rPr>
              <w:t>AGO</w:t>
            </w:r>
          </w:p>
        </w:tc>
        <w:tc>
          <w:tcPr>
            <w:tcW w:w="533"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EA7C5A">
            <w:pPr>
              <w:rPr>
                <w:color w:val="000000"/>
              </w:rPr>
            </w:pPr>
            <w:r w:rsidRPr="00D34CC0">
              <w:rPr>
                <w:color w:val="000000"/>
              </w:rPr>
              <w:t>SET</w:t>
            </w:r>
          </w:p>
        </w:tc>
        <w:tc>
          <w:tcPr>
            <w:tcW w:w="570"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EA7C5A">
            <w:pPr>
              <w:rPr>
                <w:color w:val="000000"/>
              </w:rPr>
            </w:pPr>
            <w:r w:rsidRPr="00D34CC0">
              <w:rPr>
                <w:color w:val="000000"/>
              </w:rPr>
              <w:t>OTT</w:t>
            </w:r>
          </w:p>
        </w:tc>
        <w:tc>
          <w:tcPr>
            <w:tcW w:w="618" w:type="dxa"/>
            <w:tcBorders>
              <w:top w:val="single" w:sz="4" w:space="0" w:color="auto"/>
              <w:left w:val="nil"/>
              <w:bottom w:val="single" w:sz="4" w:space="0" w:color="auto"/>
              <w:right w:val="nil"/>
            </w:tcBorders>
            <w:shd w:val="clear" w:color="auto" w:fill="F79646"/>
            <w:noWrap/>
            <w:vAlign w:val="bottom"/>
            <w:hideMark/>
          </w:tcPr>
          <w:p w:rsidR="007316A0" w:rsidRPr="00D34CC0" w:rsidRDefault="007316A0" w:rsidP="00EA7C5A">
            <w:pPr>
              <w:rPr>
                <w:color w:val="000000"/>
              </w:rPr>
            </w:pPr>
            <w:r w:rsidRPr="00D34CC0">
              <w:rPr>
                <w:color w:val="000000"/>
              </w:rPr>
              <w:t>NOV</w:t>
            </w:r>
          </w:p>
        </w:tc>
        <w:tc>
          <w:tcPr>
            <w:tcW w:w="521" w:type="dxa"/>
            <w:tcBorders>
              <w:top w:val="single" w:sz="4" w:space="0" w:color="auto"/>
              <w:left w:val="nil"/>
              <w:bottom w:val="single" w:sz="4" w:space="0" w:color="auto"/>
              <w:right w:val="single" w:sz="4" w:space="0" w:color="auto"/>
            </w:tcBorders>
            <w:shd w:val="clear" w:color="auto" w:fill="F79646"/>
            <w:noWrap/>
            <w:vAlign w:val="bottom"/>
            <w:hideMark/>
          </w:tcPr>
          <w:p w:rsidR="007316A0" w:rsidRPr="00D34CC0" w:rsidRDefault="007316A0" w:rsidP="00EA7C5A">
            <w:pPr>
              <w:rPr>
                <w:color w:val="000000"/>
              </w:rPr>
            </w:pPr>
            <w:r w:rsidRPr="00D34CC0">
              <w:rPr>
                <w:color w:val="000000"/>
              </w:rPr>
              <w:t>DIC</w:t>
            </w:r>
          </w:p>
        </w:tc>
        <w:tc>
          <w:tcPr>
            <w:tcW w:w="778" w:type="dxa"/>
            <w:tcBorders>
              <w:top w:val="single" w:sz="4" w:space="0" w:color="auto"/>
              <w:left w:val="nil"/>
              <w:bottom w:val="single" w:sz="4" w:space="0" w:color="auto"/>
              <w:right w:val="single" w:sz="4" w:space="0" w:color="auto"/>
            </w:tcBorders>
            <w:shd w:val="clear" w:color="auto" w:fill="F79646"/>
          </w:tcPr>
          <w:p w:rsidR="007316A0" w:rsidRDefault="007316A0" w:rsidP="00EA7C5A">
            <w:pPr>
              <w:rPr>
                <w:color w:val="000000"/>
              </w:rPr>
            </w:pPr>
          </w:p>
          <w:p w:rsidR="007316A0" w:rsidRPr="00D34CC0" w:rsidRDefault="007316A0" w:rsidP="00EA7C5A">
            <w:pPr>
              <w:rPr>
                <w:color w:val="000000"/>
              </w:rPr>
            </w:pPr>
            <w:r>
              <w:rPr>
                <w:color w:val="000000"/>
              </w:rPr>
              <w:t xml:space="preserve">ANNO </w:t>
            </w:r>
          </w:p>
        </w:tc>
      </w:tr>
      <w:tr w:rsidR="007316A0" w:rsidRPr="00D34CC0" w:rsidTr="007316A0">
        <w:trPr>
          <w:trHeight w:val="300"/>
        </w:trPr>
        <w:tc>
          <w:tcPr>
            <w:tcW w:w="251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EA7C5A">
            <w:pPr>
              <w:rPr>
                <w:color w:val="000000"/>
              </w:rPr>
            </w:pPr>
            <w:r w:rsidRPr="00D34CC0">
              <w:rPr>
                <w:color w:val="000000"/>
              </w:rPr>
              <w:t>Acquisto materiale in economia o gara</w:t>
            </w:r>
          </w:p>
        </w:tc>
        <w:tc>
          <w:tcPr>
            <w:tcW w:w="754"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EA7C5A">
            <w:pPr>
              <w:rPr>
                <w:color w:val="000000"/>
              </w:rPr>
            </w:pPr>
          </w:p>
        </w:tc>
        <w:tc>
          <w:tcPr>
            <w:tcW w:w="546"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EA7C5A">
            <w:pP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EA7C5A">
            <w:pPr>
              <w:rPr>
                <w:color w:val="000000"/>
              </w:rPr>
            </w:pPr>
          </w:p>
        </w:tc>
        <w:tc>
          <w:tcPr>
            <w:tcW w:w="57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EA7C5A">
            <w:pPr>
              <w:rPr>
                <w:color w:val="000000"/>
              </w:rPr>
            </w:pPr>
          </w:p>
        </w:tc>
        <w:tc>
          <w:tcPr>
            <w:tcW w:w="656"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EA7C5A">
            <w:pPr>
              <w:rPr>
                <w:color w:val="000000"/>
              </w:rPr>
            </w:pPr>
          </w:p>
        </w:tc>
        <w:tc>
          <w:tcPr>
            <w:tcW w:w="53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EA7C5A">
            <w:pPr>
              <w:rPr>
                <w:color w:val="000000"/>
              </w:rPr>
            </w:pPr>
          </w:p>
        </w:tc>
        <w:tc>
          <w:tcPr>
            <w:tcW w:w="594"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EA7C5A">
            <w:pPr>
              <w:rPr>
                <w:color w:val="000000"/>
              </w:rPr>
            </w:pPr>
          </w:p>
        </w:tc>
        <w:tc>
          <w:tcPr>
            <w:tcW w:w="61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EA7C5A">
            <w:pPr>
              <w:rPr>
                <w:color w:val="000000"/>
              </w:rPr>
            </w:pPr>
          </w:p>
        </w:tc>
        <w:tc>
          <w:tcPr>
            <w:tcW w:w="53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EA7C5A">
            <w:pPr>
              <w:rPr>
                <w:color w:val="000000"/>
              </w:rPr>
            </w:pPr>
          </w:p>
        </w:tc>
        <w:tc>
          <w:tcPr>
            <w:tcW w:w="57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EA7C5A">
            <w:pPr>
              <w:rPr>
                <w:color w:val="000000"/>
              </w:rPr>
            </w:pPr>
            <w:r w:rsidRPr="00D34CC0">
              <w:rPr>
                <w:color w:val="000000"/>
              </w:rPr>
              <w:t>x</w:t>
            </w:r>
          </w:p>
        </w:tc>
        <w:tc>
          <w:tcPr>
            <w:tcW w:w="61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EA7C5A">
            <w:pPr>
              <w:rPr>
                <w:color w:val="000000"/>
              </w:rPr>
            </w:pPr>
          </w:p>
        </w:tc>
        <w:tc>
          <w:tcPr>
            <w:tcW w:w="52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316A0" w:rsidRPr="00D34CC0" w:rsidRDefault="007316A0" w:rsidP="00EA7C5A">
            <w:pPr>
              <w:rPr>
                <w:color w:val="000000"/>
              </w:rPr>
            </w:pPr>
          </w:p>
        </w:tc>
        <w:tc>
          <w:tcPr>
            <w:tcW w:w="778" w:type="dxa"/>
            <w:tcBorders>
              <w:top w:val="single" w:sz="4" w:space="0" w:color="auto"/>
              <w:left w:val="single" w:sz="4" w:space="0" w:color="auto"/>
              <w:bottom w:val="single" w:sz="4" w:space="0" w:color="auto"/>
              <w:right w:val="single" w:sz="4" w:space="0" w:color="auto"/>
            </w:tcBorders>
            <w:shd w:val="clear" w:color="auto" w:fill="95B3D7"/>
          </w:tcPr>
          <w:p w:rsidR="007316A0" w:rsidRPr="00D34CC0" w:rsidRDefault="007316A0" w:rsidP="00EA7C5A">
            <w:pPr>
              <w:rPr>
                <w:color w:val="000000"/>
              </w:rPr>
            </w:pPr>
            <w:r>
              <w:rPr>
                <w:color w:val="000000"/>
              </w:rPr>
              <w:t>2014</w:t>
            </w:r>
          </w:p>
        </w:tc>
      </w:tr>
      <w:tr w:rsidR="007316A0" w:rsidRPr="00D34CC0" w:rsidTr="007316A0">
        <w:trPr>
          <w:trHeight w:val="300"/>
        </w:trPr>
        <w:tc>
          <w:tcPr>
            <w:tcW w:w="2517"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BD1802">
            <w:pPr>
              <w:rPr>
                <w:color w:val="000000"/>
              </w:rPr>
            </w:pPr>
            <w:r w:rsidRPr="00D34CC0">
              <w:rPr>
                <w:color w:val="000000"/>
              </w:rPr>
              <w:t>Realizzazione interventi</w:t>
            </w:r>
          </w:p>
        </w:tc>
        <w:tc>
          <w:tcPr>
            <w:tcW w:w="754"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EA7C5A">
            <w:pPr>
              <w:rPr>
                <w:color w:val="000000"/>
              </w:rPr>
            </w:pPr>
          </w:p>
        </w:tc>
        <w:tc>
          <w:tcPr>
            <w:tcW w:w="54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EA7C5A">
            <w:pP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EA7C5A">
            <w:pPr>
              <w:rPr>
                <w:color w:val="000000"/>
              </w:rPr>
            </w:pPr>
          </w:p>
        </w:tc>
        <w:tc>
          <w:tcPr>
            <w:tcW w:w="57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EA7C5A">
            <w:pPr>
              <w:rPr>
                <w:color w:val="000000"/>
              </w:rPr>
            </w:pPr>
          </w:p>
        </w:tc>
        <w:tc>
          <w:tcPr>
            <w:tcW w:w="65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EA7C5A">
            <w:pPr>
              <w:rPr>
                <w:color w:val="000000"/>
              </w:rPr>
            </w:pPr>
          </w:p>
        </w:tc>
        <w:tc>
          <w:tcPr>
            <w:tcW w:w="53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EA7C5A">
            <w:pPr>
              <w:rPr>
                <w:color w:val="000000"/>
              </w:rPr>
            </w:pPr>
          </w:p>
        </w:tc>
        <w:tc>
          <w:tcPr>
            <w:tcW w:w="594"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EA7C5A">
            <w:pPr>
              <w:rPr>
                <w:color w:val="000000"/>
              </w:rPr>
            </w:pPr>
          </w:p>
        </w:tc>
        <w:tc>
          <w:tcPr>
            <w:tcW w:w="61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EA7C5A">
            <w:pPr>
              <w:rPr>
                <w:color w:val="000000"/>
              </w:rPr>
            </w:pPr>
          </w:p>
        </w:tc>
        <w:tc>
          <w:tcPr>
            <w:tcW w:w="53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EA7C5A">
            <w:pPr>
              <w:rPr>
                <w:color w:val="000000"/>
              </w:rPr>
            </w:pPr>
          </w:p>
        </w:tc>
        <w:tc>
          <w:tcPr>
            <w:tcW w:w="57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EA7C5A">
            <w:pPr>
              <w:rPr>
                <w:color w:val="000000"/>
              </w:rPr>
            </w:pPr>
          </w:p>
        </w:tc>
        <w:tc>
          <w:tcPr>
            <w:tcW w:w="61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EA7C5A">
            <w:pPr>
              <w:rPr>
                <w:color w:val="000000"/>
              </w:rPr>
            </w:pPr>
          </w:p>
        </w:tc>
        <w:tc>
          <w:tcPr>
            <w:tcW w:w="52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7316A0" w:rsidRPr="00D34CC0" w:rsidRDefault="007316A0" w:rsidP="00EA7C5A">
            <w:pPr>
              <w:rPr>
                <w:color w:val="000000"/>
              </w:rPr>
            </w:pPr>
            <w:r w:rsidRPr="00D34CC0">
              <w:rPr>
                <w:color w:val="000000"/>
              </w:rPr>
              <w:t> x</w:t>
            </w:r>
          </w:p>
        </w:tc>
        <w:tc>
          <w:tcPr>
            <w:tcW w:w="778" w:type="dxa"/>
            <w:tcBorders>
              <w:top w:val="single" w:sz="4" w:space="0" w:color="auto"/>
              <w:left w:val="single" w:sz="4" w:space="0" w:color="auto"/>
              <w:bottom w:val="single" w:sz="4" w:space="0" w:color="auto"/>
              <w:right w:val="single" w:sz="4" w:space="0" w:color="auto"/>
            </w:tcBorders>
            <w:shd w:val="clear" w:color="auto" w:fill="E5B8B7"/>
          </w:tcPr>
          <w:p w:rsidR="007316A0" w:rsidRPr="00D34CC0" w:rsidRDefault="007316A0" w:rsidP="00EA7C5A">
            <w:pPr>
              <w:rPr>
                <w:color w:val="000000"/>
              </w:rPr>
            </w:pPr>
            <w:r>
              <w:rPr>
                <w:color w:val="000000"/>
              </w:rPr>
              <w:t>2014</w:t>
            </w:r>
          </w:p>
        </w:tc>
      </w:tr>
    </w:tbl>
    <w:p w:rsidR="00BD1802" w:rsidRPr="00D34CC0" w:rsidRDefault="00BD1802" w:rsidP="000E429D">
      <w:pPr>
        <w:autoSpaceDE w:val="0"/>
        <w:autoSpaceDN w:val="0"/>
        <w:adjustRightInd w:val="0"/>
        <w:ind w:left="72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BD1802" w:rsidRPr="00D34CC0" w:rsidTr="00EA7C5A">
        <w:tc>
          <w:tcPr>
            <w:tcW w:w="4959" w:type="dxa"/>
            <w:vMerge w:val="restart"/>
            <w:shd w:val="clear" w:color="auto" w:fill="DBE5F1"/>
          </w:tcPr>
          <w:p w:rsidR="00BD1802" w:rsidRPr="00D34CC0" w:rsidRDefault="00BD1802" w:rsidP="00EA7C5A">
            <w:pPr>
              <w:autoSpaceDE w:val="0"/>
              <w:autoSpaceDN w:val="0"/>
              <w:adjustRightInd w:val="0"/>
              <w:rPr>
                <w:rFonts w:eastAsia="Calibri"/>
                <w:b/>
                <w:bCs/>
              </w:rPr>
            </w:pPr>
          </w:p>
          <w:p w:rsidR="00BD1802" w:rsidRPr="00D34CC0" w:rsidRDefault="00BD1802" w:rsidP="00EA7C5A">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BD1802" w:rsidRPr="00D34CC0" w:rsidRDefault="00BD1802" w:rsidP="00EA7C5A">
            <w:pPr>
              <w:autoSpaceDE w:val="0"/>
              <w:autoSpaceDN w:val="0"/>
              <w:adjustRightInd w:val="0"/>
              <w:rPr>
                <w:rFonts w:eastAsia="Calibri"/>
                <w:b/>
                <w:bCs/>
              </w:rPr>
            </w:pPr>
            <w:r w:rsidRPr="00D34CC0">
              <w:rPr>
                <w:rFonts w:eastAsia="Calibri"/>
                <w:b/>
                <w:bCs/>
              </w:rPr>
              <w:t>SGARLATO DOMENICO</w:t>
            </w:r>
          </w:p>
        </w:tc>
      </w:tr>
      <w:tr w:rsidR="00BD1802" w:rsidRPr="00D34CC0" w:rsidTr="00EA7C5A">
        <w:tc>
          <w:tcPr>
            <w:tcW w:w="4959" w:type="dxa"/>
            <w:vMerge/>
            <w:shd w:val="clear" w:color="auto" w:fill="DBE5F1"/>
          </w:tcPr>
          <w:p w:rsidR="00BD1802" w:rsidRPr="00D34CC0" w:rsidRDefault="00BD1802" w:rsidP="00EA7C5A">
            <w:pPr>
              <w:autoSpaceDE w:val="0"/>
              <w:autoSpaceDN w:val="0"/>
              <w:adjustRightInd w:val="0"/>
              <w:rPr>
                <w:rFonts w:eastAsia="Calibri"/>
                <w:b/>
                <w:bCs/>
              </w:rPr>
            </w:pPr>
          </w:p>
        </w:tc>
        <w:tc>
          <w:tcPr>
            <w:tcW w:w="4960" w:type="dxa"/>
            <w:shd w:val="clear" w:color="auto" w:fill="FBD4B4"/>
          </w:tcPr>
          <w:p w:rsidR="00BD1802" w:rsidRPr="00D34CC0" w:rsidRDefault="00D1683F" w:rsidP="00EA7C5A">
            <w:pPr>
              <w:autoSpaceDE w:val="0"/>
              <w:autoSpaceDN w:val="0"/>
              <w:adjustRightInd w:val="0"/>
              <w:rPr>
                <w:rFonts w:eastAsia="Calibri"/>
                <w:b/>
                <w:bCs/>
              </w:rPr>
            </w:pPr>
            <w:r w:rsidRPr="00D34CC0">
              <w:rPr>
                <w:rFonts w:eastAsia="Calibri"/>
                <w:b/>
                <w:bCs/>
              </w:rPr>
              <w:t>ASTUTO GABRIELE</w:t>
            </w:r>
          </w:p>
        </w:tc>
      </w:tr>
      <w:tr w:rsidR="00BD1802" w:rsidRPr="00D34CC0" w:rsidTr="00EA7C5A">
        <w:tc>
          <w:tcPr>
            <w:tcW w:w="4959" w:type="dxa"/>
            <w:vMerge/>
            <w:shd w:val="clear" w:color="auto" w:fill="DBE5F1"/>
          </w:tcPr>
          <w:p w:rsidR="00BD1802" w:rsidRPr="00D34CC0" w:rsidRDefault="00BD1802" w:rsidP="00EA7C5A">
            <w:pPr>
              <w:autoSpaceDE w:val="0"/>
              <w:autoSpaceDN w:val="0"/>
              <w:adjustRightInd w:val="0"/>
              <w:rPr>
                <w:rFonts w:eastAsia="Calibri"/>
                <w:b/>
                <w:bCs/>
              </w:rPr>
            </w:pPr>
          </w:p>
        </w:tc>
        <w:tc>
          <w:tcPr>
            <w:tcW w:w="4960" w:type="dxa"/>
            <w:shd w:val="clear" w:color="auto" w:fill="FBD4B4"/>
          </w:tcPr>
          <w:p w:rsidR="00BD1802" w:rsidRPr="00D34CC0" w:rsidRDefault="00D1683F" w:rsidP="00EA7C5A">
            <w:pPr>
              <w:autoSpaceDE w:val="0"/>
              <w:autoSpaceDN w:val="0"/>
              <w:adjustRightInd w:val="0"/>
              <w:rPr>
                <w:rFonts w:eastAsia="Calibri"/>
                <w:b/>
                <w:bCs/>
              </w:rPr>
            </w:pPr>
            <w:r w:rsidRPr="00D34CC0">
              <w:rPr>
                <w:rFonts w:eastAsia="Calibri"/>
                <w:b/>
                <w:bCs/>
              </w:rPr>
              <w:t>COCO ANGELA</w:t>
            </w:r>
          </w:p>
        </w:tc>
      </w:tr>
    </w:tbl>
    <w:p w:rsidR="00BD1802" w:rsidRPr="00D34CC0" w:rsidRDefault="00BD1802" w:rsidP="00BD1802">
      <w:pPr>
        <w:autoSpaceDE w:val="0"/>
        <w:autoSpaceDN w:val="0"/>
        <w:adjustRightInd w:val="0"/>
        <w:ind w:left="720"/>
        <w:rPr>
          <w:b/>
          <w:bCs/>
        </w:rPr>
      </w:pPr>
    </w:p>
    <w:p w:rsidR="00BD1802" w:rsidRPr="00D34CC0" w:rsidRDefault="002D13B9" w:rsidP="00AE44F9">
      <w:pPr>
        <w:pStyle w:val="Titolo"/>
        <w:numPr>
          <w:ilvl w:val="0"/>
          <w:numId w:val="17"/>
        </w:numPr>
        <w:rPr>
          <w:rFonts w:ascii="Times New Roman" w:hAnsi="Times New Roman"/>
          <w:sz w:val="24"/>
          <w:szCs w:val="24"/>
        </w:rPr>
      </w:pPr>
      <w:bookmarkStart w:id="58" w:name="_Toc401054615"/>
      <w:r w:rsidRPr="00D34CC0">
        <w:rPr>
          <w:rFonts w:ascii="Times New Roman" w:hAnsi="Times New Roman"/>
          <w:sz w:val="24"/>
          <w:szCs w:val="24"/>
        </w:rPr>
        <w:t>Manutenzione Cimitero</w:t>
      </w:r>
      <w:bookmarkEnd w:id="58"/>
    </w:p>
    <w:p w:rsidR="00BD1802" w:rsidRPr="00D34CC0" w:rsidRDefault="00D1683F" w:rsidP="00BD1802">
      <w:pPr>
        <w:autoSpaceDE w:val="0"/>
        <w:autoSpaceDN w:val="0"/>
        <w:adjustRightInd w:val="0"/>
        <w:ind w:left="1080"/>
        <w:rPr>
          <w:bCs/>
          <w:i/>
        </w:rPr>
      </w:pPr>
      <w:r w:rsidRPr="00D34CC0">
        <w:rPr>
          <w:bCs/>
          <w:i/>
        </w:rPr>
        <w:t>Occorre sistemare i co</w:t>
      </w:r>
      <w:r w:rsidR="00FC5DE7" w:rsidRPr="00D34CC0">
        <w:rPr>
          <w:bCs/>
          <w:i/>
        </w:rPr>
        <w:t>r</w:t>
      </w:r>
      <w:r w:rsidRPr="00D34CC0">
        <w:rPr>
          <w:bCs/>
          <w:i/>
        </w:rPr>
        <w:t xml:space="preserve">pi illuminanti cimitero </w:t>
      </w:r>
      <w:r w:rsidR="00BD1802" w:rsidRPr="00D34CC0">
        <w:rPr>
          <w:bCs/>
          <w:i/>
        </w:rPr>
        <w:t>.</w:t>
      </w:r>
      <w:r w:rsidRPr="00D34CC0">
        <w:rPr>
          <w:bCs/>
          <w:i/>
        </w:rPr>
        <w:t>completa</w:t>
      </w:r>
      <w:r w:rsidR="00FC5DE7">
        <w:rPr>
          <w:bCs/>
          <w:i/>
        </w:rPr>
        <w:t>re</w:t>
      </w:r>
      <w:r w:rsidRPr="00D34CC0">
        <w:rPr>
          <w:bCs/>
          <w:i/>
        </w:rPr>
        <w:t xml:space="preserve"> pratica cessione aree</w:t>
      </w:r>
      <w:r w:rsidR="00BD1802" w:rsidRPr="00D34CC0">
        <w:rPr>
          <w:bCs/>
          <w:i/>
        </w:rPr>
        <w:t xml:space="preserve"> </w:t>
      </w:r>
      <w:r w:rsidR="00FC5DE7">
        <w:rPr>
          <w:bCs/>
          <w:i/>
        </w:rPr>
        <w:t>e provvedere alla piantumazione dei fiori prima della ricorrenza del 2 novembre</w:t>
      </w:r>
    </w:p>
    <w:p w:rsidR="00D1683F" w:rsidRPr="00D34CC0" w:rsidRDefault="00D1683F" w:rsidP="00BD1802">
      <w:pPr>
        <w:autoSpaceDE w:val="0"/>
        <w:autoSpaceDN w:val="0"/>
        <w:adjustRightInd w:val="0"/>
        <w:ind w:left="1080"/>
        <w:rPr>
          <w:b/>
          <w:bCs/>
        </w:rPr>
      </w:pPr>
    </w:p>
    <w:tbl>
      <w:tblPr>
        <w:tblW w:w="9147" w:type="dxa"/>
        <w:tblInd w:w="55" w:type="dxa"/>
        <w:tblCellMar>
          <w:left w:w="70" w:type="dxa"/>
          <w:right w:w="70" w:type="dxa"/>
        </w:tblCellMar>
        <w:tblLook w:val="04A0"/>
      </w:tblPr>
      <w:tblGrid>
        <w:gridCol w:w="2740"/>
        <w:gridCol w:w="634"/>
        <w:gridCol w:w="581"/>
        <w:gridCol w:w="687"/>
        <w:gridCol w:w="607"/>
        <w:gridCol w:w="701"/>
        <w:gridCol w:w="567"/>
        <w:gridCol w:w="634"/>
        <w:gridCol w:w="660"/>
        <w:gridCol w:w="567"/>
        <w:gridCol w:w="607"/>
        <w:gridCol w:w="660"/>
        <w:gridCol w:w="554"/>
      </w:tblGrid>
      <w:tr w:rsidR="00BD1802" w:rsidRPr="00D34CC0" w:rsidTr="00EA7C5A">
        <w:trPr>
          <w:trHeight w:val="300"/>
        </w:trPr>
        <w:tc>
          <w:tcPr>
            <w:tcW w:w="2740" w:type="dxa"/>
            <w:tcBorders>
              <w:top w:val="single" w:sz="4" w:space="0" w:color="auto"/>
              <w:left w:val="single" w:sz="4" w:space="0" w:color="auto"/>
              <w:bottom w:val="single" w:sz="4" w:space="0" w:color="auto"/>
              <w:right w:val="nil"/>
            </w:tcBorders>
            <w:shd w:val="clear" w:color="auto" w:fill="F79646"/>
            <w:noWrap/>
            <w:vAlign w:val="bottom"/>
            <w:hideMark/>
          </w:tcPr>
          <w:p w:rsidR="00BD1802" w:rsidRPr="00D34CC0" w:rsidRDefault="00BD1802" w:rsidP="00EA7C5A">
            <w:pPr>
              <w:rPr>
                <w:color w:val="000000"/>
              </w:rPr>
            </w:pPr>
            <w:r w:rsidRPr="00D34CC0">
              <w:rPr>
                <w:color w:val="000000"/>
              </w:rPr>
              <w:t>DESCRIZIONE ATTIVITA'</w:t>
            </w:r>
          </w:p>
        </w:tc>
        <w:tc>
          <w:tcPr>
            <w:tcW w:w="560" w:type="dxa"/>
            <w:tcBorders>
              <w:top w:val="single" w:sz="4" w:space="0" w:color="auto"/>
              <w:left w:val="nil"/>
              <w:bottom w:val="single" w:sz="4" w:space="0" w:color="auto"/>
              <w:right w:val="nil"/>
            </w:tcBorders>
            <w:shd w:val="clear" w:color="auto" w:fill="F79646"/>
            <w:noWrap/>
            <w:vAlign w:val="bottom"/>
            <w:hideMark/>
          </w:tcPr>
          <w:p w:rsidR="00BD1802" w:rsidRPr="00D34CC0" w:rsidRDefault="00BD1802" w:rsidP="00EA7C5A">
            <w:pPr>
              <w:rPr>
                <w:color w:val="000000"/>
              </w:rPr>
            </w:pPr>
            <w:r w:rsidRPr="00D34CC0">
              <w:rPr>
                <w:color w:val="000000"/>
              </w:rPr>
              <w:t>GEN</w:t>
            </w:r>
          </w:p>
        </w:tc>
        <w:tc>
          <w:tcPr>
            <w:tcW w:w="560" w:type="dxa"/>
            <w:tcBorders>
              <w:top w:val="single" w:sz="4" w:space="0" w:color="auto"/>
              <w:left w:val="nil"/>
              <w:bottom w:val="single" w:sz="4" w:space="0" w:color="auto"/>
              <w:right w:val="nil"/>
            </w:tcBorders>
            <w:shd w:val="clear" w:color="auto" w:fill="F79646"/>
            <w:noWrap/>
            <w:vAlign w:val="bottom"/>
            <w:hideMark/>
          </w:tcPr>
          <w:p w:rsidR="00BD1802" w:rsidRPr="00D34CC0" w:rsidRDefault="00BD1802" w:rsidP="00EA7C5A">
            <w:pPr>
              <w:rPr>
                <w:color w:val="000000"/>
              </w:rPr>
            </w:pPr>
            <w:r w:rsidRPr="00D34CC0">
              <w:rPr>
                <w:color w:val="000000"/>
              </w:rPr>
              <w:t>FEB</w:t>
            </w:r>
          </w:p>
        </w:tc>
        <w:tc>
          <w:tcPr>
            <w:tcW w:w="575" w:type="dxa"/>
            <w:tcBorders>
              <w:top w:val="single" w:sz="4" w:space="0" w:color="auto"/>
              <w:left w:val="nil"/>
              <w:bottom w:val="single" w:sz="4" w:space="0" w:color="auto"/>
              <w:right w:val="nil"/>
            </w:tcBorders>
            <w:shd w:val="clear" w:color="auto" w:fill="F79646"/>
            <w:noWrap/>
            <w:vAlign w:val="bottom"/>
            <w:hideMark/>
          </w:tcPr>
          <w:p w:rsidR="00BD1802" w:rsidRPr="00D34CC0" w:rsidRDefault="00BD1802" w:rsidP="00EA7C5A">
            <w:pPr>
              <w:rPr>
                <w:color w:val="000000"/>
              </w:rPr>
            </w:pPr>
            <w:r w:rsidRPr="00D34CC0">
              <w:rPr>
                <w:color w:val="000000"/>
              </w:rPr>
              <w:t>MAR</w:t>
            </w:r>
          </w:p>
        </w:tc>
        <w:tc>
          <w:tcPr>
            <w:tcW w:w="580" w:type="dxa"/>
            <w:tcBorders>
              <w:top w:val="single" w:sz="4" w:space="0" w:color="auto"/>
              <w:left w:val="nil"/>
              <w:bottom w:val="single" w:sz="4" w:space="0" w:color="auto"/>
              <w:right w:val="nil"/>
            </w:tcBorders>
            <w:shd w:val="clear" w:color="auto" w:fill="F79646"/>
            <w:noWrap/>
            <w:vAlign w:val="bottom"/>
            <w:hideMark/>
          </w:tcPr>
          <w:p w:rsidR="00BD1802" w:rsidRPr="00D34CC0" w:rsidRDefault="00BD1802" w:rsidP="00EA7C5A">
            <w:pPr>
              <w:rPr>
                <w:color w:val="000000"/>
              </w:rPr>
            </w:pPr>
            <w:r w:rsidRPr="00D34CC0">
              <w:rPr>
                <w:color w:val="000000"/>
              </w:rPr>
              <w:t>APR</w:t>
            </w:r>
          </w:p>
        </w:tc>
        <w:tc>
          <w:tcPr>
            <w:tcW w:w="600" w:type="dxa"/>
            <w:tcBorders>
              <w:top w:val="single" w:sz="4" w:space="0" w:color="auto"/>
              <w:left w:val="nil"/>
              <w:bottom w:val="single" w:sz="4" w:space="0" w:color="auto"/>
              <w:right w:val="nil"/>
            </w:tcBorders>
            <w:shd w:val="clear" w:color="auto" w:fill="F79646"/>
            <w:noWrap/>
            <w:vAlign w:val="bottom"/>
            <w:hideMark/>
          </w:tcPr>
          <w:p w:rsidR="00BD1802" w:rsidRPr="00D34CC0" w:rsidRDefault="00BD1802" w:rsidP="00EA7C5A">
            <w:pPr>
              <w:rPr>
                <w:color w:val="000000"/>
              </w:rPr>
            </w:pPr>
            <w:r w:rsidRPr="00D34CC0">
              <w:rPr>
                <w:color w:val="000000"/>
              </w:rPr>
              <w:t xml:space="preserve">MAG </w:t>
            </w:r>
          </w:p>
        </w:tc>
        <w:tc>
          <w:tcPr>
            <w:tcW w:w="476" w:type="dxa"/>
            <w:tcBorders>
              <w:top w:val="single" w:sz="4" w:space="0" w:color="auto"/>
              <w:left w:val="nil"/>
              <w:bottom w:val="single" w:sz="4" w:space="0" w:color="auto"/>
              <w:right w:val="nil"/>
            </w:tcBorders>
            <w:shd w:val="clear" w:color="auto" w:fill="F79646"/>
            <w:noWrap/>
            <w:vAlign w:val="bottom"/>
            <w:hideMark/>
          </w:tcPr>
          <w:p w:rsidR="00BD1802" w:rsidRPr="00D34CC0" w:rsidRDefault="00BD1802" w:rsidP="00EA7C5A">
            <w:pPr>
              <w:rPr>
                <w:color w:val="000000"/>
              </w:rPr>
            </w:pPr>
            <w:r w:rsidRPr="00D34CC0">
              <w:rPr>
                <w:color w:val="000000"/>
              </w:rPr>
              <w:t>GIU</w:t>
            </w:r>
          </w:p>
        </w:tc>
        <w:tc>
          <w:tcPr>
            <w:tcW w:w="513" w:type="dxa"/>
            <w:tcBorders>
              <w:top w:val="single" w:sz="4" w:space="0" w:color="auto"/>
              <w:left w:val="nil"/>
              <w:bottom w:val="single" w:sz="4" w:space="0" w:color="auto"/>
              <w:right w:val="nil"/>
            </w:tcBorders>
            <w:shd w:val="clear" w:color="auto" w:fill="F79646"/>
            <w:noWrap/>
            <w:vAlign w:val="bottom"/>
            <w:hideMark/>
          </w:tcPr>
          <w:p w:rsidR="00BD1802" w:rsidRPr="00D34CC0" w:rsidRDefault="00BD1802" w:rsidP="00EA7C5A">
            <w:pPr>
              <w:rPr>
                <w:color w:val="000000"/>
              </w:rPr>
            </w:pPr>
            <w:r w:rsidRPr="00D34CC0">
              <w:rPr>
                <w:color w:val="000000"/>
              </w:rPr>
              <w:t>LUG</w:t>
            </w:r>
          </w:p>
        </w:tc>
        <w:tc>
          <w:tcPr>
            <w:tcW w:w="580" w:type="dxa"/>
            <w:tcBorders>
              <w:top w:val="single" w:sz="4" w:space="0" w:color="auto"/>
              <w:left w:val="nil"/>
              <w:bottom w:val="single" w:sz="4" w:space="0" w:color="auto"/>
              <w:right w:val="nil"/>
            </w:tcBorders>
            <w:shd w:val="clear" w:color="auto" w:fill="F79646"/>
            <w:noWrap/>
            <w:vAlign w:val="bottom"/>
            <w:hideMark/>
          </w:tcPr>
          <w:p w:rsidR="00BD1802" w:rsidRPr="00D34CC0" w:rsidRDefault="00BD1802" w:rsidP="00EA7C5A">
            <w:pPr>
              <w:rPr>
                <w:color w:val="000000"/>
              </w:rPr>
            </w:pPr>
            <w:r w:rsidRPr="00D34CC0">
              <w:rPr>
                <w:color w:val="000000"/>
              </w:rPr>
              <w:t>AGO</w:t>
            </w:r>
          </w:p>
        </w:tc>
        <w:tc>
          <w:tcPr>
            <w:tcW w:w="460" w:type="dxa"/>
            <w:tcBorders>
              <w:top w:val="single" w:sz="4" w:space="0" w:color="auto"/>
              <w:left w:val="nil"/>
              <w:bottom w:val="single" w:sz="4" w:space="0" w:color="auto"/>
              <w:right w:val="nil"/>
            </w:tcBorders>
            <w:shd w:val="clear" w:color="auto" w:fill="F79646"/>
            <w:noWrap/>
            <w:vAlign w:val="bottom"/>
            <w:hideMark/>
          </w:tcPr>
          <w:p w:rsidR="00BD1802" w:rsidRPr="00D34CC0" w:rsidRDefault="00BD1802" w:rsidP="00EA7C5A">
            <w:pPr>
              <w:rPr>
                <w:color w:val="000000"/>
              </w:rPr>
            </w:pPr>
            <w:r w:rsidRPr="00D34CC0">
              <w:rPr>
                <w:color w:val="000000"/>
              </w:rPr>
              <w:t>SET</w:t>
            </w:r>
          </w:p>
        </w:tc>
        <w:tc>
          <w:tcPr>
            <w:tcW w:w="501" w:type="dxa"/>
            <w:tcBorders>
              <w:top w:val="single" w:sz="4" w:space="0" w:color="auto"/>
              <w:left w:val="nil"/>
              <w:bottom w:val="single" w:sz="4" w:space="0" w:color="auto"/>
              <w:right w:val="nil"/>
            </w:tcBorders>
            <w:shd w:val="clear" w:color="auto" w:fill="F79646"/>
            <w:noWrap/>
            <w:vAlign w:val="bottom"/>
            <w:hideMark/>
          </w:tcPr>
          <w:p w:rsidR="00BD1802" w:rsidRPr="00D34CC0" w:rsidRDefault="00BD1802" w:rsidP="00EA7C5A">
            <w:pPr>
              <w:rPr>
                <w:color w:val="000000"/>
              </w:rPr>
            </w:pPr>
            <w:r w:rsidRPr="00D34CC0">
              <w:rPr>
                <w:color w:val="000000"/>
              </w:rPr>
              <w:t>OTT</w:t>
            </w:r>
          </w:p>
        </w:tc>
        <w:tc>
          <w:tcPr>
            <w:tcW w:w="553" w:type="dxa"/>
            <w:tcBorders>
              <w:top w:val="single" w:sz="4" w:space="0" w:color="auto"/>
              <w:left w:val="nil"/>
              <w:bottom w:val="single" w:sz="4" w:space="0" w:color="auto"/>
              <w:right w:val="nil"/>
            </w:tcBorders>
            <w:shd w:val="clear" w:color="auto" w:fill="F79646"/>
            <w:noWrap/>
            <w:vAlign w:val="bottom"/>
            <w:hideMark/>
          </w:tcPr>
          <w:p w:rsidR="00BD1802" w:rsidRPr="00D34CC0" w:rsidRDefault="00BD1802" w:rsidP="00EA7C5A">
            <w:pPr>
              <w:rPr>
                <w:color w:val="000000"/>
              </w:rPr>
            </w:pPr>
            <w:r w:rsidRPr="00D34CC0">
              <w:rPr>
                <w:color w:val="000000"/>
              </w:rPr>
              <w:t>NOV</w:t>
            </w:r>
          </w:p>
        </w:tc>
        <w:tc>
          <w:tcPr>
            <w:tcW w:w="449" w:type="dxa"/>
            <w:tcBorders>
              <w:top w:val="single" w:sz="4" w:space="0" w:color="auto"/>
              <w:left w:val="nil"/>
              <w:bottom w:val="single" w:sz="4" w:space="0" w:color="auto"/>
              <w:right w:val="single" w:sz="4" w:space="0" w:color="auto"/>
            </w:tcBorders>
            <w:shd w:val="clear" w:color="auto" w:fill="F79646"/>
            <w:noWrap/>
            <w:vAlign w:val="bottom"/>
            <w:hideMark/>
          </w:tcPr>
          <w:p w:rsidR="00BD1802" w:rsidRPr="00D34CC0" w:rsidRDefault="00BD1802" w:rsidP="00EA7C5A">
            <w:pPr>
              <w:rPr>
                <w:color w:val="000000"/>
              </w:rPr>
            </w:pPr>
            <w:r w:rsidRPr="00D34CC0">
              <w:rPr>
                <w:color w:val="000000"/>
              </w:rPr>
              <w:t>DIC</w:t>
            </w:r>
          </w:p>
        </w:tc>
      </w:tr>
      <w:tr w:rsidR="00BD1802" w:rsidRPr="00D34CC0" w:rsidTr="00EA7C5A">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BD1802" w:rsidRPr="00D34CC0" w:rsidRDefault="00CE50D5" w:rsidP="00EA7C5A">
            <w:pPr>
              <w:rPr>
                <w:color w:val="000000"/>
              </w:rPr>
            </w:pPr>
            <w:r>
              <w:rPr>
                <w:color w:val="000000"/>
              </w:rPr>
              <w:t>corpi illuminanti Sistemazione</w:t>
            </w:r>
          </w:p>
        </w:tc>
        <w:tc>
          <w:tcPr>
            <w:tcW w:w="5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BD1802" w:rsidRPr="00D34CC0" w:rsidRDefault="00BD1802" w:rsidP="00EA7C5A">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BD1802" w:rsidRPr="00D34CC0" w:rsidRDefault="00BD1802" w:rsidP="00EA7C5A">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BD1802" w:rsidRPr="00D34CC0" w:rsidRDefault="00BD1802" w:rsidP="00EA7C5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BD1802" w:rsidRPr="00D34CC0" w:rsidRDefault="00BD1802" w:rsidP="00EA7C5A">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BD1802" w:rsidRPr="00D34CC0" w:rsidRDefault="00BD1802" w:rsidP="00EA7C5A">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BD1802" w:rsidRPr="00D34CC0" w:rsidRDefault="00BD1802" w:rsidP="00EA7C5A">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BD1802" w:rsidRPr="00D34CC0" w:rsidRDefault="00BD1802" w:rsidP="00EA7C5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BD1802" w:rsidRPr="00D34CC0" w:rsidRDefault="00BD1802" w:rsidP="00EA7C5A">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BD1802" w:rsidRPr="00D34CC0" w:rsidRDefault="00BD1802" w:rsidP="00EA7C5A">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BD1802" w:rsidRPr="00D34CC0" w:rsidRDefault="00BD1802" w:rsidP="00EA7C5A">
            <w:pPr>
              <w:rPr>
                <w:color w:val="000000"/>
              </w:rPr>
            </w:pPr>
            <w:r w:rsidRPr="00D34CC0">
              <w:rPr>
                <w:color w:val="000000"/>
              </w:rPr>
              <w:t>x</w:t>
            </w:r>
          </w:p>
        </w:tc>
        <w:tc>
          <w:tcPr>
            <w:tcW w:w="55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BD1802" w:rsidRPr="00D34CC0" w:rsidRDefault="00BD1802" w:rsidP="00EA7C5A">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BD1802" w:rsidRPr="00D34CC0" w:rsidRDefault="00BD1802" w:rsidP="00EA7C5A">
            <w:pPr>
              <w:rPr>
                <w:color w:val="000000"/>
              </w:rPr>
            </w:pPr>
          </w:p>
        </w:tc>
      </w:tr>
      <w:tr w:rsidR="00BD1802" w:rsidRPr="00D34CC0" w:rsidTr="00EA7C5A">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BD1802" w:rsidRPr="00D34CC0" w:rsidRDefault="00CE50D5" w:rsidP="00EA7C5A">
            <w:pPr>
              <w:rPr>
                <w:color w:val="000000"/>
              </w:rPr>
            </w:pPr>
            <w:r>
              <w:rPr>
                <w:color w:val="000000"/>
              </w:rPr>
              <w:t>Completamento pratica cessione area</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BD1802" w:rsidRPr="00D34CC0" w:rsidRDefault="00BD1802" w:rsidP="00EA7C5A">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BD1802" w:rsidRPr="00D34CC0" w:rsidRDefault="00BD1802" w:rsidP="00EA7C5A">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BD1802" w:rsidRPr="00D34CC0" w:rsidRDefault="00BD1802" w:rsidP="00EA7C5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BD1802" w:rsidRPr="00D34CC0" w:rsidRDefault="00BD1802" w:rsidP="00EA7C5A">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BD1802" w:rsidRPr="00D34CC0" w:rsidRDefault="00BD1802" w:rsidP="00EA7C5A">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BD1802" w:rsidRPr="00D34CC0" w:rsidRDefault="00BD1802" w:rsidP="00EA7C5A">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BD1802" w:rsidRPr="00D34CC0" w:rsidRDefault="00BD1802" w:rsidP="00EA7C5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BD1802" w:rsidRPr="00D34CC0" w:rsidRDefault="00BD1802" w:rsidP="00EA7C5A">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BD1802" w:rsidRPr="00D34CC0" w:rsidRDefault="00BD1802" w:rsidP="00EA7C5A">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BD1802" w:rsidRPr="00D34CC0" w:rsidRDefault="00BD1802" w:rsidP="00EA7C5A">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BD1802" w:rsidRPr="00D34CC0" w:rsidRDefault="00BD1802" w:rsidP="00EA7C5A">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BD1802" w:rsidRPr="00D34CC0" w:rsidRDefault="00BD1802" w:rsidP="00EA7C5A">
            <w:pPr>
              <w:rPr>
                <w:color w:val="000000"/>
              </w:rPr>
            </w:pPr>
            <w:r w:rsidRPr="00D34CC0">
              <w:rPr>
                <w:color w:val="000000"/>
              </w:rPr>
              <w:t> x</w:t>
            </w:r>
          </w:p>
        </w:tc>
      </w:tr>
      <w:tr w:rsidR="00CE50D5" w:rsidRPr="00D34CC0" w:rsidTr="00EA7C5A">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50D5" w:rsidRDefault="00CE50D5" w:rsidP="00EA7C5A">
            <w:pPr>
              <w:rPr>
                <w:color w:val="000000"/>
              </w:rPr>
            </w:pPr>
            <w:r>
              <w:rPr>
                <w:color w:val="000000"/>
              </w:rPr>
              <w:t>Piantumazione fiori</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50D5" w:rsidRPr="00D34CC0" w:rsidRDefault="00CE50D5" w:rsidP="00EA7C5A">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50D5" w:rsidRPr="00D34CC0" w:rsidRDefault="00CE50D5" w:rsidP="00EA7C5A">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50D5" w:rsidRPr="00D34CC0" w:rsidRDefault="00CE50D5" w:rsidP="00EA7C5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50D5" w:rsidRPr="00D34CC0" w:rsidRDefault="00CE50D5" w:rsidP="00EA7C5A">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50D5" w:rsidRPr="00D34CC0" w:rsidRDefault="00CE50D5" w:rsidP="00EA7C5A">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50D5" w:rsidRPr="00D34CC0" w:rsidRDefault="00CE50D5" w:rsidP="00EA7C5A">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50D5" w:rsidRPr="00D34CC0" w:rsidRDefault="00CE50D5" w:rsidP="00EA7C5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50D5" w:rsidRPr="00D34CC0" w:rsidRDefault="00CE50D5" w:rsidP="00EA7C5A">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50D5" w:rsidRPr="00D34CC0" w:rsidRDefault="00CE50D5" w:rsidP="00EA7C5A">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50D5" w:rsidRPr="00D34CC0" w:rsidRDefault="00CE50D5" w:rsidP="00EA7C5A">
            <w:pPr>
              <w:rPr>
                <w:color w:val="000000"/>
              </w:rPr>
            </w:pPr>
            <w:r>
              <w:rPr>
                <w:color w:val="000000"/>
              </w:rPr>
              <w:t>x</w:t>
            </w: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50D5" w:rsidRPr="00D34CC0" w:rsidRDefault="00CE50D5" w:rsidP="00EA7C5A">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50D5" w:rsidRPr="00D34CC0" w:rsidRDefault="00CE50D5" w:rsidP="00EA7C5A">
            <w:pPr>
              <w:rPr>
                <w:color w:val="000000"/>
              </w:rPr>
            </w:pPr>
          </w:p>
        </w:tc>
      </w:tr>
    </w:tbl>
    <w:p w:rsidR="00BD1802" w:rsidRPr="00D34CC0" w:rsidRDefault="00BD1802" w:rsidP="00BD1802">
      <w:pPr>
        <w:autoSpaceDE w:val="0"/>
        <w:autoSpaceDN w:val="0"/>
        <w:adjustRightInd w:val="0"/>
        <w:ind w:left="1080"/>
        <w:rPr>
          <w:b/>
          <w:bCs/>
        </w:rPr>
      </w:pPr>
    </w:p>
    <w:p w:rsidR="00BD1802" w:rsidRPr="00D34CC0" w:rsidRDefault="00BD1802" w:rsidP="00BD1802">
      <w:pPr>
        <w:autoSpaceDE w:val="0"/>
        <w:autoSpaceDN w:val="0"/>
        <w:adjustRightInd w:val="0"/>
        <w:ind w:left="108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BD1802" w:rsidRPr="00D34CC0" w:rsidTr="00EA7C5A">
        <w:tc>
          <w:tcPr>
            <w:tcW w:w="4959" w:type="dxa"/>
            <w:vMerge w:val="restart"/>
            <w:shd w:val="clear" w:color="auto" w:fill="DBE5F1"/>
          </w:tcPr>
          <w:p w:rsidR="00BD1802" w:rsidRPr="00D34CC0" w:rsidRDefault="00BD1802" w:rsidP="00EA7C5A">
            <w:pPr>
              <w:autoSpaceDE w:val="0"/>
              <w:autoSpaceDN w:val="0"/>
              <w:adjustRightInd w:val="0"/>
              <w:rPr>
                <w:rFonts w:eastAsia="Calibri"/>
                <w:b/>
                <w:bCs/>
              </w:rPr>
            </w:pPr>
          </w:p>
          <w:p w:rsidR="00BD1802" w:rsidRPr="00D34CC0" w:rsidRDefault="00BD1802" w:rsidP="00EA7C5A">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BD1802" w:rsidRPr="00D34CC0" w:rsidRDefault="00BD1802" w:rsidP="00EA7C5A">
            <w:pPr>
              <w:autoSpaceDE w:val="0"/>
              <w:autoSpaceDN w:val="0"/>
              <w:adjustRightInd w:val="0"/>
              <w:rPr>
                <w:rFonts w:eastAsia="Calibri"/>
                <w:b/>
                <w:bCs/>
              </w:rPr>
            </w:pPr>
            <w:r w:rsidRPr="00D34CC0">
              <w:rPr>
                <w:rFonts w:eastAsia="Calibri"/>
                <w:b/>
                <w:bCs/>
              </w:rPr>
              <w:t>SGARLATO DOMENICO</w:t>
            </w:r>
          </w:p>
        </w:tc>
      </w:tr>
      <w:tr w:rsidR="00D1683F" w:rsidRPr="00D34CC0" w:rsidTr="00EA7C5A">
        <w:tc>
          <w:tcPr>
            <w:tcW w:w="4959" w:type="dxa"/>
            <w:vMerge/>
            <w:shd w:val="clear" w:color="auto" w:fill="DBE5F1"/>
          </w:tcPr>
          <w:p w:rsidR="00D1683F" w:rsidRPr="00D34CC0" w:rsidRDefault="00D1683F" w:rsidP="00EA7C5A">
            <w:pPr>
              <w:autoSpaceDE w:val="0"/>
              <w:autoSpaceDN w:val="0"/>
              <w:adjustRightInd w:val="0"/>
              <w:rPr>
                <w:rFonts w:eastAsia="Calibri"/>
                <w:b/>
                <w:bCs/>
              </w:rPr>
            </w:pPr>
          </w:p>
        </w:tc>
        <w:tc>
          <w:tcPr>
            <w:tcW w:w="4960" w:type="dxa"/>
            <w:shd w:val="clear" w:color="auto" w:fill="FBD4B4"/>
          </w:tcPr>
          <w:p w:rsidR="00D1683F" w:rsidRPr="00D34CC0" w:rsidRDefault="00D1683F" w:rsidP="002B176A">
            <w:pPr>
              <w:autoSpaceDE w:val="0"/>
              <w:autoSpaceDN w:val="0"/>
              <w:adjustRightInd w:val="0"/>
              <w:rPr>
                <w:rFonts w:eastAsia="Calibri"/>
                <w:b/>
                <w:bCs/>
              </w:rPr>
            </w:pPr>
            <w:r w:rsidRPr="00D34CC0">
              <w:rPr>
                <w:rFonts w:eastAsia="Calibri"/>
                <w:b/>
                <w:bCs/>
              </w:rPr>
              <w:t>ASTUTO GABRIELE</w:t>
            </w:r>
          </w:p>
        </w:tc>
      </w:tr>
      <w:tr w:rsidR="00D1683F" w:rsidRPr="00D34CC0" w:rsidTr="00EA7C5A">
        <w:tc>
          <w:tcPr>
            <w:tcW w:w="4959" w:type="dxa"/>
            <w:vMerge/>
            <w:shd w:val="clear" w:color="auto" w:fill="DBE5F1"/>
          </w:tcPr>
          <w:p w:rsidR="00D1683F" w:rsidRPr="00D34CC0" w:rsidRDefault="00D1683F" w:rsidP="00EA7C5A">
            <w:pPr>
              <w:autoSpaceDE w:val="0"/>
              <w:autoSpaceDN w:val="0"/>
              <w:adjustRightInd w:val="0"/>
              <w:rPr>
                <w:rFonts w:eastAsia="Calibri"/>
                <w:b/>
                <w:bCs/>
              </w:rPr>
            </w:pPr>
          </w:p>
        </w:tc>
        <w:tc>
          <w:tcPr>
            <w:tcW w:w="4960" w:type="dxa"/>
            <w:shd w:val="clear" w:color="auto" w:fill="FBD4B4"/>
          </w:tcPr>
          <w:p w:rsidR="00D1683F" w:rsidRPr="00D34CC0" w:rsidRDefault="00D1683F" w:rsidP="002B176A">
            <w:pPr>
              <w:autoSpaceDE w:val="0"/>
              <w:autoSpaceDN w:val="0"/>
              <w:adjustRightInd w:val="0"/>
              <w:rPr>
                <w:rFonts w:eastAsia="Calibri"/>
                <w:b/>
                <w:bCs/>
              </w:rPr>
            </w:pPr>
            <w:r w:rsidRPr="00D34CC0">
              <w:rPr>
                <w:rFonts w:eastAsia="Calibri"/>
                <w:b/>
                <w:bCs/>
              </w:rPr>
              <w:t>COCO ANGELA</w:t>
            </w:r>
          </w:p>
        </w:tc>
      </w:tr>
    </w:tbl>
    <w:p w:rsidR="00BD1802" w:rsidRPr="00D34CC0" w:rsidRDefault="00BD1802" w:rsidP="00BD1802">
      <w:pPr>
        <w:autoSpaceDE w:val="0"/>
        <w:autoSpaceDN w:val="0"/>
        <w:adjustRightInd w:val="0"/>
        <w:ind w:left="1080"/>
        <w:rPr>
          <w:b/>
          <w:bCs/>
        </w:rPr>
      </w:pPr>
    </w:p>
    <w:p w:rsidR="004D7397" w:rsidRPr="00D34CC0" w:rsidRDefault="004D7397" w:rsidP="00BD1802">
      <w:pPr>
        <w:autoSpaceDE w:val="0"/>
        <w:autoSpaceDN w:val="0"/>
        <w:adjustRightInd w:val="0"/>
        <w:ind w:left="1080"/>
        <w:rPr>
          <w:b/>
          <w:bCs/>
        </w:rPr>
      </w:pPr>
    </w:p>
    <w:p w:rsidR="004D7397" w:rsidRPr="00D34CC0" w:rsidRDefault="004D7397" w:rsidP="00BD1802">
      <w:pPr>
        <w:autoSpaceDE w:val="0"/>
        <w:autoSpaceDN w:val="0"/>
        <w:adjustRightInd w:val="0"/>
        <w:ind w:left="1080"/>
        <w:rPr>
          <w:b/>
          <w:bCs/>
        </w:rPr>
      </w:pPr>
    </w:p>
    <w:p w:rsidR="004D7397" w:rsidRPr="00D34CC0" w:rsidRDefault="006C36F9" w:rsidP="00AE44F9">
      <w:pPr>
        <w:numPr>
          <w:ilvl w:val="0"/>
          <w:numId w:val="17"/>
        </w:numPr>
        <w:autoSpaceDE w:val="0"/>
        <w:autoSpaceDN w:val="0"/>
        <w:adjustRightInd w:val="0"/>
        <w:rPr>
          <w:b/>
          <w:bCs/>
        </w:rPr>
      </w:pPr>
      <w:r w:rsidRPr="00D34CC0">
        <w:rPr>
          <w:b/>
          <w:bCs/>
        </w:rPr>
        <w:t xml:space="preserve"> </w:t>
      </w:r>
      <w:bookmarkStart w:id="59" w:name="_Toc401054616"/>
      <w:r w:rsidRPr="00D34CC0">
        <w:rPr>
          <w:rStyle w:val="TitoloCarattere"/>
          <w:rFonts w:ascii="Times New Roman" w:hAnsi="Times New Roman"/>
          <w:sz w:val="24"/>
          <w:szCs w:val="24"/>
        </w:rPr>
        <w:t>Obiettivo patrimonio</w:t>
      </w:r>
      <w:bookmarkEnd w:id="59"/>
    </w:p>
    <w:p w:rsidR="006C36F9" w:rsidRPr="00D34CC0" w:rsidRDefault="006C36F9" w:rsidP="00BD1802">
      <w:pPr>
        <w:autoSpaceDE w:val="0"/>
        <w:autoSpaceDN w:val="0"/>
        <w:adjustRightInd w:val="0"/>
        <w:ind w:left="1080"/>
        <w:rPr>
          <w:b/>
          <w:bCs/>
        </w:rPr>
      </w:pPr>
    </w:p>
    <w:p w:rsidR="006C36F9" w:rsidRPr="00D34CC0" w:rsidRDefault="006C36F9" w:rsidP="00BD1802">
      <w:pPr>
        <w:autoSpaceDE w:val="0"/>
        <w:autoSpaceDN w:val="0"/>
        <w:adjustRightInd w:val="0"/>
        <w:ind w:left="1080"/>
        <w:rPr>
          <w:b/>
          <w:bCs/>
        </w:rPr>
      </w:pP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24"/>
        <w:gridCol w:w="1"/>
        <w:gridCol w:w="88"/>
        <w:gridCol w:w="51"/>
        <w:gridCol w:w="1471"/>
        <w:gridCol w:w="571"/>
        <w:gridCol w:w="19"/>
        <w:gridCol w:w="1640"/>
        <w:gridCol w:w="2"/>
        <w:gridCol w:w="2"/>
        <w:gridCol w:w="39"/>
        <w:gridCol w:w="73"/>
        <w:gridCol w:w="54"/>
        <w:gridCol w:w="26"/>
        <w:gridCol w:w="1521"/>
        <w:gridCol w:w="296"/>
        <w:gridCol w:w="1"/>
        <w:gridCol w:w="1"/>
        <w:gridCol w:w="1"/>
        <w:gridCol w:w="1"/>
        <w:gridCol w:w="3276"/>
        <w:gridCol w:w="14"/>
        <w:gridCol w:w="5"/>
        <w:gridCol w:w="5"/>
        <w:gridCol w:w="5"/>
      </w:tblGrid>
      <w:tr w:rsidR="00F618EF" w:rsidTr="00674D23">
        <w:trPr>
          <w:gridAfter w:val="3"/>
          <w:wAfter w:w="141" w:type="dxa"/>
        </w:trPr>
        <w:tc>
          <w:tcPr>
            <w:tcW w:w="756" w:type="pct"/>
            <w:gridSpan w:val="3"/>
            <w:shd w:val="clear" w:color="auto" w:fill="DBE5F1"/>
          </w:tcPr>
          <w:p w:rsidR="006C36F9" w:rsidRPr="00D34CC0" w:rsidRDefault="006C36F9" w:rsidP="00917079">
            <w:pPr>
              <w:pStyle w:val="Contenutotabella"/>
              <w:rPr>
                <w:color w:val="0084D1"/>
              </w:rPr>
            </w:pPr>
            <w:r w:rsidRPr="00D34CC0">
              <w:rPr>
                <w:color w:val="0084D1"/>
              </w:rPr>
              <w:t xml:space="preserve">IDENTIFICAZIONE DEL BENE </w:t>
            </w:r>
          </w:p>
        </w:tc>
        <w:tc>
          <w:tcPr>
            <w:tcW w:w="982" w:type="pct"/>
            <w:gridSpan w:val="3"/>
            <w:shd w:val="clear" w:color="auto" w:fill="DBE5F1"/>
          </w:tcPr>
          <w:p w:rsidR="006C36F9" w:rsidRPr="00D34CC0" w:rsidRDefault="006C36F9" w:rsidP="00917079">
            <w:pPr>
              <w:pStyle w:val="Contenutotabella"/>
            </w:pPr>
            <w:r w:rsidRPr="00D34CC0">
              <w:t xml:space="preserve">ATTUALE SITUAZIONE </w:t>
            </w:r>
          </w:p>
          <w:p w:rsidR="006C36F9" w:rsidRPr="00D34CC0" w:rsidRDefault="006C36F9" w:rsidP="00917079">
            <w:pPr>
              <w:pStyle w:val="Contenutotabella"/>
            </w:pPr>
          </w:p>
        </w:tc>
        <w:tc>
          <w:tcPr>
            <w:tcW w:w="858" w:type="pct"/>
            <w:gridSpan w:val="7"/>
            <w:shd w:val="clear" w:color="auto" w:fill="DBE5F1"/>
          </w:tcPr>
          <w:p w:rsidR="006C36F9" w:rsidRPr="00D34CC0" w:rsidRDefault="006C36F9" w:rsidP="00917079">
            <w:pPr>
              <w:pStyle w:val="Contenutotabella"/>
            </w:pPr>
            <w:r w:rsidRPr="00D34CC0">
              <w:t xml:space="preserve">OBIETTIVI </w:t>
            </w:r>
          </w:p>
        </w:tc>
        <w:tc>
          <w:tcPr>
            <w:tcW w:w="831" w:type="pct"/>
            <w:gridSpan w:val="7"/>
            <w:shd w:val="clear" w:color="auto" w:fill="DBE5F1"/>
          </w:tcPr>
          <w:p w:rsidR="006C36F9" w:rsidRPr="00D34CC0" w:rsidRDefault="006C36F9" w:rsidP="00917079">
            <w:pPr>
              <w:pStyle w:val="Contenutotabella"/>
            </w:pPr>
            <w:r w:rsidRPr="00D34CC0">
              <w:t>MISURE  ADOTTATE</w:t>
            </w:r>
          </w:p>
          <w:p w:rsidR="006C36F9" w:rsidRPr="00D34CC0" w:rsidRDefault="006C36F9" w:rsidP="00917079">
            <w:pPr>
              <w:pStyle w:val="Contenutotabella"/>
            </w:pPr>
          </w:p>
        </w:tc>
        <w:tc>
          <w:tcPr>
            <w:tcW w:w="1573" w:type="pct"/>
            <w:gridSpan w:val="2"/>
            <w:shd w:val="clear" w:color="auto" w:fill="DBE5F1"/>
          </w:tcPr>
          <w:p w:rsidR="006C36F9" w:rsidRPr="00D34CC0" w:rsidRDefault="006C36F9" w:rsidP="006C36F9">
            <w:pPr>
              <w:pStyle w:val="Contenutotabella"/>
            </w:pPr>
            <w:r w:rsidRPr="00D34CC0">
              <w:t xml:space="preserve">DA </w:t>
            </w:r>
            <w:r w:rsidR="00905003" w:rsidRPr="00D34CC0">
              <w:t xml:space="preserve"> </w:t>
            </w:r>
            <w:r w:rsidRPr="00D34CC0">
              <w:t xml:space="preserve">ADOTTARE </w:t>
            </w:r>
          </w:p>
        </w:tc>
      </w:tr>
      <w:tr w:rsidR="00F618EF" w:rsidTr="00731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22" w:type="dxa"/>
          <w:trHeight w:val="1074"/>
        </w:trPr>
        <w:tc>
          <w:tcPr>
            <w:tcW w:w="755" w:type="pct"/>
            <w:gridSpan w:val="3"/>
            <w:tcBorders>
              <w:top w:val="single" w:sz="4" w:space="0" w:color="auto"/>
              <w:left w:val="single" w:sz="4" w:space="0" w:color="auto"/>
              <w:bottom w:val="single" w:sz="4" w:space="0" w:color="auto"/>
              <w:right w:val="single" w:sz="4" w:space="0" w:color="auto"/>
            </w:tcBorders>
            <w:shd w:val="clear" w:color="auto" w:fill="F2DBDB"/>
          </w:tcPr>
          <w:p w:rsidR="006C36F9" w:rsidRPr="00253AED" w:rsidRDefault="006C36F9" w:rsidP="00917079">
            <w:pPr>
              <w:pStyle w:val="Contenutotabella"/>
              <w:rPr>
                <w:color w:val="0084D1"/>
                <w:sz w:val="20"/>
                <w:szCs w:val="20"/>
              </w:rPr>
            </w:pPr>
            <w:r w:rsidRPr="00253AED">
              <w:rPr>
                <w:color w:val="0084D1"/>
                <w:sz w:val="20"/>
                <w:szCs w:val="20"/>
              </w:rPr>
              <w:lastRenderedPageBreak/>
              <w:t>Locali ex mattatoio</w:t>
            </w:r>
          </w:p>
          <w:p w:rsidR="006C36F9" w:rsidRPr="00253AED" w:rsidRDefault="006C36F9" w:rsidP="00917079">
            <w:pPr>
              <w:pStyle w:val="Contenutotabella"/>
              <w:rPr>
                <w:color w:val="0084D1"/>
                <w:sz w:val="20"/>
                <w:szCs w:val="20"/>
              </w:rPr>
            </w:pPr>
            <w:r w:rsidRPr="00253AED">
              <w:rPr>
                <w:color w:val="0084D1"/>
                <w:sz w:val="20"/>
                <w:szCs w:val="20"/>
              </w:rPr>
              <w:t>in collegamento con RANDAGISMO</w:t>
            </w:r>
          </w:p>
        </w:tc>
        <w:tc>
          <w:tcPr>
            <w:tcW w:w="992" w:type="pct"/>
            <w:gridSpan w:val="4"/>
            <w:tcBorders>
              <w:top w:val="single" w:sz="4" w:space="0" w:color="auto"/>
              <w:left w:val="single" w:sz="4" w:space="0" w:color="auto"/>
              <w:bottom w:val="single" w:sz="4" w:space="0" w:color="auto"/>
              <w:right w:val="single" w:sz="4" w:space="0" w:color="auto"/>
            </w:tcBorders>
            <w:shd w:val="clear" w:color="auto" w:fill="F2DBDB"/>
          </w:tcPr>
          <w:p w:rsidR="006C36F9" w:rsidRPr="00253AED" w:rsidRDefault="006C36F9" w:rsidP="00917079">
            <w:pPr>
              <w:pStyle w:val="Contenutotabella"/>
              <w:rPr>
                <w:sz w:val="20"/>
                <w:szCs w:val="20"/>
              </w:rPr>
            </w:pPr>
            <w:r w:rsidRPr="00253AED">
              <w:rPr>
                <w:sz w:val="20"/>
                <w:szCs w:val="20"/>
              </w:rPr>
              <w:t>Locali occupati;</w:t>
            </w:r>
          </w:p>
          <w:p w:rsidR="006C36F9" w:rsidRPr="00253AED" w:rsidRDefault="006C36F9" w:rsidP="00917079">
            <w:pPr>
              <w:pStyle w:val="Contenutotabella"/>
              <w:rPr>
                <w:sz w:val="20"/>
                <w:szCs w:val="20"/>
              </w:rPr>
            </w:pPr>
            <w:r w:rsidRPr="00253AED">
              <w:rPr>
                <w:sz w:val="20"/>
                <w:szCs w:val="20"/>
              </w:rPr>
              <w:t>Interventi di sistemazione e manutenzione da effettuare;</w:t>
            </w:r>
          </w:p>
          <w:p w:rsidR="006C36F9" w:rsidRPr="00253AED" w:rsidRDefault="006C36F9" w:rsidP="00917079">
            <w:pPr>
              <w:pStyle w:val="Contenutotabella"/>
              <w:rPr>
                <w:sz w:val="20"/>
                <w:szCs w:val="20"/>
              </w:rPr>
            </w:pPr>
            <w:r w:rsidRPr="00253AED">
              <w:rPr>
                <w:sz w:val="20"/>
                <w:szCs w:val="20"/>
              </w:rPr>
              <w:t>convenzione con l'ASP già scaduta;</w:t>
            </w:r>
          </w:p>
          <w:p w:rsidR="006C36F9" w:rsidRPr="00253AED" w:rsidRDefault="006C36F9" w:rsidP="00917079">
            <w:pPr>
              <w:pStyle w:val="Contenutotabella"/>
              <w:rPr>
                <w:sz w:val="20"/>
                <w:szCs w:val="20"/>
              </w:rPr>
            </w:pPr>
          </w:p>
          <w:p w:rsidR="006C36F9" w:rsidRPr="00253AED" w:rsidRDefault="006C36F9" w:rsidP="00917079">
            <w:pPr>
              <w:pStyle w:val="Contenutotabella"/>
              <w:rPr>
                <w:sz w:val="20"/>
                <w:szCs w:val="20"/>
              </w:rPr>
            </w:pPr>
          </w:p>
          <w:p w:rsidR="006C36F9" w:rsidRPr="00253AED" w:rsidRDefault="006C36F9" w:rsidP="00917079">
            <w:pPr>
              <w:pStyle w:val="Contenutotabella"/>
              <w:rPr>
                <w:sz w:val="20"/>
                <w:szCs w:val="20"/>
              </w:rPr>
            </w:pPr>
          </w:p>
          <w:p w:rsidR="006C36F9" w:rsidRPr="00253AED" w:rsidRDefault="006C36F9" w:rsidP="00917079">
            <w:pPr>
              <w:pStyle w:val="Contenutotabella"/>
              <w:rPr>
                <w:sz w:val="20"/>
                <w:szCs w:val="20"/>
              </w:rPr>
            </w:pPr>
          </w:p>
          <w:p w:rsidR="006C36F9" w:rsidRPr="00253AED" w:rsidRDefault="006C36F9" w:rsidP="00917079">
            <w:pPr>
              <w:pStyle w:val="Contenutotabella"/>
              <w:rPr>
                <w:sz w:val="20"/>
                <w:szCs w:val="20"/>
              </w:rPr>
            </w:pPr>
          </w:p>
          <w:p w:rsidR="006C36F9" w:rsidRPr="00253AED" w:rsidRDefault="006C36F9" w:rsidP="00917079">
            <w:pPr>
              <w:pStyle w:val="Contenutotabella"/>
              <w:rPr>
                <w:sz w:val="20"/>
                <w:szCs w:val="20"/>
              </w:rPr>
            </w:pPr>
          </w:p>
          <w:p w:rsidR="006C36F9" w:rsidRPr="00253AED" w:rsidRDefault="006C36F9" w:rsidP="00917079">
            <w:pPr>
              <w:pStyle w:val="Contenutotabella"/>
              <w:rPr>
                <w:sz w:val="20"/>
                <w:szCs w:val="20"/>
              </w:rPr>
            </w:pPr>
          </w:p>
          <w:p w:rsidR="006C36F9" w:rsidRPr="00253AED" w:rsidRDefault="006C36F9" w:rsidP="00917079">
            <w:pPr>
              <w:pStyle w:val="Contenutotabella"/>
              <w:rPr>
                <w:sz w:val="20"/>
                <w:szCs w:val="20"/>
              </w:rPr>
            </w:pPr>
          </w:p>
          <w:p w:rsidR="006C36F9" w:rsidRPr="00253AED" w:rsidRDefault="006C36F9" w:rsidP="00917079">
            <w:pPr>
              <w:pStyle w:val="Contenutotabella"/>
              <w:rPr>
                <w:sz w:val="20"/>
                <w:szCs w:val="20"/>
              </w:rPr>
            </w:pPr>
          </w:p>
          <w:p w:rsidR="006C36F9" w:rsidRPr="00253AED" w:rsidRDefault="006C36F9" w:rsidP="00917079">
            <w:pPr>
              <w:pStyle w:val="Contenutotabella"/>
              <w:rPr>
                <w:sz w:val="20"/>
                <w:szCs w:val="20"/>
              </w:rPr>
            </w:pPr>
          </w:p>
        </w:tc>
        <w:tc>
          <w:tcPr>
            <w:tcW w:w="861" w:type="pct"/>
            <w:gridSpan w:val="7"/>
            <w:tcBorders>
              <w:top w:val="single" w:sz="4" w:space="0" w:color="auto"/>
              <w:left w:val="single" w:sz="4" w:space="0" w:color="auto"/>
              <w:bottom w:val="single" w:sz="4" w:space="0" w:color="auto"/>
              <w:right w:val="single" w:sz="4" w:space="0" w:color="auto"/>
            </w:tcBorders>
            <w:shd w:val="clear" w:color="auto" w:fill="F2DBDB"/>
          </w:tcPr>
          <w:p w:rsidR="006C36F9" w:rsidRPr="00253AED" w:rsidRDefault="006C36F9" w:rsidP="006C36F9">
            <w:pPr>
              <w:pStyle w:val="Contenutotabella"/>
              <w:rPr>
                <w:sz w:val="20"/>
                <w:szCs w:val="20"/>
              </w:rPr>
            </w:pPr>
            <w:r w:rsidRPr="00253AED">
              <w:rPr>
                <w:sz w:val="20"/>
                <w:szCs w:val="20"/>
              </w:rPr>
              <w:t>ottenere il rilascio dei locali sistemare i locali con il contributo volontario ed economico della LIDA</w:t>
            </w:r>
          </w:p>
          <w:p w:rsidR="006C36F9" w:rsidRPr="00253AED" w:rsidRDefault="006C36F9" w:rsidP="006C36F9">
            <w:pPr>
              <w:pStyle w:val="Contenutotabella"/>
              <w:rPr>
                <w:sz w:val="20"/>
                <w:szCs w:val="20"/>
              </w:rPr>
            </w:pPr>
            <w:r w:rsidRPr="00253AED">
              <w:rPr>
                <w:sz w:val="20"/>
                <w:szCs w:val="20"/>
              </w:rPr>
              <w:t>Stipulare la convenzione con l'ASP</w:t>
            </w:r>
          </w:p>
          <w:p w:rsidR="006C36F9" w:rsidRPr="00253AED" w:rsidRDefault="006C36F9" w:rsidP="006C36F9">
            <w:pPr>
              <w:pStyle w:val="Contenutotabella"/>
              <w:rPr>
                <w:sz w:val="20"/>
                <w:szCs w:val="20"/>
              </w:rPr>
            </w:pPr>
            <w:r w:rsidRPr="00253AED">
              <w:rPr>
                <w:sz w:val="20"/>
                <w:szCs w:val="20"/>
              </w:rPr>
              <w:t>stipulare un protocollo d'intesa con i comuni viciniori interessati al servizio di sterilizzazione dei randagi e degli animali di affezione;</w:t>
            </w:r>
          </w:p>
          <w:p w:rsidR="006C36F9" w:rsidRPr="00253AED" w:rsidRDefault="006C36F9" w:rsidP="00917079">
            <w:pPr>
              <w:pStyle w:val="Contenutotabella"/>
              <w:rPr>
                <w:sz w:val="20"/>
                <w:szCs w:val="20"/>
              </w:rPr>
            </w:pPr>
          </w:p>
        </w:tc>
        <w:tc>
          <w:tcPr>
            <w:tcW w:w="794" w:type="pct"/>
            <w:gridSpan w:val="5"/>
            <w:tcBorders>
              <w:top w:val="single" w:sz="4" w:space="0" w:color="auto"/>
              <w:left w:val="single" w:sz="4" w:space="0" w:color="auto"/>
              <w:bottom w:val="single" w:sz="4" w:space="0" w:color="auto"/>
              <w:right w:val="single" w:sz="4" w:space="0" w:color="auto"/>
            </w:tcBorders>
            <w:shd w:val="clear" w:color="auto" w:fill="F2DBDB"/>
          </w:tcPr>
          <w:p w:rsidR="006C36F9" w:rsidRPr="00253AED" w:rsidRDefault="006C36F9" w:rsidP="006C36F9">
            <w:pPr>
              <w:pStyle w:val="Contenutotabella"/>
              <w:rPr>
                <w:sz w:val="20"/>
                <w:szCs w:val="20"/>
              </w:rPr>
            </w:pPr>
            <w:r w:rsidRPr="00253AED">
              <w:rPr>
                <w:sz w:val="20"/>
                <w:szCs w:val="20"/>
              </w:rPr>
              <w:t xml:space="preserve">Contatti ripetuti con </w:t>
            </w:r>
            <w:r w:rsidR="000573B2" w:rsidRPr="00253AED">
              <w:rPr>
                <w:sz w:val="20"/>
                <w:szCs w:val="20"/>
              </w:rPr>
              <w:t>l’occupante</w:t>
            </w:r>
            <w:r w:rsidRPr="00253AED">
              <w:rPr>
                <w:sz w:val="20"/>
                <w:szCs w:val="20"/>
              </w:rPr>
              <w:t xml:space="preserve"> </w:t>
            </w:r>
          </w:p>
          <w:p w:rsidR="006C36F9" w:rsidRPr="00253AED" w:rsidRDefault="006C36F9" w:rsidP="006C36F9">
            <w:pPr>
              <w:pStyle w:val="Contenutotabella"/>
              <w:rPr>
                <w:sz w:val="20"/>
                <w:szCs w:val="20"/>
              </w:rPr>
            </w:pPr>
            <w:r w:rsidRPr="00253AED">
              <w:rPr>
                <w:sz w:val="20"/>
                <w:szCs w:val="20"/>
              </w:rPr>
              <w:t>contatti con l'ASP</w:t>
            </w:r>
          </w:p>
          <w:p w:rsidR="006C36F9" w:rsidRPr="00253AED" w:rsidRDefault="006C36F9" w:rsidP="006C36F9">
            <w:pPr>
              <w:pStyle w:val="Contenutotabella"/>
              <w:rPr>
                <w:sz w:val="20"/>
                <w:szCs w:val="20"/>
              </w:rPr>
            </w:pPr>
            <w:r w:rsidRPr="00253AED">
              <w:rPr>
                <w:sz w:val="20"/>
                <w:szCs w:val="20"/>
              </w:rPr>
              <w:t>Contatti con la LIDA</w:t>
            </w:r>
          </w:p>
          <w:p w:rsidR="006C36F9" w:rsidRPr="00253AED" w:rsidRDefault="006C36F9" w:rsidP="006C36F9">
            <w:pPr>
              <w:pStyle w:val="Contenutotabella"/>
              <w:rPr>
                <w:sz w:val="20"/>
                <w:szCs w:val="20"/>
              </w:rPr>
            </w:pPr>
            <w:r w:rsidRPr="00253AED">
              <w:rPr>
                <w:sz w:val="20"/>
                <w:szCs w:val="20"/>
              </w:rPr>
              <w:t>protocollo già preparato in attesa di essere firmato</w:t>
            </w:r>
          </w:p>
          <w:p w:rsidR="006C36F9" w:rsidRPr="00253AED" w:rsidRDefault="006C36F9" w:rsidP="006C36F9">
            <w:pPr>
              <w:pStyle w:val="Contenutotabella"/>
              <w:rPr>
                <w:sz w:val="20"/>
                <w:szCs w:val="20"/>
              </w:rPr>
            </w:pPr>
            <w:r w:rsidRPr="00253AED">
              <w:rPr>
                <w:sz w:val="20"/>
                <w:szCs w:val="20"/>
              </w:rPr>
              <w:t>conferenze di servizio effettuate anche con i comuni vicini</w:t>
            </w:r>
          </w:p>
          <w:p w:rsidR="006C36F9" w:rsidRPr="00253AED" w:rsidRDefault="006C36F9" w:rsidP="00917079">
            <w:pPr>
              <w:pStyle w:val="Contenutotabella"/>
              <w:rPr>
                <w:sz w:val="20"/>
                <w:szCs w:val="20"/>
              </w:rPr>
            </w:pPr>
          </w:p>
          <w:p w:rsidR="006C36F9" w:rsidRPr="00253AED" w:rsidRDefault="006C36F9" w:rsidP="00917079">
            <w:pPr>
              <w:pStyle w:val="Contenutotabella"/>
              <w:rPr>
                <w:sz w:val="20"/>
                <w:szCs w:val="20"/>
              </w:rPr>
            </w:pPr>
          </w:p>
          <w:p w:rsidR="006C36F9" w:rsidRPr="00253AED" w:rsidRDefault="006C36F9" w:rsidP="00917079">
            <w:pPr>
              <w:pStyle w:val="Contenutotabella"/>
              <w:rPr>
                <w:sz w:val="20"/>
                <w:szCs w:val="20"/>
              </w:rPr>
            </w:pPr>
          </w:p>
          <w:p w:rsidR="006C36F9" w:rsidRPr="00253AED" w:rsidRDefault="006C36F9" w:rsidP="00917079">
            <w:pPr>
              <w:pStyle w:val="Contenutotabella"/>
              <w:rPr>
                <w:sz w:val="20"/>
                <w:szCs w:val="20"/>
              </w:rPr>
            </w:pPr>
          </w:p>
          <w:p w:rsidR="006C36F9" w:rsidRPr="00253AED" w:rsidRDefault="006C36F9" w:rsidP="00917079">
            <w:pPr>
              <w:pStyle w:val="Contenutotabella"/>
              <w:rPr>
                <w:sz w:val="20"/>
                <w:szCs w:val="20"/>
              </w:rPr>
            </w:pPr>
          </w:p>
          <w:p w:rsidR="006C36F9" w:rsidRPr="00253AED" w:rsidRDefault="006C36F9" w:rsidP="00917079">
            <w:pPr>
              <w:pStyle w:val="Contenutotabella"/>
              <w:rPr>
                <w:sz w:val="20"/>
                <w:szCs w:val="20"/>
              </w:rPr>
            </w:pPr>
          </w:p>
          <w:p w:rsidR="006C36F9" w:rsidRPr="00253AED" w:rsidRDefault="006C36F9" w:rsidP="00917079">
            <w:pPr>
              <w:pStyle w:val="Contenutotabella"/>
              <w:rPr>
                <w:sz w:val="20"/>
                <w:szCs w:val="20"/>
              </w:rPr>
            </w:pPr>
          </w:p>
          <w:p w:rsidR="006C36F9" w:rsidRPr="00253AED" w:rsidRDefault="006C36F9" w:rsidP="00917079">
            <w:pPr>
              <w:pStyle w:val="Contenutotabella"/>
              <w:rPr>
                <w:sz w:val="20"/>
                <w:szCs w:val="20"/>
              </w:rPr>
            </w:pPr>
          </w:p>
          <w:p w:rsidR="006C36F9" w:rsidRPr="00253AED" w:rsidRDefault="006C36F9" w:rsidP="00917079">
            <w:pPr>
              <w:pStyle w:val="Contenutotabella"/>
              <w:rPr>
                <w:sz w:val="20"/>
                <w:szCs w:val="20"/>
              </w:rPr>
            </w:pPr>
          </w:p>
          <w:p w:rsidR="006C36F9" w:rsidRPr="00253AED" w:rsidRDefault="006C36F9" w:rsidP="00917079">
            <w:pPr>
              <w:pStyle w:val="Contenutotabella"/>
              <w:rPr>
                <w:sz w:val="20"/>
                <w:szCs w:val="20"/>
              </w:rPr>
            </w:pPr>
          </w:p>
          <w:p w:rsidR="006C36F9" w:rsidRPr="00253AED" w:rsidRDefault="006C36F9" w:rsidP="00917079">
            <w:pPr>
              <w:pStyle w:val="Contenutotabella"/>
              <w:rPr>
                <w:sz w:val="20"/>
                <w:szCs w:val="20"/>
              </w:rPr>
            </w:pPr>
          </w:p>
        </w:tc>
        <w:tc>
          <w:tcPr>
            <w:tcW w:w="1598" w:type="pct"/>
            <w:gridSpan w:val="4"/>
            <w:tcBorders>
              <w:top w:val="single" w:sz="2" w:space="0" w:color="000000"/>
              <w:left w:val="single" w:sz="4" w:space="0" w:color="auto"/>
              <w:bottom w:val="single" w:sz="2" w:space="0" w:color="000000"/>
              <w:right w:val="single" w:sz="2" w:space="0" w:color="000000"/>
            </w:tcBorders>
            <w:shd w:val="clear" w:color="auto" w:fill="F2DBDB"/>
          </w:tcPr>
          <w:p w:rsidR="006C36F9" w:rsidRPr="00253AED" w:rsidRDefault="006C36F9" w:rsidP="006C36F9">
            <w:pPr>
              <w:pStyle w:val="Contenutotabella"/>
              <w:rPr>
                <w:sz w:val="20"/>
                <w:szCs w:val="20"/>
              </w:rPr>
            </w:pPr>
            <w:r w:rsidRPr="00253AED">
              <w:rPr>
                <w:sz w:val="20"/>
                <w:szCs w:val="20"/>
              </w:rPr>
              <w:t xml:space="preserve">lettera di diffida per il rilascio dei locali e  </w:t>
            </w:r>
            <w:r w:rsidR="00905003" w:rsidRPr="00253AED">
              <w:rPr>
                <w:sz w:val="20"/>
                <w:szCs w:val="20"/>
              </w:rPr>
              <w:t>recupero canoni</w:t>
            </w:r>
            <w:r w:rsidRPr="00253AED">
              <w:rPr>
                <w:sz w:val="20"/>
                <w:szCs w:val="20"/>
              </w:rPr>
              <w:t>;</w:t>
            </w:r>
          </w:p>
          <w:p w:rsidR="006C36F9" w:rsidRPr="00253AED" w:rsidRDefault="006C36F9" w:rsidP="00905003">
            <w:pPr>
              <w:pStyle w:val="Contenutotabella"/>
              <w:rPr>
                <w:sz w:val="20"/>
                <w:szCs w:val="20"/>
              </w:rPr>
            </w:pPr>
            <w:r w:rsidRPr="00253AED">
              <w:rPr>
                <w:sz w:val="20"/>
                <w:szCs w:val="20"/>
              </w:rPr>
              <w:t>Firma del protocollo con l'ASP</w:t>
            </w:r>
          </w:p>
          <w:p w:rsidR="006C36F9" w:rsidRPr="00253AED" w:rsidRDefault="006C36F9" w:rsidP="00905003">
            <w:pPr>
              <w:pStyle w:val="Contenutotabella"/>
              <w:rPr>
                <w:sz w:val="20"/>
                <w:szCs w:val="20"/>
              </w:rPr>
            </w:pPr>
            <w:r w:rsidRPr="00253AED">
              <w:rPr>
                <w:sz w:val="20"/>
                <w:szCs w:val="20"/>
              </w:rPr>
              <w:t xml:space="preserve">firma di protocollo o  adozione di altri strumenti normativi per la realizzazione dei lavori a cura della LIDA </w:t>
            </w:r>
          </w:p>
          <w:p w:rsidR="006C36F9" w:rsidRPr="00253AED" w:rsidRDefault="006C36F9" w:rsidP="00905003">
            <w:pPr>
              <w:pStyle w:val="Contenutotabella"/>
              <w:rPr>
                <w:sz w:val="20"/>
                <w:szCs w:val="20"/>
              </w:rPr>
            </w:pPr>
            <w:r w:rsidRPr="00253AED">
              <w:rPr>
                <w:sz w:val="20"/>
                <w:szCs w:val="20"/>
              </w:rPr>
              <w:t xml:space="preserve">protocollo con la LIDA di collaborazione </w:t>
            </w:r>
          </w:p>
        </w:tc>
      </w:tr>
      <w:tr w:rsidR="007316A0" w:rsidTr="007316A0">
        <w:trPr>
          <w:gridAfter w:val="1"/>
        </w:trPr>
        <w:tc>
          <w:tcPr>
            <w:tcW w:w="781" w:type="pct"/>
            <w:gridSpan w:val="4"/>
            <w:shd w:val="clear" w:color="auto" w:fill="F2DBDB"/>
          </w:tcPr>
          <w:p w:rsidR="006C36F9" w:rsidRPr="00253AED" w:rsidRDefault="006C36F9" w:rsidP="00917079">
            <w:pPr>
              <w:pStyle w:val="Contenutotabella"/>
              <w:rPr>
                <w:color w:val="0000FF"/>
                <w:sz w:val="20"/>
                <w:szCs w:val="20"/>
              </w:rPr>
            </w:pPr>
            <w:r w:rsidRPr="00253AED">
              <w:rPr>
                <w:color w:val="0000FF"/>
                <w:sz w:val="20"/>
                <w:szCs w:val="20"/>
              </w:rPr>
              <w:t xml:space="preserve">LOCALI VICINO AL CIMITERO </w:t>
            </w:r>
          </w:p>
        </w:tc>
        <w:tc>
          <w:tcPr>
            <w:tcW w:w="949" w:type="pct"/>
            <w:gridSpan w:val="3"/>
            <w:shd w:val="clear" w:color="auto" w:fill="F2DBDB"/>
          </w:tcPr>
          <w:p w:rsidR="006C36F9" w:rsidRPr="00253AED" w:rsidRDefault="006C36F9" w:rsidP="00F76D48">
            <w:pPr>
              <w:pStyle w:val="Contenutotabella"/>
              <w:rPr>
                <w:sz w:val="20"/>
                <w:szCs w:val="20"/>
              </w:rPr>
            </w:pPr>
            <w:r w:rsidRPr="00253AED">
              <w:rPr>
                <w:sz w:val="20"/>
                <w:szCs w:val="20"/>
              </w:rPr>
              <w:t xml:space="preserve">Occupati </w:t>
            </w:r>
          </w:p>
        </w:tc>
        <w:tc>
          <w:tcPr>
            <w:tcW w:w="822" w:type="pct"/>
            <w:gridSpan w:val="5"/>
            <w:shd w:val="clear" w:color="auto" w:fill="F2DBDB"/>
          </w:tcPr>
          <w:p w:rsidR="006C36F9" w:rsidRPr="00253AED" w:rsidRDefault="006C36F9" w:rsidP="00905003">
            <w:pPr>
              <w:pStyle w:val="Contenutotabella"/>
              <w:rPr>
                <w:sz w:val="20"/>
                <w:szCs w:val="20"/>
              </w:rPr>
            </w:pPr>
            <w:r w:rsidRPr="00253AED">
              <w:rPr>
                <w:sz w:val="20"/>
                <w:szCs w:val="20"/>
              </w:rPr>
              <w:t>Ottenere la regolamentazione nella fruizione del bene, previa quantificazione del valore del bene;</w:t>
            </w:r>
          </w:p>
          <w:p w:rsidR="006C36F9" w:rsidRPr="00253AED" w:rsidRDefault="006C36F9" w:rsidP="00905003">
            <w:pPr>
              <w:pStyle w:val="Contenutotabella"/>
              <w:rPr>
                <w:sz w:val="20"/>
                <w:szCs w:val="20"/>
              </w:rPr>
            </w:pPr>
            <w:r w:rsidRPr="00253AED">
              <w:rPr>
                <w:sz w:val="20"/>
                <w:szCs w:val="20"/>
              </w:rPr>
              <w:t xml:space="preserve">ottenere il rilascio del bene </w:t>
            </w:r>
          </w:p>
        </w:tc>
        <w:tc>
          <w:tcPr>
            <w:tcW w:w="759" w:type="pct"/>
            <w:gridSpan w:val="5"/>
            <w:shd w:val="clear" w:color="auto" w:fill="F2DBDB"/>
          </w:tcPr>
          <w:p w:rsidR="006C36F9" w:rsidRPr="00253AED" w:rsidRDefault="006C36F9" w:rsidP="00F76D48">
            <w:pPr>
              <w:pStyle w:val="Contenutotabella"/>
              <w:rPr>
                <w:sz w:val="20"/>
                <w:szCs w:val="20"/>
              </w:rPr>
            </w:pPr>
            <w:r w:rsidRPr="00253AED">
              <w:rPr>
                <w:sz w:val="20"/>
                <w:szCs w:val="20"/>
              </w:rPr>
              <w:t xml:space="preserve">ripetuti contatti con </w:t>
            </w:r>
            <w:r w:rsidR="00905003" w:rsidRPr="00253AED">
              <w:rPr>
                <w:sz w:val="20"/>
                <w:szCs w:val="20"/>
              </w:rPr>
              <w:t>gli occ</w:t>
            </w:r>
            <w:r w:rsidR="00F76D48" w:rsidRPr="00253AED">
              <w:rPr>
                <w:sz w:val="20"/>
                <w:szCs w:val="20"/>
              </w:rPr>
              <w:t>u</w:t>
            </w:r>
            <w:r w:rsidR="00905003" w:rsidRPr="00253AED">
              <w:rPr>
                <w:sz w:val="20"/>
                <w:szCs w:val="20"/>
              </w:rPr>
              <w:t>panti</w:t>
            </w:r>
          </w:p>
        </w:tc>
        <w:tc>
          <w:tcPr>
            <w:tcW w:w="1689" w:type="pct"/>
            <w:gridSpan w:val="7"/>
            <w:shd w:val="clear" w:color="auto" w:fill="F2DBDB"/>
          </w:tcPr>
          <w:p w:rsidR="006C36F9" w:rsidRPr="00253AED" w:rsidRDefault="006C36F9" w:rsidP="00905003">
            <w:pPr>
              <w:pStyle w:val="Contenutotabella"/>
              <w:rPr>
                <w:sz w:val="20"/>
                <w:szCs w:val="20"/>
              </w:rPr>
            </w:pPr>
            <w:r w:rsidRPr="00253AED">
              <w:rPr>
                <w:sz w:val="20"/>
                <w:szCs w:val="20"/>
              </w:rPr>
              <w:t xml:space="preserve">Stipula di regolare contratto di locazione </w:t>
            </w:r>
            <w:r w:rsidR="00905003" w:rsidRPr="00253AED">
              <w:rPr>
                <w:sz w:val="20"/>
                <w:szCs w:val="20"/>
              </w:rPr>
              <w:t>previo avviso pubblico</w:t>
            </w:r>
          </w:p>
          <w:p w:rsidR="006C36F9" w:rsidRPr="00253AED" w:rsidRDefault="006C36F9" w:rsidP="006C36F9">
            <w:pPr>
              <w:jc w:val="right"/>
              <w:rPr>
                <w:sz w:val="20"/>
                <w:szCs w:val="20"/>
                <w:lang w:eastAsia="en-US"/>
              </w:rPr>
            </w:pPr>
          </w:p>
        </w:tc>
      </w:tr>
      <w:tr w:rsidR="00F618EF" w:rsidTr="007316A0">
        <w:trPr>
          <w:gridAfter w:val="1"/>
        </w:trPr>
        <w:tc>
          <w:tcPr>
            <w:tcW w:w="747" w:type="pct"/>
            <w:gridSpan w:val="3"/>
            <w:shd w:val="clear" w:color="auto" w:fill="F2DBDB"/>
          </w:tcPr>
          <w:p w:rsidR="006C36F9" w:rsidRPr="00253AED" w:rsidRDefault="006C36F9" w:rsidP="00917079">
            <w:pPr>
              <w:pStyle w:val="Contenutotabella"/>
              <w:rPr>
                <w:color w:val="0000FF"/>
                <w:sz w:val="20"/>
                <w:szCs w:val="20"/>
              </w:rPr>
            </w:pPr>
            <w:r w:rsidRPr="00253AED">
              <w:rPr>
                <w:color w:val="0000FF"/>
                <w:sz w:val="20"/>
                <w:szCs w:val="20"/>
              </w:rPr>
              <w:t xml:space="preserve">CASE CONFISCATE ALLA MAFIA </w:t>
            </w:r>
          </w:p>
        </w:tc>
        <w:tc>
          <w:tcPr>
            <w:tcW w:w="982" w:type="pct"/>
            <w:gridSpan w:val="4"/>
            <w:shd w:val="clear" w:color="auto" w:fill="F2DBDB"/>
          </w:tcPr>
          <w:p w:rsidR="006C36F9" w:rsidRPr="00253AED" w:rsidRDefault="006C36F9" w:rsidP="00F76D48">
            <w:pPr>
              <w:pStyle w:val="Contenutotabella"/>
              <w:rPr>
                <w:sz w:val="20"/>
                <w:szCs w:val="20"/>
              </w:rPr>
            </w:pPr>
            <w:r w:rsidRPr="00253AED">
              <w:rPr>
                <w:sz w:val="20"/>
                <w:szCs w:val="20"/>
              </w:rPr>
              <w:t xml:space="preserve">occupati </w:t>
            </w:r>
          </w:p>
        </w:tc>
        <w:tc>
          <w:tcPr>
            <w:tcW w:w="787" w:type="pct"/>
            <w:gridSpan w:val="4"/>
            <w:shd w:val="clear" w:color="auto" w:fill="F2DBDB"/>
          </w:tcPr>
          <w:p w:rsidR="006C36F9" w:rsidRPr="00253AED" w:rsidRDefault="006C36F9" w:rsidP="00905003">
            <w:pPr>
              <w:pStyle w:val="Contenutotabella"/>
              <w:rPr>
                <w:sz w:val="20"/>
                <w:szCs w:val="20"/>
              </w:rPr>
            </w:pPr>
            <w:r w:rsidRPr="00253AED">
              <w:rPr>
                <w:sz w:val="20"/>
                <w:szCs w:val="20"/>
              </w:rPr>
              <w:t>regolare la situazione  degli affitti;</w:t>
            </w:r>
          </w:p>
          <w:p w:rsidR="006C36F9" w:rsidRPr="00253AED" w:rsidRDefault="006C36F9" w:rsidP="00905003">
            <w:pPr>
              <w:pStyle w:val="Contenutotabella"/>
              <w:rPr>
                <w:sz w:val="20"/>
                <w:szCs w:val="20"/>
              </w:rPr>
            </w:pPr>
            <w:r w:rsidRPr="00253AED">
              <w:rPr>
                <w:sz w:val="20"/>
                <w:szCs w:val="20"/>
              </w:rPr>
              <w:t>predisporre un'apposita voce di bilancio;</w:t>
            </w:r>
          </w:p>
          <w:p w:rsidR="006C36F9" w:rsidRPr="00253AED" w:rsidRDefault="006C36F9" w:rsidP="00905003">
            <w:pPr>
              <w:pStyle w:val="Contenutotabella"/>
              <w:rPr>
                <w:sz w:val="20"/>
                <w:szCs w:val="20"/>
              </w:rPr>
            </w:pPr>
            <w:r w:rsidRPr="00253AED">
              <w:rPr>
                <w:sz w:val="20"/>
                <w:szCs w:val="20"/>
              </w:rPr>
              <w:t>sanare la situazione e mettere a norma i locali</w:t>
            </w:r>
          </w:p>
        </w:tc>
        <w:tc>
          <w:tcPr>
            <w:tcW w:w="786" w:type="pct"/>
            <w:gridSpan w:val="4"/>
            <w:shd w:val="clear" w:color="auto" w:fill="F2DBDB"/>
          </w:tcPr>
          <w:p w:rsidR="006C36F9" w:rsidRPr="00253AED" w:rsidRDefault="006C36F9" w:rsidP="00905003">
            <w:pPr>
              <w:pStyle w:val="Contenutotabella"/>
              <w:rPr>
                <w:sz w:val="20"/>
                <w:szCs w:val="20"/>
              </w:rPr>
            </w:pPr>
            <w:r w:rsidRPr="00253AED">
              <w:rPr>
                <w:sz w:val="20"/>
                <w:szCs w:val="20"/>
              </w:rPr>
              <w:t>lettere di messa in mora;</w:t>
            </w:r>
          </w:p>
          <w:p w:rsidR="006C36F9" w:rsidRPr="00253AED" w:rsidRDefault="006C36F9" w:rsidP="00905003">
            <w:pPr>
              <w:pStyle w:val="Contenutotabella"/>
              <w:rPr>
                <w:sz w:val="20"/>
                <w:szCs w:val="20"/>
              </w:rPr>
            </w:pPr>
            <w:r w:rsidRPr="00253AED">
              <w:rPr>
                <w:sz w:val="20"/>
                <w:szCs w:val="20"/>
              </w:rPr>
              <w:t>sopralluogo nei locali per la verifica degli interventi necessari</w:t>
            </w:r>
          </w:p>
          <w:p w:rsidR="006C36F9" w:rsidRPr="00253AED" w:rsidRDefault="006C36F9" w:rsidP="00905003">
            <w:pPr>
              <w:pStyle w:val="Contenutotabella"/>
              <w:rPr>
                <w:sz w:val="20"/>
                <w:szCs w:val="20"/>
              </w:rPr>
            </w:pPr>
            <w:r w:rsidRPr="00253AED">
              <w:rPr>
                <w:sz w:val="20"/>
                <w:szCs w:val="20"/>
              </w:rPr>
              <w:t>richiesta di sottoscrizione di interesse a stipula di contratto</w:t>
            </w:r>
          </w:p>
          <w:p w:rsidR="006C36F9" w:rsidRPr="00253AED" w:rsidRDefault="006C36F9" w:rsidP="00905003">
            <w:pPr>
              <w:pStyle w:val="Contenutotabella"/>
              <w:rPr>
                <w:sz w:val="20"/>
                <w:szCs w:val="20"/>
              </w:rPr>
            </w:pPr>
            <w:r w:rsidRPr="00253AED">
              <w:rPr>
                <w:sz w:val="20"/>
                <w:szCs w:val="20"/>
              </w:rPr>
              <w:t>incontri con gli attuali inquilini</w:t>
            </w:r>
          </w:p>
        </w:tc>
        <w:tc>
          <w:tcPr>
            <w:tcW w:w="1698" w:type="pct"/>
            <w:gridSpan w:val="9"/>
            <w:shd w:val="clear" w:color="auto" w:fill="F2DBDB"/>
          </w:tcPr>
          <w:p w:rsidR="006C36F9" w:rsidRPr="00253AED" w:rsidRDefault="006C36F9" w:rsidP="00AE44F9">
            <w:pPr>
              <w:pStyle w:val="Contenutotabella"/>
              <w:numPr>
                <w:ilvl w:val="0"/>
                <w:numId w:val="6"/>
              </w:numPr>
              <w:rPr>
                <w:sz w:val="20"/>
                <w:szCs w:val="20"/>
              </w:rPr>
            </w:pPr>
            <w:r w:rsidRPr="00253AED">
              <w:rPr>
                <w:sz w:val="20"/>
                <w:szCs w:val="20"/>
              </w:rPr>
              <w:t>interventi urgenti di catastazione e messa in sicurezza;</w:t>
            </w:r>
          </w:p>
          <w:p w:rsidR="006C36F9" w:rsidRPr="00253AED" w:rsidRDefault="006C36F9" w:rsidP="00AE44F9">
            <w:pPr>
              <w:pStyle w:val="Contenutotabella"/>
              <w:numPr>
                <w:ilvl w:val="0"/>
                <w:numId w:val="6"/>
              </w:numPr>
              <w:rPr>
                <w:sz w:val="20"/>
                <w:szCs w:val="20"/>
              </w:rPr>
            </w:pPr>
            <w:r w:rsidRPr="00253AED">
              <w:rPr>
                <w:sz w:val="20"/>
                <w:szCs w:val="20"/>
              </w:rPr>
              <w:t>contratti di locazione;</w:t>
            </w:r>
          </w:p>
          <w:p w:rsidR="006C36F9" w:rsidRPr="00253AED" w:rsidRDefault="006C36F9" w:rsidP="00AE44F9">
            <w:pPr>
              <w:pStyle w:val="Contenutotabella"/>
              <w:numPr>
                <w:ilvl w:val="0"/>
                <w:numId w:val="6"/>
              </w:numPr>
              <w:rPr>
                <w:sz w:val="20"/>
                <w:szCs w:val="20"/>
              </w:rPr>
            </w:pPr>
            <w:r w:rsidRPr="00253AED">
              <w:rPr>
                <w:sz w:val="20"/>
                <w:szCs w:val="20"/>
              </w:rPr>
              <w:t>manifestazione di interesse per i locali sfitti, ovvero richiesta all'agenzia per i beni confiscati di diverso utilizzo del bene</w:t>
            </w:r>
          </w:p>
        </w:tc>
      </w:tr>
      <w:tr w:rsidR="00F618EF" w:rsidTr="007316A0">
        <w:tc>
          <w:tcPr>
            <w:tcW w:w="687" w:type="pct"/>
            <w:shd w:val="clear" w:color="auto" w:fill="F2DBDB"/>
          </w:tcPr>
          <w:p w:rsidR="006C36F9" w:rsidRPr="00253AED" w:rsidRDefault="006C36F9" w:rsidP="00917079">
            <w:pPr>
              <w:pStyle w:val="Contenutotabella"/>
              <w:rPr>
                <w:color w:val="0000FF"/>
                <w:sz w:val="20"/>
                <w:szCs w:val="20"/>
              </w:rPr>
            </w:pPr>
            <w:r w:rsidRPr="00253AED">
              <w:rPr>
                <w:color w:val="0000FF"/>
                <w:sz w:val="20"/>
                <w:szCs w:val="20"/>
              </w:rPr>
              <w:t>CASE POPOLARI</w:t>
            </w:r>
          </w:p>
        </w:tc>
        <w:tc>
          <w:tcPr>
            <w:tcW w:w="720" w:type="pct"/>
            <w:gridSpan w:val="4"/>
            <w:shd w:val="clear" w:color="auto" w:fill="F2DBDB"/>
          </w:tcPr>
          <w:p w:rsidR="006C36F9" w:rsidRPr="00253AED" w:rsidRDefault="00905003" w:rsidP="00917079">
            <w:pPr>
              <w:pStyle w:val="Contenutotabella"/>
              <w:rPr>
                <w:sz w:val="20"/>
                <w:szCs w:val="20"/>
              </w:rPr>
            </w:pPr>
            <w:r w:rsidRPr="00253AED">
              <w:rPr>
                <w:sz w:val="20"/>
                <w:szCs w:val="20"/>
              </w:rPr>
              <w:t>Occupati. Morosità</w:t>
            </w:r>
          </w:p>
        </w:tc>
        <w:tc>
          <w:tcPr>
            <w:tcW w:w="996" w:type="pct"/>
            <w:gridSpan w:val="3"/>
            <w:shd w:val="clear" w:color="auto" w:fill="F2DBDB"/>
          </w:tcPr>
          <w:p w:rsidR="006C36F9" w:rsidRPr="00253AED" w:rsidRDefault="006C36F9" w:rsidP="00905003">
            <w:pPr>
              <w:pStyle w:val="Contenutotabella"/>
              <w:rPr>
                <w:sz w:val="20"/>
                <w:szCs w:val="20"/>
              </w:rPr>
            </w:pPr>
            <w:r w:rsidRPr="00253AED">
              <w:rPr>
                <w:sz w:val="20"/>
                <w:szCs w:val="20"/>
              </w:rPr>
              <w:t>adottare misure idonee alla valorizzazione ovvero alienazione del bene</w:t>
            </w:r>
          </w:p>
        </w:tc>
        <w:tc>
          <w:tcPr>
            <w:tcW w:w="900" w:type="pct"/>
            <w:gridSpan w:val="8"/>
            <w:shd w:val="clear" w:color="auto" w:fill="F2DBDB"/>
          </w:tcPr>
          <w:p w:rsidR="006C36F9" w:rsidRPr="00253AED" w:rsidRDefault="006C36F9" w:rsidP="00905003">
            <w:pPr>
              <w:pStyle w:val="Contenutotabella"/>
              <w:rPr>
                <w:sz w:val="20"/>
                <w:szCs w:val="20"/>
              </w:rPr>
            </w:pPr>
            <w:r w:rsidRPr="00253AED">
              <w:rPr>
                <w:sz w:val="20"/>
                <w:szCs w:val="20"/>
              </w:rPr>
              <w:t xml:space="preserve">richieste verbali all'Ufficio </w:t>
            </w:r>
          </w:p>
        </w:tc>
        <w:tc>
          <w:tcPr>
            <w:tcW w:w="1697" w:type="pct"/>
            <w:gridSpan w:val="9"/>
            <w:shd w:val="clear" w:color="auto" w:fill="F2DBDB"/>
          </w:tcPr>
          <w:p w:rsidR="006C36F9" w:rsidRPr="00253AED" w:rsidRDefault="00905003" w:rsidP="00AE44F9">
            <w:pPr>
              <w:pStyle w:val="Contenutotabella"/>
              <w:numPr>
                <w:ilvl w:val="0"/>
                <w:numId w:val="7"/>
              </w:numPr>
              <w:rPr>
                <w:sz w:val="20"/>
                <w:szCs w:val="20"/>
              </w:rPr>
            </w:pPr>
            <w:r w:rsidRPr="00253AED">
              <w:rPr>
                <w:sz w:val="20"/>
                <w:szCs w:val="20"/>
              </w:rPr>
              <w:t xml:space="preserve">Effettuare </w:t>
            </w:r>
            <w:r w:rsidR="006C36F9" w:rsidRPr="00253AED">
              <w:rPr>
                <w:sz w:val="20"/>
                <w:szCs w:val="20"/>
              </w:rPr>
              <w:t>sopralluogo</w:t>
            </w:r>
          </w:p>
          <w:p w:rsidR="006C36F9" w:rsidRPr="00253AED" w:rsidRDefault="006C36F9" w:rsidP="00AE44F9">
            <w:pPr>
              <w:pStyle w:val="Contenutotabella"/>
              <w:numPr>
                <w:ilvl w:val="0"/>
                <w:numId w:val="7"/>
              </w:numPr>
              <w:rPr>
                <w:sz w:val="20"/>
                <w:szCs w:val="20"/>
              </w:rPr>
            </w:pPr>
            <w:r w:rsidRPr="00253AED">
              <w:rPr>
                <w:sz w:val="20"/>
                <w:szCs w:val="20"/>
              </w:rPr>
              <w:t xml:space="preserve">verificare </w:t>
            </w:r>
            <w:r w:rsidR="00905003" w:rsidRPr="00253AED">
              <w:rPr>
                <w:sz w:val="20"/>
                <w:szCs w:val="20"/>
              </w:rPr>
              <w:t>stato morosità</w:t>
            </w:r>
          </w:p>
          <w:p w:rsidR="006C36F9" w:rsidRPr="00253AED" w:rsidRDefault="006C36F9" w:rsidP="00AE44F9">
            <w:pPr>
              <w:pStyle w:val="Contenutotabella"/>
              <w:numPr>
                <w:ilvl w:val="0"/>
                <w:numId w:val="7"/>
              </w:numPr>
              <w:rPr>
                <w:sz w:val="20"/>
                <w:szCs w:val="20"/>
              </w:rPr>
            </w:pPr>
            <w:r w:rsidRPr="00253AED">
              <w:rPr>
                <w:sz w:val="20"/>
                <w:szCs w:val="20"/>
              </w:rPr>
              <w:t>capire chi sono gli occupanti e a che titolo</w:t>
            </w:r>
          </w:p>
          <w:p w:rsidR="006C36F9" w:rsidRPr="00253AED" w:rsidRDefault="006C36F9" w:rsidP="00AE44F9">
            <w:pPr>
              <w:pStyle w:val="Contenutotabella"/>
              <w:numPr>
                <w:ilvl w:val="0"/>
                <w:numId w:val="7"/>
              </w:numPr>
              <w:rPr>
                <w:sz w:val="20"/>
                <w:szCs w:val="20"/>
              </w:rPr>
            </w:pPr>
            <w:r w:rsidRPr="00253AED">
              <w:rPr>
                <w:sz w:val="20"/>
                <w:szCs w:val="20"/>
              </w:rPr>
              <w:t>prevedere eventuale alienazione delle singole unità abitative</w:t>
            </w:r>
          </w:p>
          <w:p w:rsidR="006C36F9" w:rsidRPr="00253AED" w:rsidRDefault="006C36F9" w:rsidP="00AE44F9">
            <w:pPr>
              <w:pStyle w:val="Contenutotabella"/>
              <w:numPr>
                <w:ilvl w:val="0"/>
                <w:numId w:val="7"/>
              </w:numPr>
              <w:rPr>
                <w:sz w:val="20"/>
                <w:szCs w:val="20"/>
              </w:rPr>
            </w:pPr>
            <w:r w:rsidRPr="00253AED">
              <w:rPr>
                <w:sz w:val="20"/>
                <w:szCs w:val="20"/>
              </w:rPr>
              <w:t>verificare lo stato dei luoghi sotto il profilo catastale e della sicurezza</w:t>
            </w:r>
          </w:p>
        </w:tc>
      </w:tr>
      <w:tr w:rsidR="00F618EF" w:rsidTr="007316A0">
        <w:tc>
          <w:tcPr>
            <w:tcW w:w="687" w:type="pct"/>
            <w:shd w:val="clear" w:color="auto" w:fill="F2DBDB"/>
          </w:tcPr>
          <w:p w:rsidR="006C36F9" w:rsidRPr="00253AED" w:rsidRDefault="006C36F9" w:rsidP="00917079">
            <w:pPr>
              <w:pStyle w:val="Contenutotabella"/>
              <w:rPr>
                <w:color w:val="0000FF"/>
                <w:sz w:val="20"/>
                <w:szCs w:val="20"/>
              </w:rPr>
            </w:pPr>
            <w:r w:rsidRPr="00253AED">
              <w:rPr>
                <w:color w:val="0000FF"/>
                <w:sz w:val="20"/>
                <w:szCs w:val="20"/>
              </w:rPr>
              <w:t>EX GIUDICE DI PACE</w:t>
            </w:r>
          </w:p>
        </w:tc>
        <w:tc>
          <w:tcPr>
            <w:tcW w:w="721" w:type="pct"/>
            <w:gridSpan w:val="4"/>
            <w:shd w:val="clear" w:color="auto" w:fill="F2DBDB"/>
          </w:tcPr>
          <w:p w:rsidR="006C36F9" w:rsidRPr="00253AED" w:rsidRDefault="006C36F9" w:rsidP="00917079">
            <w:pPr>
              <w:pStyle w:val="Contenutotabella"/>
              <w:rPr>
                <w:sz w:val="20"/>
                <w:szCs w:val="20"/>
              </w:rPr>
            </w:pPr>
            <w:r w:rsidRPr="00253AED">
              <w:rPr>
                <w:sz w:val="20"/>
                <w:szCs w:val="20"/>
              </w:rPr>
              <w:t>Occupato dall'Ufficio tributi e dal giudice di pace;</w:t>
            </w:r>
          </w:p>
          <w:p w:rsidR="006C36F9" w:rsidRPr="00253AED" w:rsidRDefault="006C36F9" w:rsidP="00905003">
            <w:pPr>
              <w:pStyle w:val="Contenutotabella"/>
              <w:rPr>
                <w:sz w:val="20"/>
                <w:szCs w:val="20"/>
              </w:rPr>
            </w:pPr>
            <w:r w:rsidRPr="00253AED">
              <w:rPr>
                <w:sz w:val="20"/>
                <w:szCs w:val="20"/>
              </w:rPr>
              <w:t xml:space="preserve">occupato da associazioni </w:t>
            </w:r>
          </w:p>
        </w:tc>
        <w:tc>
          <w:tcPr>
            <w:tcW w:w="996" w:type="pct"/>
            <w:gridSpan w:val="3"/>
            <w:shd w:val="clear" w:color="auto" w:fill="F2DBDB"/>
          </w:tcPr>
          <w:p w:rsidR="006C36F9" w:rsidRPr="00253AED" w:rsidRDefault="006C36F9" w:rsidP="00905003">
            <w:pPr>
              <w:pStyle w:val="Contenutotabella"/>
              <w:rPr>
                <w:sz w:val="20"/>
                <w:szCs w:val="20"/>
              </w:rPr>
            </w:pPr>
            <w:r w:rsidRPr="00253AED">
              <w:rPr>
                <w:sz w:val="20"/>
                <w:szCs w:val="20"/>
              </w:rPr>
              <w:t>Razionalizzare l'uso dei locali</w:t>
            </w:r>
          </w:p>
          <w:p w:rsidR="006C36F9" w:rsidRPr="00253AED" w:rsidRDefault="006C36F9" w:rsidP="00905003">
            <w:pPr>
              <w:pStyle w:val="Contenutotabella"/>
              <w:rPr>
                <w:sz w:val="20"/>
                <w:szCs w:val="20"/>
              </w:rPr>
            </w:pPr>
            <w:r w:rsidRPr="00253AED">
              <w:rPr>
                <w:sz w:val="20"/>
                <w:szCs w:val="20"/>
              </w:rPr>
              <w:t>adottare misure ed interventi conseguenti</w:t>
            </w:r>
          </w:p>
          <w:p w:rsidR="006C36F9" w:rsidRPr="00253AED" w:rsidRDefault="006C36F9" w:rsidP="00905003">
            <w:pPr>
              <w:pStyle w:val="Contenutotabella"/>
              <w:rPr>
                <w:sz w:val="20"/>
                <w:szCs w:val="20"/>
              </w:rPr>
            </w:pPr>
            <w:r w:rsidRPr="00253AED">
              <w:rPr>
                <w:sz w:val="20"/>
                <w:szCs w:val="20"/>
              </w:rPr>
              <w:t xml:space="preserve">Regolamentare la fruizione dei locali da parte delle associazioni esplicitando e valutando il vantaggio per l'ENTE; </w:t>
            </w:r>
            <w:r w:rsidRPr="00253AED">
              <w:rPr>
                <w:sz w:val="20"/>
                <w:szCs w:val="20"/>
              </w:rPr>
              <w:lastRenderedPageBreak/>
              <w:t>richiedere che si facciano carico di eventuali interventi manutentivi ordinari previa autorizzazione e vigilanza dell'ufficio tecnico; in alternativa  richiederne il rilascio</w:t>
            </w:r>
          </w:p>
        </w:tc>
        <w:tc>
          <w:tcPr>
            <w:tcW w:w="899" w:type="pct"/>
            <w:gridSpan w:val="8"/>
            <w:shd w:val="clear" w:color="auto" w:fill="F2DBDB"/>
          </w:tcPr>
          <w:p w:rsidR="006C36F9" w:rsidRPr="00253AED" w:rsidRDefault="006C36F9" w:rsidP="00917079">
            <w:pPr>
              <w:pStyle w:val="Contenutotabella"/>
              <w:rPr>
                <w:sz w:val="20"/>
                <w:szCs w:val="20"/>
              </w:rPr>
            </w:pPr>
            <w:r w:rsidRPr="00253AED">
              <w:rPr>
                <w:sz w:val="20"/>
                <w:szCs w:val="20"/>
              </w:rPr>
              <w:lastRenderedPageBreak/>
              <w:t>Formalizzata la disponibilità ad ospitare il centro per l'impiego.</w:t>
            </w:r>
          </w:p>
          <w:p w:rsidR="006C36F9" w:rsidRPr="00253AED" w:rsidRDefault="006C36F9" w:rsidP="00917079">
            <w:pPr>
              <w:pStyle w:val="Contenutotabella"/>
              <w:rPr>
                <w:sz w:val="20"/>
                <w:szCs w:val="20"/>
              </w:rPr>
            </w:pPr>
          </w:p>
        </w:tc>
        <w:tc>
          <w:tcPr>
            <w:tcW w:w="1697" w:type="pct"/>
            <w:gridSpan w:val="9"/>
            <w:shd w:val="clear" w:color="auto" w:fill="F2DBDB"/>
          </w:tcPr>
          <w:p w:rsidR="006C36F9" w:rsidRPr="00253AED" w:rsidRDefault="006C36F9" w:rsidP="00AE44F9">
            <w:pPr>
              <w:pStyle w:val="Contenutotabella"/>
              <w:numPr>
                <w:ilvl w:val="0"/>
                <w:numId w:val="8"/>
              </w:numPr>
              <w:rPr>
                <w:sz w:val="20"/>
                <w:szCs w:val="20"/>
              </w:rPr>
            </w:pPr>
            <w:r w:rsidRPr="00253AED">
              <w:rPr>
                <w:sz w:val="20"/>
                <w:szCs w:val="20"/>
              </w:rPr>
              <w:t>verificare gli interventi necessari per l'adeguamento dei locali in modo da quantificare la spesa;</w:t>
            </w:r>
          </w:p>
          <w:p w:rsidR="006C36F9" w:rsidRPr="00253AED" w:rsidRDefault="006C36F9" w:rsidP="00AE44F9">
            <w:pPr>
              <w:pStyle w:val="Contenutotabella"/>
              <w:numPr>
                <w:ilvl w:val="0"/>
                <w:numId w:val="8"/>
              </w:numPr>
              <w:rPr>
                <w:sz w:val="20"/>
                <w:szCs w:val="20"/>
              </w:rPr>
            </w:pPr>
            <w:r w:rsidRPr="00253AED">
              <w:rPr>
                <w:sz w:val="20"/>
                <w:szCs w:val="20"/>
              </w:rPr>
              <w:t>quantificare le spese di gestione;</w:t>
            </w:r>
          </w:p>
          <w:p w:rsidR="006C36F9" w:rsidRPr="00253AED" w:rsidRDefault="006C36F9" w:rsidP="00AE44F9">
            <w:pPr>
              <w:pStyle w:val="Contenutotabella"/>
              <w:numPr>
                <w:ilvl w:val="0"/>
                <w:numId w:val="8"/>
              </w:numPr>
              <w:rPr>
                <w:sz w:val="20"/>
                <w:szCs w:val="20"/>
              </w:rPr>
            </w:pPr>
            <w:r w:rsidRPr="00253AED">
              <w:rPr>
                <w:sz w:val="20"/>
                <w:szCs w:val="20"/>
              </w:rPr>
              <w:t xml:space="preserve">convocare i comuni del comprensorio per  proposta stipula convenzione e </w:t>
            </w:r>
            <w:r w:rsidRPr="00253AED">
              <w:rPr>
                <w:sz w:val="20"/>
                <w:szCs w:val="20"/>
              </w:rPr>
              <w:lastRenderedPageBreak/>
              <w:t>compartecipazione alle spese;</w:t>
            </w:r>
          </w:p>
          <w:p w:rsidR="006C36F9" w:rsidRPr="00253AED" w:rsidRDefault="006C36F9" w:rsidP="00AE44F9">
            <w:pPr>
              <w:pStyle w:val="Contenutotabella"/>
              <w:numPr>
                <w:ilvl w:val="0"/>
                <w:numId w:val="8"/>
              </w:numPr>
              <w:rPr>
                <w:sz w:val="20"/>
                <w:szCs w:val="20"/>
              </w:rPr>
            </w:pPr>
            <w:r w:rsidRPr="00253AED">
              <w:rPr>
                <w:sz w:val="20"/>
                <w:szCs w:val="20"/>
              </w:rPr>
              <w:t>adottare le misure gestionali funzionali all'obiettivo</w:t>
            </w:r>
          </w:p>
        </w:tc>
      </w:tr>
      <w:tr w:rsidR="00F618EF" w:rsidTr="007316A0">
        <w:tc>
          <w:tcPr>
            <w:tcW w:w="687" w:type="pct"/>
            <w:shd w:val="clear" w:color="auto" w:fill="F2DBDB"/>
          </w:tcPr>
          <w:p w:rsidR="006C36F9" w:rsidRPr="00253AED" w:rsidRDefault="006C36F9" w:rsidP="00917079">
            <w:pPr>
              <w:pStyle w:val="Contenutotabella"/>
              <w:rPr>
                <w:color w:val="0000FF"/>
                <w:sz w:val="20"/>
                <w:szCs w:val="20"/>
              </w:rPr>
            </w:pPr>
            <w:r w:rsidRPr="00253AED">
              <w:rPr>
                <w:color w:val="0000FF"/>
                <w:sz w:val="20"/>
                <w:szCs w:val="20"/>
              </w:rPr>
              <w:lastRenderedPageBreak/>
              <w:t>PRO-LOCO E BANDA ( LOCALI PALAZZO DELLA VICARIA)</w:t>
            </w:r>
          </w:p>
        </w:tc>
        <w:tc>
          <w:tcPr>
            <w:tcW w:w="720" w:type="pct"/>
            <w:gridSpan w:val="4"/>
            <w:shd w:val="clear" w:color="auto" w:fill="F2DBDB"/>
          </w:tcPr>
          <w:p w:rsidR="006C36F9" w:rsidRPr="00253AED" w:rsidRDefault="006C36F9" w:rsidP="00905003">
            <w:pPr>
              <w:pStyle w:val="Contenutotabella"/>
              <w:rPr>
                <w:sz w:val="20"/>
                <w:szCs w:val="20"/>
              </w:rPr>
            </w:pPr>
            <w:r w:rsidRPr="00253AED">
              <w:rPr>
                <w:sz w:val="20"/>
                <w:szCs w:val="20"/>
              </w:rPr>
              <w:t xml:space="preserve">Occupati </w:t>
            </w:r>
          </w:p>
        </w:tc>
        <w:tc>
          <w:tcPr>
            <w:tcW w:w="996" w:type="pct"/>
            <w:gridSpan w:val="3"/>
            <w:shd w:val="clear" w:color="auto" w:fill="F2DBDB"/>
          </w:tcPr>
          <w:p w:rsidR="006C36F9" w:rsidRPr="00253AED" w:rsidRDefault="006C36F9" w:rsidP="00905003">
            <w:pPr>
              <w:pStyle w:val="Contenutotabella"/>
              <w:rPr>
                <w:sz w:val="20"/>
                <w:szCs w:val="20"/>
              </w:rPr>
            </w:pPr>
            <w:r w:rsidRPr="00253AED">
              <w:rPr>
                <w:sz w:val="20"/>
                <w:szCs w:val="20"/>
              </w:rPr>
              <w:t>Stipulare protocolli di intesa con la chiara identificazione dei servizi da rendere all'ENTE in cambio dei locali, prevedendo a carico del fruitore i necessari interventi manutentivi ordinari</w:t>
            </w:r>
          </w:p>
        </w:tc>
        <w:tc>
          <w:tcPr>
            <w:tcW w:w="900" w:type="pct"/>
            <w:gridSpan w:val="8"/>
            <w:shd w:val="clear" w:color="auto" w:fill="F2DBDB"/>
          </w:tcPr>
          <w:p w:rsidR="006C36F9" w:rsidRPr="00253AED" w:rsidRDefault="006C36F9" w:rsidP="00917079">
            <w:pPr>
              <w:pStyle w:val="Contenutotabella"/>
              <w:rPr>
                <w:sz w:val="20"/>
                <w:szCs w:val="20"/>
              </w:rPr>
            </w:pPr>
          </w:p>
        </w:tc>
        <w:tc>
          <w:tcPr>
            <w:tcW w:w="1697" w:type="pct"/>
            <w:gridSpan w:val="9"/>
            <w:shd w:val="clear" w:color="auto" w:fill="F2DBDB"/>
          </w:tcPr>
          <w:p w:rsidR="006C36F9" w:rsidRPr="00253AED" w:rsidRDefault="006C36F9" w:rsidP="00AE44F9">
            <w:pPr>
              <w:pStyle w:val="Contenutotabella"/>
              <w:numPr>
                <w:ilvl w:val="0"/>
                <w:numId w:val="9"/>
              </w:numPr>
              <w:rPr>
                <w:sz w:val="20"/>
                <w:szCs w:val="20"/>
              </w:rPr>
            </w:pPr>
            <w:r w:rsidRPr="00253AED">
              <w:rPr>
                <w:sz w:val="20"/>
                <w:szCs w:val="20"/>
              </w:rPr>
              <w:t>misure funzionali all'obiettivo</w:t>
            </w:r>
          </w:p>
        </w:tc>
      </w:tr>
      <w:tr w:rsidR="00F618EF" w:rsidTr="007316A0">
        <w:tc>
          <w:tcPr>
            <w:tcW w:w="682" w:type="pct"/>
            <w:shd w:val="clear" w:color="auto" w:fill="F2DBDB"/>
          </w:tcPr>
          <w:p w:rsidR="006C36F9" w:rsidRPr="00253AED" w:rsidRDefault="006C36F9" w:rsidP="00917079">
            <w:pPr>
              <w:pStyle w:val="Contenutotabella"/>
              <w:rPr>
                <w:color w:val="0000FF"/>
                <w:sz w:val="20"/>
                <w:szCs w:val="20"/>
              </w:rPr>
            </w:pPr>
            <w:r w:rsidRPr="00253AED">
              <w:rPr>
                <w:color w:val="0000FF"/>
                <w:sz w:val="20"/>
                <w:szCs w:val="20"/>
              </w:rPr>
              <w:t xml:space="preserve">BIBLIOTECA </w:t>
            </w:r>
          </w:p>
        </w:tc>
        <w:tc>
          <w:tcPr>
            <w:tcW w:w="722" w:type="pct"/>
            <w:gridSpan w:val="4"/>
            <w:shd w:val="clear" w:color="auto" w:fill="F2DBDB"/>
          </w:tcPr>
          <w:p w:rsidR="006C36F9" w:rsidRPr="00253AED" w:rsidRDefault="006C36F9" w:rsidP="00917079">
            <w:pPr>
              <w:pStyle w:val="Contenutotabella"/>
              <w:rPr>
                <w:sz w:val="20"/>
                <w:szCs w:val="20"/>
              </w:rPr>
            </w:pPr>
            <w:r w:rsidRPr="00253AED">
              <w:rPr>
                <w:sz w:val="20"/>
                <w:szCs w:val="20"/>
              </w:rPr>
              <w:t>Situata nei locali di Via Cavour - piano seminterrato</w:t>
            </w:r>
          </w:p>
        </w:tc>
        <w:tc>
          <w:tcPr>
            <w:tcW w:w="997" w:type="pct"/>
            <w:gridSpan w:val="3"/>
            <w:shd w:val="clear" w:color="auto" w:fill="F2DBDB"/>
          </w:tcPr>
          <w:p w:rsidR="006C36F9" w:rsidRPr="00253AED" w:rsidRDefault="006C36F9" w:rsidP="00905003">
            <w:pPr>
              <w:pStyle w:val="Contenutotabella"/>
              <w:rPr>
                <w:sz w:val="20"/>
                <w:szCs w:val="20"/>
              </w:rPr>
            </w:pPr>
            <w:r w:rsidRPr="00253AED">
              <w:rPr>
                <w:sz w:val="20"/>
                <w:szCs w:val="20"/>
              </w:rPr>
              <w:t>destinare l'intero piano alla biblioteca;</w:t>
            </w:r>
          </w:p>
          <w:p w:rsidR="006C36F9" w:rsidRPr="00253AED" w:rsidRDefault="006C36F9" w:rsidP="00905003">
            <w:pPr>
              <w:pStyle w:val="Contenutotabella"/>
              <w:rPr>
                <w:sz w:val="20"/>
                <w:szCs w:val="20"/>
              </w:rPr>
            </w:pPr>
            <w:r w:rsidRPr="00253AED">
              <w:rPr>
                <w:sz w:val="20"/>
                <w:szCs w:val="20"/>
              </w:rPr>
              <w:t>dotarla di scaffalature e teche di sicurezza per l'esposizione del fondo antico</w:t>
            </w:r>
          </w:p>
          <w:p w:rsidR="006C36F9" w:rsidRPr="00253AED" w:rsidRDefault="006C36F9" w:rsidP="00905003">
            <w:pPr>
              <w:pStyle w:val="Contenutotabella"/>
              <w:rPr>
                <w:sz w:val="20"/>
                <w:szCs w:val="20"/>
              </w:rPr>
            </w:pPr>
            <w:r w:rsidRPr="00253AED">
              <w:rPr>
                <w:sz w:val="20"/>
                <w:szCs w:val="20"/>
              </w:rPr>
              <w:t>verificare le condizioni di sicurezza con particolare riferimento all'impianto elettrico ed alla catastazione dei locali;</w:t>
            </w:r>
          </w:p>
          <w:p w:rsidR="006C36F9" w:rsidRPr="00253AED" w:rsidRDefault="006C36F9" w:rsidP="00905003">
            <w:pPr>
              <w:pStyle w:val="Contenutotabella"/>
              <w:rPr>
                <w:sz w:val="20"/>
                <w:szCs w:val="20"/>
              </w:rPr>
            </w:pPr>
            <w:r w:rsidRPr="00253AED">
              <w:rPr>
                <w:sz w:val="20"/>
                <w:szCs w:val="20"/>
              </w:rPr>
              <w:t>prevedere la realizzazione di una mediateca;</w:t>
            </w:r>
          </w:p>
          <w:p w:rsidR="006C36F9" w:rsidRPr="00253AED" w:rsidRDefault="006C36F9" w:rsidP="00905003">
            <w:pPr>
              <w:pStyle w:val="Contenutotabella"/>
              <w:rPr>
                <w:sz w:val="20"/>
                <w:szCs w:val="20"/>
              </w:rPr>
            </w:pPr>
            <w:r w:rsidRPr="00253AED">
              <w:rPr>
                <w:sz w:val="20"/>
                <w:szCs w:val="20"/>
              </w:rPr>
              <w:t>rinnovare la commissione e aggiornare il regolamento</w:t>
            </w:r>
          </w:p>
        </w:tc>
        <w:tc>
          <w:tcPr>
            <w:tcW w:w="900" w:type="pct"/>
            <w:gridSpan w:val="8"/>
            <w:shd w:val="clear" w:color="auto" w:fill="F2DBDB"/>
          </w:tcPr>
          <w:p w:rsidR="006C36F9" w:rsidRPr="00253AED" w:rsidRDefault="006C36F9" w:rsidP="00917079">
            <w:pPr>
              <w:pStyle w:val="Contenutotabella"/>
              <w:rPr>
                <w:sz w:val="20"/>
                <w:szCs w:val="20"/>
              </w:rPr>
            </w:pPr>
          </w:p>
        </w:tc>
        <w:tc>
          <w:tcPr>
            <w:tcW w:w="1699" w:type="pct"/>
            <w:gridSpan w:val="9"/>
            <w:shd w:val="clear" w:color="auto" w:fill="F2DBDB"/>
          </w:tcPr>
          <w:p w:rsidR="006C36F9" w:rsidRPr="00253AED" w:rsidRDefault="006C36F9" w:rsidP="006C36F9">
            <w:pPr>
              <w:pStyle w:val="Contenutotabella"/>
              <w:rPr>
                <w:sz w:val="20"/>
                <w:szCs w:val="20"/>
              </w:rPr>
            </w:pPr>
            <w:r w:rsidRPr="00253AED">
              <w:rPr>
                <w:sz w:val="20"/>
                <w:szCs w:val="20"/>
              </w:rPr>
              <w:t>misure funzionali all'obiettivo da raggiungere appena si saranno liberati i locali del piano superiore in atto affidati alla scuola</w:t>
            </w:r>
          </w:p>
        </w:tc>
      </w:tr>
      <w:tr w:rsidR="00F618EF" w:rsidTr="0004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12" w:type="dxa"/>
        </w:trPr>
        <w:tc>
          <w:tcPr>
            <w:tcW w:w="714" w:type="pct"/>
            <w:gridSpan w:val="2"/>
            <w:tcBorders>
              <w:top w:val="single" w:sz="4" w:space="0" w:color="auto"/>
              <w:left w:val="single" w:sz="4" w:space="0" w:color="auto"/>
              <w:bottom w:val="single" w:sz="4" w:space="0" w:color="auto"/>
              <w:right w:val="single" w:sz="4" w:space="0" w:color="auto"/>
            </w:tcBorders>
            <w:shd w:val="clear" w:color="auto" w:fill="F2DBDB"/>
          </w:tcPr>
          <w:p w:rsidR="006C36F9" w:rsidRPr="00253AED" w:rsidRDefault="006C36F9" w:rsidP="00917079">
            <w:pPr>
              <w:pStyle w:val="Contenutotabella"/>
              <w:rPr>
                <w:color w:val="0000FF"/>
                <w:sz w:val="20"/>
                <w:szCs w:val="20"/>
              </w:rPr>
            </w:pPr>
            <w:r w:rsidRPr="00253AED">
              <w:rPr>
                <w:color w:val="0000FF"/>
                <w:sz w:val="20"/>
                <w:szCs w:val="20"/>
              </w:rPr>
              <w:t xml:space="preserve">UFFICIO VACCINAZIONI E IGIENE </w:t>
            </w:r>
          </w:p>
        </w:tc>
        <w:tc>
          <w:tcPr>
            <w:tcW w:w="756" w:type="pct"/>
            <w:gridSpan w:val="3"/>
            <w:tcBorders>
              <w:top w:val="single" w:sz="4" w:space="0" w:color="auto"/>
              <w:left w:val="single" w:sz="4" w:space="0" w:color="auto"/>
              <w:bottom w:val="single" w:sz="4" w:space="0" w:color="auto"/>
              <w:right w:val="single" w:sz="4" w:space="0" w:color="auto"/>
            </w:tcBorders>
            <w:shd w:val="clear" w:color="auto" w:fill="F2DBDB"/>
          </w:tcPr>
          <w:p w:rsidR="006C36F9" w:rsidRPr="00253AED" w:rsidRDefault="006C36F9" w:rsidP="00917079">
            <w:pPr>
              <w:pStyle w:val="Contenutotabella"/>
              <w:rPr>
                <w:sz w:val="20"/>
                <w:szCs w:val="20"/>
              </w:rPr>
            </w:pPr>
            <w:r w:rsidRPr="00253AED">
              <w:rPr>
                <w:sz w:val="20"/>
                <w:szCs w:val="20"/>
              </w:rPr>
              <w:t xml:space="preserve">situato nei locali di Via Cavour - piano seminterrato </w:t>
            </w:r>
          </w:p>
        </w:tc>
        <w:tc>
          <w:tcPr>
            <w:tcW w:w="1046" w:type="pct"/>
            <w:gridSpan w:val="4"/>
            <w:tcBorders>
              <w:top w:val="single" w:sz="4" w:space="0" w:color="auto"/>
              <w:left w:val="single" w:sz="4" w:space="0" w:color="auto"/>
              <w:bottom w:val="single" w:sz="4" w:space="0" w:color="auto"/>
              <w:right w:val="single" w:sz="4" w:space="0" w:color="auto"/>
            </w:tcBorders>
            <w:shd w:val="clear" w:color="auto" w:fill="F2DBDB"/>
          </w:tcPr>
          <w:p w:rsidR="006C36F9" w:rsidRPr="00253AED" w:rsidRDefault="006C36F9" w:rsidP="00905003">
            <w:pPr>
              <w:pStyle w:val="Contenutotabella"/>
              <w:rPr>
                <w:sz w:val="20"/>
                <w:szCs w:val="20"/>
              </w:rPr>
            </w:pPr>
            <w:r w:rsidRPr="00253AED">
              <w:rPr>
                <w:sz w:val="20"/>
                <w:szCs w:val="20"/>
              </w:rPr>
              <w:t>da spostare al piano superiore previo completamento dell'edificio scolastico di via Toselli</w:t>
            </w:r>
          </w:p>
          <w:p w:rsidR="006C36F9" w:rsidRPr="00253AED" w:rsidRDefault="006C36F9" w:rsidP="00905003">
            <w:pPr>
              <w:pStyle w:val="Contenutotabella"/>
              <w:rPr>
                <w:sz w:val="20"/>
                <w:szCs w:val="20"/>
              </w:rPr>
            </w:pPr>
            <w:r w:rsidRPr="00253AED">
              <w:rPr>
                <w:sz w:val="20"/>
                <w:szCs w:val="20"/>
              </w:rPr>
              <w:t xml:space="preserve">adattare i locali alle condizioni </w:t>
            </w:r>
          </w:p>
        </w:tc>
        <w:tc>
          <w:tcPr>
            <w:tcW w:w="944" w:type="pct"/>
            <w:gridSpan w:val="8"/>
            <w:tcBorders>
              <w:top w:val="single" w:sz="4" w:space="0" w:color="auto"/>
              <w:left w:val="single" w:sz="4" w:space="0" w:color="auto"/>
              <w:bottom w:val="single" w:sz="4" w:space="0" w:color="auto"/>
              <w:right w:val="single" w:sz="4" w:space="0" w:color="auto"/>
            </w:tcBorders>
            <w:shd w:val="clear" w:color="auto" w:fill="F2DBDB"/>
          </w:tcPr>
          <w:p w:rsidR="006C36F9" w:rsidRPr="00253AED" w:rsidRDefault="006C36F9" w:rsidP="00917079">
            <w:pPr>
              <w:pStyle w:val="Contenutotabella"/>
              <w:rPr>
                <w:sz w:val="20"/>
                <w:szCs w:val="20"/>
              </w:rPr>
            </w:pPr>
          </w:p>
        </w:tc>
        <w:tc>
          <w:tcPr>
            <w:tcW w:w="1533" w:type="pct"/>
            <w:gridSpan w:val="4"/>
            <w:tcBorders>
              <w:top w:val="single" w:sz="4" w:space="0" w:color="000000"/>
              <w:left w:val="single" w:sz="4" w:space="0" w:color="auto"/>
              <w:bottom w:val="single" w:sz="2" w:space="0" w:color="000000"/>
              <w:right w:val="single" w:sz="4" w:space="0" w:color="000000"/>
            </w:tcBorders>
            <w:shd w:val="clear" w:color="auto" w:fill="F2DBDB"/>
          </w:tcPr>
          <w:p w:rsidR="006C36F9" w:rsidRPr="00253AED" w:rsidRDefault="00905003" w:rsidP="006C36F9">
            <w:pPr>
              <w:pStyle w:val="Contenutotabella"/>
              <w:rPr>
                <w:sz w:val="20"/>
                <w:szCs w:val="20"/>
              </w:rPr>
            </w:pPr>
            <w:r w:rsidRPr="00253AED">
              <w:rPr>
                <w:sz w:val="20"/>
                <w:szCs w:val="20"/>
              </w:rPr>
              <w:t>misure funzionali all'obiettivo da raggiungere appena si saranno liberati i locali</w:t>
            </w:r>
          </w:p>
        </w:tc>
      </w:tr>
      <w:tr w:rsidR="00F618EF" w:rsidTr="00043FA0">
        <w:trPr>
          <w:gridAfter w:val="4"/>
          <w:wAfter w:w="512" w:type="dxa"/>
        </w:trPr>
        <w:tc>
          <w:tcPr>
            <w:tcW w:w="714" w:type="pct"/>
            <w:shd w:val="clear" w:color="auto" w:fill="F2DBDB"/>
          </w:tcPr>
          <w:p w:rsidR="006C36F9" w:rsidRPr="00253AED" w:rsidRDefault="006C36F9" w:rsidP="00917079">
            <w:pPr>
              <w:pStyle w:val="Contenutotabella"/>
              <w:rPr>
                <w:color w:val="0000FF"/>
                <w:sz w:val="20"/>
                <w:szCs w:val="20"/>
              </w:rPr>
            </w:pPr>
            <w:r w:rsidRPr="00253AED">
              <w:rPr>
                <w:color w:val="0000FF"/>
                <w:sz w:val="20"/>
                <w:szCs w:val="20"/>
              </w:rPr>
              <w:t xml:space="preserve">AUDITORIUM </w:t>
            </w:r>
          </w:p>
        </w:tc>
        <w:tc>
          <w:tcPr>
            <w:tcW w:w="756" w:type="pct"/>
            <w:gridSpan w:val="4"/>
            <w:shd w:val="clear" w:color="auto" w:fill="F2DBDB"/>
          </w:tcPr>
          <w:p w:rsidR="006C36F9" w:rsidRPr="00253AED" w:rsidRDefault="006C36F9" w:rsidP="00917079">
            <w:pPr>
              <w:pStyle w:val="Contenutotabella"/>
              <w:rPr>
                <w:sz w:val="20"/>
                <w:szCs w:val="20"/>
              </w:rPr>
            </w:pPr>
            <w:r w:rsidRPr="00253AED">
              <w:rPr>
                <w:sz w:val="20"/>
                <w:szCs w:val="20"/>
              </w:rPr>
              <w:t xml:space="preserve">Situato nei locali della scuola dell'infanzia </w:t>
            </w:r>
          </w:p>
        </w:tc>
        <w:tc>
          <w:tcPr>
            <w:tcW w:w="1046" w:type="pct"/>
            <w:gridSpan w:val="3"/>
            <w:shd w:val="clear" w:color="auto" w:fill="F2DBDB"/>
          </w:tcPr>
          <w:p w:rsidR="006C36F9" w:rsidRPr="00253AED" w:rsidRDefault="004D148C" w:rsidP="00905003">
            <w:pPr>
              <w:pStyle w:val="Contenutotabella"/>
              <w:rPr>
                <w:sz w:val="20"/>
                <w:szCs w:val="20"/>
              </w:rPr>
            </w:pPr>
            <w:r w:rsidRPr="00253AED">
              <w:rPr>
                <w:sz w:val="20"/>
                <w:szCs w:val="20"/>
              </w:rPr>
              <w:t>Stipula</w:t>
            </w:r>
            <w:r w:rsidR="006C36F9" w:rsidRPr="00253AED">
              <w:rPr>
                <w:sz w:val="20"/>
                <w:szCs w:val="20"/>
              </w:rPr>
              <w:t xml:space="preserve"> protocollo di intesa per l'uso da parte dell'ENTE</w:t>
            </w:r>
          </w:p>
        </w:tc>
        <w:tc>
          <w:tcPr>
            <w:tcW w:w="944" w:type="pct"/>
            <w:gridSpan w:val="8"/>
            <w:shd w:val="clear" w:color="auto" w:fill="F2DBDB"/>
          </w:tcPr>
          <w:p w:rsidR="006C36F9" w:rsidRPr="00253AED" w:rsidRDefault="006C36F9" w:rsidP="00917079">
            <w:pPr>
              <w:pStyle w:val="Contenutotabella"/>
              <w:rPr>
                <w:sz w:val="20"/>
                <w:szCs w:val="20"/>
              </w:rPr>
            </w:pPr>
          </w:p>
        </w:tc>
        <w:tc>
          <w:tcPr>
            <w:tcW w:w="1533" w:type="pct"/>
            <w:gridSpan w:val="5"/>
            <w:shd w:val="clear" w:color="auto" w:fill="F2DBDB"/>
          </w:tcPr>
          <w:p w:rsidR="006C36F9" w:rsidRPr="00253AED" w:rsidRDefault="006C36F9" w:rsidP="00AE44F9">
            <w:pPr>
              <w:pStyle w:val="Contenutotabella"/>
              <w:numPr>
                <w:ilvl w:val="0"/>
                <w:numId w:val="10"/>
              </w:numPr>
              <w:rPr>
                <w:sz w:val="20"/>
                <w:szCs w:val="20"/>
              </w:rPr>
            </w:pPr>
            <w:r w:rsidRPr="00253AED">
              <w:rPr>
                <w:sz w:val="20"/>
                <w:szCs w:val="20"/>
              </w:rPr>
              <w:t>predisporre l'atto</w:t>
            </w:r>
          </w:p>
        </w:tc>
      </w:tr>
      <w:tr w:rsidR="00F618EF" w:rsidTr="0004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12" w:type="dxa"/>
        </w:trPr>
        <w:tc>
          <w:tcPr>
            <w:tcW w:w="714" w:type="pct"/>
            <w:tcBorders>
              <w:top w:val="single" w:sz="4" w:space="0" w:color="auto"/>
              <w:left w:val="single" w:sz="4" w:space="0" w:color="auto"/>
              <w:bottom w:val="single" w:sz="4" w:space="0" w:color="auto"/>
              <w:right w:val="single" w:sz="4" w:space="0" w:color="auto"/>
            </w:tcBorders>
            <w:shd w:val="clear" w:color="auto" w:fill="F2DBDB"/>
          </w:tcPr>
          <w:p w:rsidR="006C36F9" w:rsidRPr="00253AED" w:rsidRDefault="006C36F9" w:rsidP="00917079">
            <w:pPr>
              <w:pStyle w:val="Contenutotabella"/>
              <w:rPr>
                <w:color w:val="0000FF"/>
                <w:sz w:val="20"/>
                <w:szCs w:val="20"/>
              </w:rPr>
            </w:pPr>
            <w:r w:rsidRPr="00253AED">
              <w:rPr>
                <w:color w:val="0000FF"/>
                <w:sz w:val="20"/>
                <w:szCs w:val="20"/>
              </w:rPr>
              <w:t>CENTRO SOCIALE DI PIANO PUCITA</w:t>
            </w:r>
          </w:p>
        </w:tc>
        <w:tc>
          <w:tcPr>
            <w:tcW w:w="756" w:type="pct"/>
            <w:gridSpan w:val="4"/>
            <w:tcBorders>
              <w:top w:val="single" w:sz="4" w:space="0" w:color="auto"/>
              <w:left w:val="single" w:sz="4" w:space="0" w:color="auto"/>
              <w:bottom w:val="single" w:sz="4" w:space="0" w:color="auto"/>
              <w:right w:val="single" w:sz="4" w:space="0" w:color="auto"/>
            </w:tcBorders>
            <w:shd w:val="clear" w:color="auto" w:fill="F2DBDB"/>
          </w:tcPr>
          <w:p w:rsidR="006C36F9" w:rsidRPr="00253AED" w:rsidRDefault="006C36F9" w:rsidP="00917079">
            <w:pPr>
              <w:pStyle w:val="Contenutotabella"/>
              <w:rPr>
                <w:sz w:val="20"/>
                <w:szCs w:val="20"/>
              </w:rPr>
            </w:pPr>
            <w:r w:rsidRPr="00253AED">
              <w:rPr>
                <w:sz w:val="20"/>
                <w:szCs w:val="20"/>
              </w:rPr>
              <w:t>Locali in uso da parte degli anziani - piano superiore</w:t>
            </w:r>
          </w:p>
          <w:p w:rsidR="006C36F9" w:rsidRPr="00253AED" w:rsidRDefault="006C36F9" w:rsidP="00917079">
            <w:pPr>
              <w:pStyle w:val="Contenutotabella"/>
              <w:rPr>
                <w:sz w:val="20"/>
                <w:szCs w:val="20"/>
              </w:rPr>
            </w:pPr>
            <w:r w:rsidRPr="00253AED">
              <w:rPr>
                <w:sz w:val="20"/>
                <w:szCs w:val="20"/>
              </w:rPr>
              <w:t xml:space="preserve">Locali in uso da parte della protezione civile- piano inferiore </w:t>
            </w:r>
          </w:p>
        </w:tc>
        <w:tc>
          <w:tcPr>
            <w:tcW w:w="1046" w:type="pct"/>
            <w:gridSpan w:val="5"/>
            <w:tcBorders>
              <w:top w:val="single" w:sz="4" w:space="0" w:color="auto"/>
              <w:left w:val="single" w:sz="4" w:space="0" w:color="auto"/>
              <w:bottom w:val="single" w:sz="4" w:space="0" w:color="auto"/>
              <w:right w:val="single" w:sz="4" w:space="0" w:color="auto"/>
            </w:tcBorders>
            <w:shd w:val="clear" w:color="auto" w:fill="F2DBDB"/>
          </w:tcPr>
          <w:p w:rsidR="006C36F9" w:rsidRPr="00253AED" w:rsidRDefault="006C36F9" w:rsidP="00AE44F9">
            <w:pPr>
              <w:pStyle w:val="Contenutotabella"/>
              <w:numPr>
                <w:ilvl w:val="0"/>
                <w:numId w:val="11"/>
              </w:numPr>
              <w:rPr>
                <w:sz w:val="20"/>
                <w:szCs w:val="20"/>
              </w:rPr>
            </w:pPr>
            <w:r w:rsidRPr="00253AED">
              <w:rPr>
                <w:sz w:val="20"/>
                <w:szCs w:val="20"/>
              </w:rPr>
              <w:t xml:space="preserve">regolamentare l'uso dei locali </w:t>
            </w:r>
          </w:p>
        </w:tc>
        <w:tc>
          <w:tcPr>
            <w:tcW w:w="944" w:type="pct"/>
            <w:gridSpan w:val="8"/>
            <w:tcBorders>
              <w:top w:val="single" w:sz="4" w:space="0" w:color="auto"/>
              <w:left w:val="single" w:sz="4" w:space="0" w:color="auto"/>
              <w:bottom w:val="single" w:sz="4" w:space="0" w:color="auto"/>
              <w:right w:val="single" w:sz="4" w:space="0" w:color="auto"/>
            </w:tcBorders>
            <w:shd w:val="clear" w:color="auto" w:fill="F2DBDB"/>
          </w:tcPr>
          <w:p w:rsidR="006C36F9" w:rsidRPr="00253AED" w:rsidRDefault="006C36F9" w:rsidP="00905003">
            <w:pPr>
              <w:pStyle w:val="Contenutotabella"/>
              <w:rPr>
                <w:sz w:val="20"/>
                <w:szCs w:val="20"/>
              </w:rPr>
            </w:pPr>
            <w:r w:rsidRPr="00253AED">
              <w:rPr>
                <w:sz w:val="20"/>
                <w:szCs w:val="20"/>
              </w:rPr>
              <w:t>cambio di serrature per evitare che chiunque acced</w:t>
            </w:r>
            <w:r w:rsidR="00905003" w:rsidRPr="00253AED">
              <w:rPr>
                <w:sz w:val="20"/>
                <w:szCs w:val="20"/>
              </w:rPr>
              <w:t>a</w:t>
            </w:r>
            <w:r w:rsidRPr="00253AED">
              <w:rPr>
                <w:sz w:val="20"/>
                <w:szCs w:val="20"/>
              </w:rPr>
              <w:t xml:space="preserve"> senza controllo</w:t>
            </w:r>
          </w:p>
        </w:tc>
        <w:tc>
          <w:tcPr>
            <w:tcW w:w="1533" w:type="pct"/>
            <w:gridSpan w:val="3"/>
            <w:tcBorders>
              <w:top w:val="single" w:sz="2" w:space="0" w:color="000000"/>
              <w:left w:val="single" w:sz="4" w:space="0" w:color="auto"/>
              <w:bottom w:val="single" w:sz="2" w:space="0" w:color="000000"/>
              <w:right w:val="single" w:sz="4" w:space="0" w:color="000000"/>
            </w:tcBorders>
            <w:shd w:val="clear" w:color="auto" w:fill="F2DBDB"/>
          </w:tcPr>
          <w:p w:rsidR="006C36F9" w:rsidRPr="00253AED" w:rsidRDefault="006C36F9" w:rsidP="004D148C">
            <w:pPr>
              <w:pStyle w:val="Contenutotabella"/>
              <w:numPr>
                <w:ilvl w:val="0"/>
                <w:numId w:val="12"/>
              </w:numPr>
              <w:rPr>
                <w:sz w:val="20"/>
                <w:szCs w:val="20"/>
              </w:rPr>
            </w:pPr>
            <w:r w:rsidRPr="00253AED">
              <w:rPr>
                <w:sz w:val="20"/>
                <w:szCs w:val="20"/>
              </w:rPr>
              <w:t xml:space="preserve">predisporre </w:t>
            </w:r>
            <w:r w:rsidR="004D148C" w:rsidRPr="00253AED">
              <w:rPr>
                <w:sz w:val="20"/>
                <w:szCs w:val="20"/>
              </w:rPr>
              <w:t xml:space="preserve"> atto </w:t>
            </w:r>
            <w:r w:rsidRPr="00253AED">
              <w:rPr>
                <w:sz w:val="20"/>
                <w:szCs w:val="20"/>
              </w:rPr>
              <w:t>regolament</w:t>
            </w:r>
            <w:r w:rsidR="004D148C" w:rsidRPr="00253AED">
              <w:rPr>
                <w:sz w:val="20"/>
                <w:szCs w:val="20"/>
              </w:rPr>
              <w:t>are</w:t>
            </w:r>
            <w:r w:rsidRPr="00253AED">
              <w:rPr>
                <w:sz w:val="20"/>
                <w:szCs w:val="20"/>
              </w:rPr>
              <w:t xml:space="preserve"> </w:t>
            </w:r>
          </w:p>
        </w:tc>
      </w:tr>
      <w:tr w:rsidR="00F618EF" w:rsidTr="0004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12" w:type="dxa"/>
        </w:trPr>
        <w:tc>
          <w:tcPr>
            <w:tcW w:w="714" w:type="pct"/>
            <w:tcBorders>
              <w:top w:val="single" w:sz="4" w:space="0" w:color="auto"/>
              <w:left w:val="single" w:sz="4" w:space="0" w:color="auto"/>
              <w:bottom w:val="single" w:sz="4" w:space="0" w:color="auto"/>
              <w:right w:val="single" w:sz="4" w:space="0" w:color="auto"/>
            </w:tcBorders>
            <w:shd w:val="clear" w:color="auto" w:fill="F2DBDB"/>
          </w:tcPr>
          <w:p w:rsidR="006C36F9" w:rsidRPr="00253AED" w:rsidRDefault="006C36F9" w:rsidP="00917079">
            <w:pPr>
              <w:pStyle w:val="Contenutotabella"/>
              <w:rPr>
                <w:color w:val="0000FF"/>
                <w:sz w:val="20"/>
                <w:szCs w:val="20"/>
              </w:rPr>
            </w:pPr>
            <w:r w:rsidRPr="00253AED">
              <w:rPr>
                <w:color w:val="0000FF"/>
                <w:sz w:val="20"/>
                <w:szCs w:val="20"/>
              </w:rPr>
              <w:t xml:space="preserve">MUSEO </w:t>
            </w:r>
          </w:p>
        </w:tc>
        <w:tc>
          <w:tcPr>
            <w:tcW w:w="756" w:type="pct"/>
            <w:gridSpan w:val="4"/>
            <w:tcBorders>
              <w:top w:val="single" w:sz="4" w:space="0" w:color="auto"/>
              <w:left w:val="single" w:sz="4" w:space="0" w:color="auto"/>
              <w:bottom w:val="single" w:sz="4" w:space="0" w:color="auto"/>
              <w:right w:val="single" w:sz="4" w:space="0" w:color="auto"/>
            </w:tcBorders>
            <w:shd w:val="clear" w:color="auto" w:fill="F2DBDB"/>
          </w:tcPr>
          <w:p w:rsidR="006C36F9" w:rsidRPr="00253AED" w:rsidRDefault="006C36F9" w:rsidP="00917079">
            <w:pPr>
              <w:pStyle w:val="Contenutotabella"/>
              <w:rPr>
                <w:sz w:val="20"/>
                <w:szCs w:val="20"/>
              </w:rPr>
            </w:pPr>
            <w:r w:rsidRPr="00253AED">
              <w:rPr>
                <w:sz w:val="20"/>
                <w:szCs w:val="20"/>
              </w:rPr>
              <w:t>Piano vecchio municipio</w:t>
            </w:r>
          </w:p>
        </w:tc>
        <w:tc>
          <w:tcPr>
            <w:tcW w:w="1046" w:type="pct"/>
            <w:gridSpan w:val="3"/>
            <w:tcBorders>
              <w:top w:val="single" w:sz="4" w:space="0" w:color="auto"/>
              <w:left w:val="single" w:sz="4" w:space="0" w:color="auto"/>
              <w:bottom w:val="single" w:sz="4" w:space="0" w:color="auto"/>
              <w:right w:val="single" w:sz="4" w:space="0" w:color="auto"/>
            </w:tcBorders>
            <w:shd w:val="clear" w:color="auto" w:fill="F2DBDB"/>
          </w:tcPr>
          <w:p w:rsidR="006C36F9" w:rsidRPr="00253AED" w:rsidRDefault="006C36F9" w:rsidP="00905003">
            <w:pPr>
              <w:pStyle w:val="Contenutotabella"/>
              <w:rPr>
                <w:sz w:val="20"/>
                <w:szCs w:val="20"/>
              </w:rPr>
            </w:pPr>
            <w:r w:rsidRPr="00253AED">
              <w:rPr>
                <w:sz w:val="20"/>
                <w:szCs w:val="20"/>
              </w:rPr>
              <w:t>Definire al più presto la situazione con l'attuale contraente;</w:t>
            </w:r>
          </w:p>
          <w:p w:rsidR="006C36F9" w:rsidRPr="00253AED" w:rsidRDefault="006C36F9" w:rsidP="00905003">
            <w:pPr>
              <w:pStyle w:val="Contenutotabella"/>
              <w:rPr>
                <w:sz w:val="20"/>
                <w:szCs w:val="20"/>
              </w:rPr>
            </w:pPr>
          </w:p>
        </w:tc>
        <w:tc>
          <w:tcPr>
            <w:tcW w:w="944" w:type="pct"/>
            <w:gridSpan w:val="8"/>
            <w:tcBorders>
              <w:top w:val="single" w:sz="4" w:space="0" w:color="auto"/>
              <w:left w:val="single" w:sz="4" w:space="0" w:color="auto"/>
              <w:bottom w:val="single" w:sz="4" w:space="0" w:color="auto"/>
              <w:right w:val="single" w:sz="4" w:space="0" w:color="auto"/>
            </w:tcBorders>
            <w:shd w:val="clear" w:color="auto" w:fill="F2DBDB"/>
          </w:tcPr>
          <w:p w:rsidR="006C36F9" w:rsidRPr="00253AED" w:rsidRDefault="006C36F9" w:rsidP="00917079">
            <w:pPr>
              <w:pStyle w:val="Contenutotabella"/>
              <w:rPr>
                <w:sz w:val="20"/>
                <w:szCs w:val="20"/>
              </w:rPr>
            </w:pPr>
            <w:r w:rsidRPr="00253AED">
              <w:rPr>
                <w:sz w:val="20"/>
                <w:szCs w:val="20"/>
              </w:rPr>
              <w:t xml:space="preserve">Fitta corrispondenza </w:t>
            </w:r>
          </w:p>
          <w:p w:rsidR="006C36F9" w:rsidRPr="00253AED" w:rsidRDefault="006C36F9" w:rsidP="00917079">
            <w:pPr>
              <w:pStyle w:val="Contenutotabella"/>
              <w:rPr>
                <w:sz w:val="20"/>
                <w:szCs w:val="20"/>
              </w:rPr>
            </w:pPr>
            <w:r w:rsidRPr="00253AED">
              <w:rPr>
                <w:sz w:val="20"/>
                <w:szCs w:val="20"/>
              </w:rPr>
              <w:t>Messa in mora rispetto ai tempi per l'attuazione dei lavori e per il rinnovo della fideiussione</w:t>
            </w:r>
          </w:p>
        </w:tc>
        <w:tc>
          <w:tcPr>
            <w:tcW w:w="1533" w:type="pct"/>
            <w:gridSpan w:val="5"/>
            <w:tcBorders>
              <w:top w:val="single" w:sz="2" w:space="0" w:color="000000"/>
              <w:left w:val="single" w:sz="4" w:space="0" w:color="auto"/>
              <w:bottom w:val="single" w:sz="2" w:space="0" w:color="000000"/>
              <w:right w:val="single" w:sz="4" w:space="0" w:color="000000"/>
            </w:tcBorders>
            <w:shd w:val="clear" w:color="auto" w:fill="F2DBDB"/>
          </w:tcPr>
          <w:p w:rsidR="006C36F9" w:rsidRPr="00253AED" w:rsidRDefault="00F76D48" w:rsidP="00F76D48">
            <w:pPr>
              <w:pStyle w:val="Contenutotabella"/>
              <w:rPr>
                <w:sz w:val="20"/>
                <w:szCs w:val="20"/>
              </w:rPr>
            </w:pPr>
            <w:r w:rsidRPr="00253AED">
              <w:rPr>
                <w:sz w:val="20"/>
                <w:szCs w:val="20"/>
              </w:rPr>
              <w:t>Relazione sul procedimento e proposta di risoluzione della controversia</w:t>
            </w:r>
          </w:p>
        </w:tc>
      </w:tr>
      <w:tr w:rsidR="00F618EF" w:rsidTr="00043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12" w:type="dxa"/>
        </w:trPr>
        <w:tc>
          <w:tcPr>
            <w:tcW w:w="714" w:type="pct"/>
            <w:tcBorders>
              <w:top w:val="single" w:sz="4" w:space="0" w:color="auto"/>
              <w:left w:val="single" w:sz="4" w:space="0" w:color="auto"/>
              <w:bottom w:val="single" w:sz="4" w:space="0" w:color="auto"/>
              <w:right w:val="single" w:sz="4" w:space="0" w:color="auto"/>
            </w:tcBorders>
            <w:shd w:val="clear" w:color="auto" w:fill="F2DBDB"/>
          </w:tcPr>
          <w:p w:rsidR="006C36F9" w:rsidRPr="00253AED" w:rsidRDefault="006C36F9" w:rsidP="00917079">
            <w:pPr>
              <w:pStyle w:val="Contenutotabella"/>
              <w:rPr>
                <w:color w:val="0000FF"/>
                <w:sz w:val="20"/>
                <w:szCs w:val="20"/>
              </w:rPr>
            </w:pPr>
            <w:r w:rsidRPr="00253AED">
              <w:rPr>
                <w:color w:val="0000FF"/>
                <w:sz w:val="20"/>
                <w:szCs w:val="20"/>
              </w:rPr>
              <w:t>ATTI GENERALI PER TUTTI I BENI</w:t>
            </w:r>
          </w:p>
        </w:tc>
        <w:tc>
          <w:tcPr>
            <w:tcW w:w="756" w:type="pct"/>
            <w:gridSpan w:val="4"/>
            <w:tcBorders>
              <w:top w:val="single" w:sz="4" w:space="0" w:color="auto"/>
              <w:left w:val="single" w:sz="4" w:space="0" w:color="auto"/>
              <w:bottom w:val="single" w:sz="4" w:space="0" w:color="auto"/>
              <w:right w:val="single" w:sz="4" w:space="0" w:color="auto"/>
            </w:tcBorders>
            <w:shd w:val="clear" w:color="auto" w:fill="F2DBDB"/>
          </w:tcPr>
          <w:p w:rsidR="006C36F9" w:rsidRPr="00253AED" w:rsidRDefault="006C36F9" w:rsidP="00917079">
            <w:pPr>
              <w:pStyle w:val="Contenutotabella"/>
              <w:rPr>
                <w:sz w:val="20"/>
                <w:szCs w:val="20"/>
              </w:rPr>
            </w:pPr>
          </w:p>
        </w:tc>
        <w:tc>
          <w:tcPr>
            <w:tcW w:w="1046" w:type="pct"/>
            <w:gridSpan w:val="3"/>
            <w:tcBorders>
              <w:top w:val="single" w:sz="4" w:space="0" w:color="auto"/>
              <w:left w:val="single" w:sz="4" w:space="0" w:color="auto"/>
              <w:bottom w:val="single" w:sz="4" w:space="0" w:color="auto"/>
              <w:right w:val="single" w:sz="4" w:space="0" w:color="auto"/>
            </w:tcBorders>
            <w:shd w:val="clear" w:color="auto" w:fill="F2DBDB"/>
          </w:tcPr>
          <w:p w:rsidR="006C36F9" w:rsidRPr="00253AED" w:rsidRDefault="006C36F9" w:rsidP="00AE44F9">
            <w:pPr>
              <w:pStyle w:val="Contenutotabella"/>
              <w:numPr>
                <w:ilvl w:val="0"/>
                <w:numId w:val="14"/>
              </w:numPr>
              <w:rPr>
                <w:sz w:val="20"/>
                <w:szCs w:val="20"/>
              </w:rPr>
            </w:pPr>
            <w:r w:rsidRPr="00253AED">
              <w:rPr>
                <w:sz w:val="20"/>
                <w:szCs w:val="20"/>
              </w:rPr>
              <w:t xml:space="preserve">Effettuare una valutazione dei beni per la </w:t>
            </w:r>
            <w:r w:rsidR="00905003" w:rsidRPr="00253AED">
              <w:rPr>
                <w:sz w:val="20"/>
                <w:szCs w:val="20"/>
              </w:rPr>
              <w:t xml:space="preserve"> v</w:t>
            </w:r>
            <w:r w:rsidRPr="00253AED">
              <w:rPr>
                <w:sz w:val="20"/>
                <w:szCs w:val="20"/>
              </w:rPr>
              <w:t xml:space="preserve">alorizzazione </w:t>
            </w:r>
            <w:r w:rsidRPr="00253AED">
              <w:rPr>
                <w:sz w:val="20"/>
                <w:szCs w:val="20"/>
              </w:rPr>
              <w:lastRenderedPageBreak/>
              <w:t>e/o alienazione;</w:t>
            </w:r>
          </w:p>
          <w:p w:rsidR="006C36F9" w:rsidRPr="00253AED" w:rsidRDefault="006C36F9" w:rsidP="00AE44F9">
            <w:pPr>
              <w:pStyle w:val="Contenutotabella"/>
              <w:numPr>
                <w:ilvl w:val="0"/>
                <w:numId w:val="14"/>
              </w:numPr>
              <w:rPr>
                <w:sz w:val="20"/>
                <w:szCs w:val="20"/>
              </w:rPr>
            </w:pPr>
            <w:r w:rsidRPr="00253AED">
              <w:rPr>
                <w:sz w:val="20"/>
                <w:szCs w:val="20"/>
              </w:rPr>
              <w:t>verificare le condizioni strutturali per la progettazione di eventuali interventi;</w:t>
            </w:r>
          </w:p>
          <w:p w:rsidR="006C36F9" w:rsidRPr="00253AED" w:rsidRDefault="006C36F9" w:rsidP="00AE44F9">
            <w:pPr>
              <w:pStyle w:val="Contenutotabella"/>
              <w:numPr>
                <w:ilvl w:val="0"/>
                <w:numId w:val="14"/>
              </w:numPr>
              <w:rPr>
                <w:sz w:val="20"/>
                <w:szCs w:val="20"/>
              </w:rPr>
            </w:pPr>
            <w:r w:rsidRPr="00253AED">
              <w:rPr>
                <w:sz w:val="20"/>
                <w:szCs w:val="20"/>
              </w:rPr>
              <w:t>verificare la situazione catastale e gli adempimenti alle misure di sicurezza</w:t>
            </w:r>
          </w:p>
        </w:tc>
        <w:tc>
          <w:tcPr>
            <w:tcW w:w="944" w:type="pct"/>
            <w:gridSpan w:val="8"/>
            <w:tcBorders>
              <w:top w:val="single" w:sz="4" w:space="0" w:color="auto"/>
              <w:left w:val="single" w:sz="4" w:space="0" w:color="auto"/>
              <w:bottom w:val="single" w:sz="4" w:space="0" w:color="auto"/>
              <w:right w:val="single" w:sz="4" w:space="0" w:color="auto"/>
            </w:tcBorders>
            <w:shd w:val="clear" w:color="auto" w:fill="F2DBDB"/>
          </w:tcPr>
          <w:p w:rsidR="006C36F9" w:rsidRPr="00253AED" w:rsidRDefault="006C36F9" w:rsidP="00917079">
            <w:pPr>
              <w:pStyle w:val="Contenutotabella"/>
              <w:rPr>
                <w:sz w:val="20"/>
                <w:szCs w:val="20"/>
              </w:rPr>
            </w:pPr>
          </w:p>
        </w:tc>
        <w:tc>
          <w:tcPr>
            <w:tcW w:w="1533" w:type="pct"/>
            <w:gridSpan w:val="5"/>
            <w:tcBorders>
              <w:top w:val="single" w:sz="2" w:space="0" w:color="000000"/>
              <w:left w:val="single" w:sz="4" w:space="0" w:color="auto"/>
              <w:bottom w:val="single" w:sz="4" w:space="0" w:color="000000"/>
              <w:right w:val="single" w:sz="4" w:space="0" w:color="000000"/>
            </w:tcBorders>
            <w:shd w:val="clear" w:color="auto" w:fill="F2DBDB"/>
          </w:tcPr>
          <w:p w:rsidR="006C36F9" w:rsidRPr="00253AED" w:rsidRDefault="006C36F9" w:rsidP="00AE44F9">
            <w:pPr>
              <w:pStyle w:val="Contenutotabella"/>
              <w:numPr>
                <w:ilvl w:val="0"/>
                <w:numId w:val="15"/>
              </w:numPr>
              <w:rPr>
                <w:sz w:val="20"/>
                <w:szCs w:val="20"/>
              </w:rPr>
            </w:pPr>
            <w:r w:rsidRPr="00253AED">
              <w:rPr>
                <w:sz w:val="20"/>
                <w:szCs w:val="20"/>
              </w:rPr>
              <w:t xml:space="preserve">atti funzionali agli obiettivi </w:t>
            </w:r>
          </w:p>
        </w:tc>
      </w:tr>
    </w:tbl>
    <w:p w:rsidR="004D7397" w:rsidRPr="00D34CC0" w:rsidRDefault="004D7397" w:rsidP="00BD1802">
      <w:pPr>
        <w:autoSpaceDE w:val="0"/>
        <w:autoSpaceDN w:val="0"/>
        <w:adjustRightInd w:val="0"/>
        <w:ind w:left="1080"/>
        <w:rPr>
          <w:b/>
          <w:bCs/>
        </w:rPr>
      </w:pPr>
    </w:p>
    <w:p w:rsidR="004D7397" w:rsidRPr="00D34CC0" w:rsidRDefault="004D7397" w:rsidP="00BD1802">
      <w:pPr>
        <w:autoSpaceDE w:val="0"/>
        <w:autoSpaceDN w:val="0"/>
        <w:adjustRightInd w:val="0"/>
        <w:ind w:left="1080"/>
        <w:rPr>
          <w:b/>
          <w:bCs/>
        </w:rPr>
      </w:pPr>
    </w:p>
    <w:p w:rsidR="004D7397" w:rsidRPr="00D34CC0" w:rsidRDefault="004D7397" w:rsidP="00BD1802">
      <w:pPr>
        <w:autoSpaceDE w:val="0"/>
        <w:autoSpaceDN w:val="0"/>
        <w:adjustRightInd w:val="0"/>
        <w:ind w:left="1080"/>
        <w:rPr>
          <w:b/>
          <w:bCs/>
        </w:rPr>
      </w:pPr>
    </w:p>
    <w:p w:rsidR="004D7397" w:rsidRPr="00D34CC0" w:rsidRDefault="004D7397" w:rsidP="00BD1802">
      <w:pPr>
        <w:autoSpaceDE w:val="0"/>
        <w:autoSpaceDN w:val="0"/>
        <w:adjustRightInd w:val="0"/>
        <w:ind w:left="1080"/>
        <w:rPr>
          <w:b/>
          <w:bCs/>
        </w:rPr>
      </w:pPr>
    </w:p>
    <w:tbl>
      <w:tblPr>
        <w:tblW w:w="9844" w:type="dxa"/>
        <w:tblInd w:w="55" w:type="dxa"/>
        <w:tblCellMar>
          <w:left w:w="70" w:type="dxa"/>
          <w:right w:w="70" w:type="dxa"/>
        </w:tblCellMar>
        <w:tblLook w:val="04A0"/>
      </w:tblPr>
      <w:tblGrid>
        <w:gridCol w:w="2528"/>
        <w:gridCol w:w="594"/>
        <w:gridCol w:w="545"/>
        <w:gridCol w:w="642"/>
        <w:gridCol w:w="569"/>
        <w:gridCol w:w="655"/>
        <w:gridCol w:w="532"/>
        <w:gridCol w:w="594"/>
        <w:gridCol w:w="617"/>
        <w:gridCol w:w="532"/>
        <w:gridCol w:w="569"/>
        <w:gridCol w:w="617"/>
        <w:gridCol w:w="520"/>
        <w:gridCol w:w="777"/>
      </w:tblGrid>
      <w:tr w:rsidR="000573B2" w:rsidRPr="00D34CC0" w:rsidTr="000573B2">
        <w:trPr>
          <w:trHeight w:val="300"/>
        </w:trPr>
        <w:tc>
          <w:tcPr>
            <w:tcW w:w="2740" w:type="dxa"/>
            <w:tcBorders>
              <w:top w:val="single" w:sz="4" w:space="0" w:color="auto"/>
              <w:left w:val="single" w:sz="4" w:space="0" w:color="auto"/>
              <w:bottom w:val="single" w:sz="4" w:space="0" w:color="auto"/>
              <w:right w:val="nil"/>
            </w:tcBorders>
            <w:shd w:val="clear" w:color="auto" w:fill="F79646"/>
            <w:noWrap/>
            <w:vAlign w:val="bottom"/>
            <w:hideMark/>
          </w:tcPr>
          <w:p w:rsidR="000573B2" w:rsidRPr="00D34CC0" w:rsidRDefault="000573B2" w:rsidP="00917079">
            <w:pPr>
              <w:rPr>
                <w:color w:val="000000"/>
              </w:rPr>
            </w:pPr>
            <w:r w:rsidRPr="00D34CC0">
              <w:rPr>
                <w:color w:val="000000"/>
              </w:rPr>
              <w:t>DESCRIZIONE ATTIVITA'</w:t>
            </w:r>
          </w:p>
        </w:tc>
        <w:tc>
          <w:tcPr>
            <w:tcW w:w="560" w:type="dxa"/>
            <w:tcBorders>
              <w:top w:val="single" w:sz="4" w:space="0" w:color="auto"/>
              <w:left w:val="nil"/>
              <w:bottom w:val="single" w:sz="4" w:space="0" w:color="auto"/>
              <w:right w:val="nil"/>
            </w:tcBorders>
            <w:shd w:val="clear" w:color="auto" w:fill="F79646"/>
            <w:noWrap/>
            <w:vAlign w:val="bottom"/>
            <w:hideMark/>
          </w:tcPr>
          <w:p w:rsidR="000573B2" w:rsidRPr="00D34CC0" w:rsidRDefault="000573B2" w:rsidP="00917079">
            <w:pPr>
              <w:rPr>
                <w:color w:val="000000"/>
              </w:rPr>
            </w:pPr>
            <w:r w:rsidRPr="00D34CC0">
              <w:rPr>
                <w:color w:val="000000"/>
              </w:rPr>
              <w:t>GEN</w:t>
            </w:r>
          </w:p>
        </w:tc>
        <w:tc>
          <w:tcPr>
            <w:tcW w:w="560" w:type="dxa"/>
            <w:tcBorders>
              <w:top w:val="single" w:sz="4" w:space="0" w:color="auto"/>
              <w:left w:val="nil"/>
              <w:bottom w:val="single" w:sz="4" w:space="0" w:color="auto"/>
              <w:right w:val="nil"/>
            </w:tcBorders>
            <w:shd w:val="clear" w:color="auto" w:fill="F79646"/>
            <w:noWrap/>
            <w:vAlign w:val="bottom"/>
            <w:hideMark/>
          </w:tcPr>
          <w:p w:rsidR="000573B2" w:rsidRPr="00D34CC0" w:rsidRDefault="000573B2" w:rsidP="00917079">
            <w:pPr>
              <w:rPr>
                <w:color w:val="000000"/>
              </w:rPr>
            </w:pPr>
            <w:r w:rsidRPr="00D34CC0">
              <w:rPr>
                <w:color w:val="000000"/>
              </w:rPr>
              <w:t>FEB</w:t>
            </w:r>
          </w:p>
        </w:tc>
        <w:tc>
          <w:tcPr>
            <w:tcW w:w="575" w:type="dxa"/>
            <w:tcBorders>
              <w:top w:val="single" w:sz="4" w:space="0" w:color="auto"/>
              <w:left w:val="nil"/>
              <w:bottom w:val="single" w:sz="4" w:space="0" w:color="auto"/>
              <w:right w:val="nil"/>
            </w:tcBorders>
            <w:shd w:val="clear" w:color="auto" w:fill="F79646"/>
            <w:noWrap/>
            <w:vAlign w:val="bottom"/>
            <w:hideMark/>
          </w:tcPr>
          <w:p w:rsidR="000573B2" w:rsidRPr="00D34CC0" w:rsidRDefault="000573B2" w:rsidP="00917079">
            <w:pPr>
              <w:rPr>
                <w:color w:val="000000"/>
              </w:rPr>
            </w:pPr>
            <w:r w:rsidRPr="00D34CC0">
              <w:rPr>
                <w:color w:val="000000"/>
              </w:rPr>
              <w:t>MAR</w:t>
            </w:r>
          </w:p>
        </w:tc>
        <w:tc>
          <w:tcPr>
            <w:tcW w:w="580" w:type="dxa"/>
            <w:tcBorders>
              <w:top w:val="single" w:sz="4" w:space="0" w:color="auto"/>
              <w:left w:val="nil"/>
              <w:bottom w:val="single" w:sz="4" w:space="0" w:color="auto"/>
              <w:right w:val="nil"/>
            </w:tcBorders>
            <w:shd w:val="clear" w:color="auto" w:fill="F79646"/>
            <w:noWrap/>
            <w:vAlign w:val="bottom"/>
            <w:hideMark/>
          </w:tcPr>
          <w:p w:rsidR="000573B2" w:rsidRPr="00D34CC0" w:rsidRDefault="000573B2" w:rsidP="00917079">
            <w:pPr>
              <w:rPr>
                <w:color w:val="000000"/>
              </w:rPr>
            </w:pPr>
            <w:r w:rsidRPr="00D34CC0">
              <w:rPr>
                <w:color w:val="000000"/>
              </w:rPr>
              <w:t>APR</w:t>
            </w:r>
          </w:p>
        </w:tc>
        <w:tc>
          <w:tcPr>
            <w:tcW w:w="600" w:type="dxa"/>
            <w:tcBorders>
              <w:top w:val="single" w:sz="4" w:space="0" w:color="auto"/>
              <w:left w:val="nil"/>
              <w:bottom w:val="single" w:sz="4" w:space="0" w:color="auto"/>
              <w:right w:val="nil"/>
            </w:tcBorders>
            <w:shd w:val="clear" w:color="auto" w:fill="F79646"/>
            <w:noWrap/>
            <w:vAlign w:val="bottom"/>
            <w:hideMark/>
          </w:tcPr>
          <w:p w:rsidR="000573B2" w:rsidRPr="00D34CC0" w:rsidRDefault="000573B2" w:rsidP="00917079">
            <w:pPr>
              <w:rPr>
                <w:color w:val="000000"/>
              </w:rPr>
            </w:pPr>
            <w:r w:rsidRPr="00D34CC0">
              <w:rPr>
                <w:color w:val="000000"/>
              </w:rPr>
              <w:t xml:space="preserve">MAG </w:t>
            </w:r>
          </w:p>
        </w:tc>
        <w:tc>
          <w:tcPr>
            <w:tcW w:w="476" w:type="dxa"/>
            <w:tcBorders>
              <w:top w:val="single" w:sz="4" w:space="0" w:color="auto"/>
              <w:left w:val="nil"/>
              <w:bottom w:val="single" w:sz="4" w:space="0" w:color="auto"/>
              <w:right w:val="nil"/>
            </w:tcBorders>
            <w:shd w:val="clear" w:color="auto" w:fill="F79646"/>
            <w:noWrap/>
            <w:vAlign w:val="bottom"/>
            <w:hideMark/>
          </w:tcPr>
          <w:p w:rsidR="000573B2" w:rsidRPr="00D34CC0" w:rsidRDefault="000573B2" w:rsidP="00917079">
            <w:pPr>
              <w:rPr>
                <w:color w:val="000000"/>
              </w:rPr>
            </w:pPr>
            <w:r w:rsidRPr="00D34CC0">
              <w:rPr>
                <w:color w:val="000000"/>
              </w:rPr>
              <w:t>GIU</w:t>
            </w:r>
          </w:p>
        </w:tc>
        <w:tc>
          <w:tcPr>
            <w:tcW w:w="513" w:type="dxa"/>
            <w:tcBorders>
              <w:top w:val="single" w:sz="4" w:space="0" w:color="auto"/>
              <w:left w:val="nil"/>
              <w:bottom w:val="single" w:sz="4" w:space="0" w:color="auto"/>
              <w:right w:val="nil"/>
            </w:tcBorders>
            <w:shd w:val="clear" w:color="auto" w:fill="F79646"/>
            <w:noWrap/>
            <w:vAlign w:val="bottom"/>
            <w:hideMark/>
          </w:tcPr>
          <w:p w:rsidR="000573B2" w:rsidRPr="00D34CC0" w:rsidRDefault="000573B2" w:rsidP="00917079">
            <w:pPr>
              <w:rPr>
                <w:color w:val="000000"/>
              </w:rPr>
            </w:pPr>
            <w:r w:rsidRPr="00D34CC0">
              <w:rPr>
                <w:color w:val="000000"/>
              </w:rPr>
              <w:t>LUG</w:t>
            </w:r>
          </w:p>
        </w:tc>
        <w:tc>
          <w:tcPr>
            <w:tcW w:w="580" w:type="dxa"/>
            <w:tcBorders>
              <w:top w:val="single" w:sz="4" w:space="0" w:color="auto"/>
              <w:left w:val="nil"/>
              <w:bottom w:val="single" w:sz="4" w:space="0" w:color="auto"/>
              <w:right w:val="nil"/>
            </w:tcBorders>
            <w:shd w:val="clear" w:color="auto" w:fill="F79646"/>
            <w:noWrap/>
            <w:vAlign w:val="bottom"/>
            <w:hideMark/>
          </w:tcPr>
          <w:p w:rsidR="000573B2" w:rsidRPr="00D34CC0" w:rsidRDefault="000573B2" w:rsidP="00917079">
            <w:pPr>
              <w:rPr>
                <w:color w:val="000000"/>
              </w:rPr>
            </w:pPr>
            <w:r w:rsidRPr="00D34CC0">
              <w:rPr>
                <w:color w:val="000000"/>
              </w:rPr>
              <w:t>AGO</w:t>
            </w:r>
          </w:p>
        </w:tc>
        <w:tc>
          <w:tcPr>
            <w:tcW w:w="460" w:type="dxa"/>
            <w:tcBorders>
              <w:top w:val="single" w:sz="4" w:space="0" w:color="auto"/>
              <w:left w:val="nil"/>
              <w:bottom w:val="single" w:sz="4" w:space="0" w:color="auto"/>
              <w:right w:val="nil"/>
            </w:tcBorders>
            <w:shd w:val="clear" w:color="auto" w:fill="F79646"/>
            <w:noWrap/>
            <w:vAlign w:val="bottom"/>
            <w:hideMark/>
          </w:tcPr>
          <w:p w:rsidR="000573B2" w:rsidRPr="00D34CC0" w:rsidRDefault="000573B2" w:rsidP="00917079">
            <w:pPr>
              <w:rPr>
                <w:color w:val="000000"/>
              </w:rPr>
            </w:pPr>
            <w:r w:rsidRPr="00D34CC0">
              <w:rPr>
                <w:color w:val="000000"/>
              </w:rPr>
              <w:t>SET</w:t>
            </w:r>
          </w:p>
        </w:tc>
        <w:tc>
          <w:tcPr>
            <w:tcW w:w="501" w:type="dxa"/>
            <w:tcBorders>
              <w:top w:val="single" w:sz="4" w:space="0" w:color="auto"/>
              <w:left w:val="nil"/>
              <w:bottom w:val="single" w:sz="4" w:space="0" w:color="auto"/>
              <w:right w:val="nil"/>
            </w:tcBorders>
            <w:shd w:val="clear" w:color="auto" w:fill="F79646"/>
            <w:noWrap/>
            <w:vAlign w:val="bottom"/>
            <w:hideMark/>
          </w:tcPr>
          <w:p w:rsidR="000573B2" w:rsidRPr="00D34CC0" w:rsidRDefault="000573B2" w:rsidP="00917079">
            <w:pPr>
              <w:rPr>
                <w:color w:val="000000"/>
              </w:rPr>
            </w:pPr>
            <w:r w:rsidRPr="00D34CC0">
              <w:rPr>
                <w:color w:val="000000"/>
              </w:rPr>
              <w:t>OTT</w:t>
            </w:r>
          </w:p>
        </w:tc>
        <w:tc>
          <w:tcPr>
            <w:tcW w:w="553" w:type="dxa"/>
            <w:tcBorders>
              <w:top w:val="single" w:sz="4" w:space="0" w:color="auto"/>
              <w:left w:val="nil"/>
              <w:bottom w:val="single" w:sz="4" w:space="0" w:color="auto"/>
              <w:right w:val="nil"/>
            </w:tcBorders>
            <w:shd w:val="clear" w:color="auto" w:fill="F79646"/>
            <w:noWrap/>
            <w:vAlign w:val="bottom"/>
            <w:hideMark/>
          </w:tcPr>
          <w:p w:rsidR="000573B2" w:rsidRPr="00D34CC0" w:rsidRDefault="000573B2" w:rsidP="00917079">
            <w:pPr>
              <w:rPr>
                <w:color w:val="000000"/>
              </w:rPr>
            </w:pPr>
            <w:r w:rsidRPr="00D34CC0">
              <w:rPr>
                <w:color w:val="000000"/>
              </w:rPr>
              <w:t>NOV</w:t>
            </w:r>
          </w:p>
        </w:tc>
        <w:tc>
          <w:tcPr>
            <w:tcW w:w="449" w:type="dxa"/>
            <w:tcBorders>
              <w:top w:val="single" w:sz="4" w:space="0" w:color="auto"/>
              <w:left w:val="nil"/>
              <w:bottom w:val="single" w:sz="4" w:space="0" w:color="auto"/>
              <w:right w:val="single" w:sz="4" w:space="0" w:color="auto"/>
            </w:tcBorders>
            <w:shd w:val="clear" w:color="auto" w:fill="F79646"/>
            <w:noWrap/>
            <w:vAlign w:val="bottom"/>
            <w:hideMark/>
          </w:tcPr>
          <w:p w:rsidR="000573B2" w:rsidRPr="00D34CC0" w:rsidRDefault="000573B2" w:rsidP="00917079">
            <w:pPr>
              <w:rPr>
                <w:color w:val="000000"/>
              </w:rPr>
            </w:pPr>
            <w:r w:rsidRPr="00D34CC0">
              <w:rPr>
                <w:color w:val="000000"/>
              </w:rPr>
              <w:t>DIC</w:t>
            </w:r>
          </w:p>
        </w:tc>
        <w:tc>
          <w:tcPr>
            <w:tcW w:w="697" w:type="dxa"/>
            <w:tcBorders>
              <w:top w:val="single" w:sz="4" w:space="0" w:color="auto"/>
              <w:left w:val="nil"/>
              <w:bottom w:val="single" w:sz="4" w:space="0" w:color="auto"/>
              <w:right w:val="single" w:sz="4" w:space="0" w:color="auto"/>
            </w:tcBorders>
            <w:shd w:val="clear" w:color="auto" w:fill="F79646"/>
          </w:tcPr>
          <w:p w:rsidR="000573B2" w:rsidRPr="00D34CC0" w:rsidRDefault="000573B2" w:rsidP="00917079">
            <w:pPr>
              <w:rPr>
                <w:color w:val="000000"/>
              </w:rPr>
            </w:pPr>
            <w:r w:rsidRPr="00D34CC0">
              <w:rPr>
                <w:color w:val="000000"/>
              </w:rPr>
              <w:t>ANNO</w:t>
            </w:r>
          </w:p>
        </w:tc>
      </w:tr>
      <w:tr w:rsidR="000573B2" w:rsidRPr="00D34CC0" w:rsidTr="000573B2">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95B3D7"/>
            <w:noWrap/>
            <w:hideMark/>
          </w:tcPr>
          <w:p w:rsidR="000573B2" w:rsidRPr="00D34CC0" w:rsidRDefault="000573B2" w:rsidP="006D5700">
            <w:pPr>
              <w:pStyle w:val="Contenutotabella"/>
              <w:rPr>
                <w:color w:val="0084D1"/>
              </w:rPr>
            </w:pPr>
            <w:r w:rsidRPr="00D34CC0">
              <w:rPr>
                <w:color w:val="0084D1"/>
              </w:rPr>
              <w:t>Locali ex mattatoio</w:t>
            </w:r>
          </w:p>
          <w:p w:rsidR="000573B2" w:rsidRPr="00D34CC0" w:rsidRDefault="000573B2" w:rsidP="006D5700">
            <w:pPr>
              <w:pStyle w:val="Contenutotabella"/>
              <w:rPr>
                <w:color w:val="0084D1"/>
              </w:rPr>
            </w:pPr>
            <w:r w:rsidRPr="00D34CC0">
              <w:rPr>
                <w:color w:val="0084D1"/>
              </w:rPr>
              <w:t>in collegamento con RANDAGISMO</w:t>
            </w:r>
          </w:p>
        </w:tc>
        <w:tc>
          <w:tcPr>
            <w:tcW w:w="5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573B2" w:rsidRPr="00D34CC0" w:rsidRDefault="000573B2" w:rsidP="00917079">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573B2" w:rsidRPr="00D34CC0" w:rsidRDefault="000573B2" w:rsidP="00917079">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573B2" w:rsidRPr="00D34CC0" w:rsidRDefault="000573B2" w:rsidP="00917079">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573B2" w:rsidRPr="00D34CC0" w:rsidRDefault="000573B2" w:rsidP="00917079">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573B2" w:rsidRPr="00D34CC0" w:rsidRDefault="000573B2" w:rsidP="00917079">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573B2" w:rsidRPr="00D34CC0" w:rsidRDefault="000573B2" w:rsidP="00917079">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573B2" w:rsidRPr="00D34CC0" w:rsidRDefault="000573B2" w:rsidP="00917079">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573B2" w:rsidRPr="00D34CC0" w:rsidRDefault="000573B2" w:rsidP="00917079">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573B2" w:rsidRPr="00D34CC0" w:rsidRDefault="000573B2" w:rsidP="00917079">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573B2" w:rsidRPr="00D34CC0" w:rsidRDefault="000573B2" w:rsidP="00917079">
            <w:pPr>
              <w:rPr>
                <w:color w:val="000000"/>
              </w:rPr>
            </w:pPr>
            <w:r w:rsidRPr="00D34CC0">
              <w:rPr>
                <w:color w:val="000000"/>
              </w:rPr>
              <w:t>x</w:t>
            </w:r>
          </w:p>
        </w:tc>
        <w:tc>
          <w:tcPr>
            <w:tcW w:w="55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573B2" w:rsidRPr="00D34CC0" w:rsidRDefault="000573B2" w:rsidP="00917079">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573B2" w:rsidRPr="00D34CC0" w:rsidRDefault="000573B2" w:rsidP="00917079">
            <w:pPr>
              <w:rPr>
                <w:color w:val="000000"/>
              </w:rPr>
            </w:pPr>
          </w:p>
        </w:tc>
        <w:tc>
          <w:tcPr>
            <w:tcW w:w="697" w:type="dxa"/>
            <w:tcBorders>
              <w:top w:val="single" w:sz="4" w:space="0" w:color="auto"/>
              <w:left w:val="single" w:sz="4" w:space="0" w:color="auto"/>
              <w:bottom w:val="single" w:sz="4" w:space="0" w:color="auto"/>
              <w:right w:val="single" w:sz="4" w:space="0" w:color="auto"/>
            </w:tcBorders>
            <w:shd w:val="clear" w:color="auto" w:fill="95B3D7"/>
          </w:tcPr>
          <w:p w:rsidR="000573B2" w:rsidRPr="00D34CC0" w:rsidRDefault="004D148C" w:rsidP="00917079">
            <w:pPr>
              <w:rPr>
                <w:color w:val="000000"/>
              </w:rPr>
            </w:pPr>
            <w:r w:rsidRPr="00D34CC0">
              <w:rPr>
                <w:color w:val="000000"/>
              </w:rPr>
              <w:t>2014</w:t>
            </w:r>
          </w:p>
        </w:tc>
      </w:tr>
      <w:tr w:rsidR="000573B2" w:rsidRPr="00D34CC0" w:rsidTr="000573B2">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E5B8B7"/>
            <w:noWrap/>
            <w:hideMark/>
          </w:tcPr>
          <w:p w:rsidR="000573B2" w:rsidRPr="00D34CC0" w:rsidRDefault="000573B2" w:rsidP="006D5700">
            <w:pPr>
              <w:pStyle w:val="Contenutotabella"/>
              <w:rPr>
                <w:color w:val="0000FF"/>
              </w:rPr>
            </w:pPr>
            <w:r w:rsidRPr="00D34CC0">
              <w:rPr>
                <w:color w:val="0000FF"/>
              </w:rPr>
              <w:t xml:space="preserve">LOCALI VICINO AL CIMITERO </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r w:rsidRPr="00D34CC0">
              <w:rPr>
                <w:color w:val="000000"/>
              </w:rPr>
              <w:t> x</w:t>
            </w:r>
          </w:p>
        </w:tc>
        <w:tc>
          <w:tcPr>
            <w:tcW w:w="697" w:type="dxa"/>
            <w:tcBorders>
              <w:top w:val="single" w:sz="4" w:space="0" w:color="auto"/>
              <w:left w:val="single" w:sz="4" w:space="0" w:color="auto"/>
              <w:bottom w:val="single" w:sz="4" w:space="0" w:color="auto"/>
              <w:right w:val="single" w:sz="4" w:space="0" w:color="auto"/>
            </w:tcBorders>
            <w:shd w:val="clear" w:color="auto" w:fill="E5B8B7"/>
          </w:tcPr>
          <w:p w:rsidR="000573B2" w:rsidRPr="00D34CC0" w:rsidRDefault="004D148C" w:rsidP="00917079">
            <w:pPr>
              <w:rPr>
                <w:color w:val="000000"/>
              </w:rPr>
            </w:pPr>
            <w:r w:rsidRPr="00D34CC0">
              <w:rPr>
                <w:color w:val="000000"/>
              </w:rPr>
              <w:t>2015</w:t>
            </w:r>
          </w:p>
        </w:tc>
      </w:tr>
      <w:tr w:rsidR="000573B2" w:rsidRPr="00D34CC0" w:rsidTr="000573B2">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E5B8B7"/>
            <w:noWrap/>
            <w:hideMark/>
          </w:tcPr>
          <w:p w:rsidR="000573B2" w:rsidRPr="00D34CC0" w:rsidRDefault="000573B2" w:rsidP="006D5700">
            <w:pPr>
              <w:pStyle w:val="Contenutotabella"/>
              <w:rPr>
                <w:color w:val="0000FF"/>
              </w:rPr>
            </w:pPr>
            <w:r w:rsidRPr="00D34CC0">
              <w:rPr>
                <w:color w:val="0000FF"/>
              </w:rPr>
              <w:t xml:space="preserve">CASE CONFISCATE ALLA MAFIA </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4D148C" w:rsidP="00917079">
            <w:pPr>
              <w:rPr>
                <w:color w:val="000000"/>
              </w:rPr>
            </w:pPr>
            <w:r w:rsidRPr="00D34CC0">
              <w:rPr>
                <w:color w:val="000000"/>
              </w:rPr>
              <w:t>x</w:t>
            </w: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697" w:type="dxa"/>
            <w:tcBorders>
              <w:top w:val="single" w:sz="4" w:space="0" w:color="auto"/>
              <w:left w:val="single" w:sz="4" w:space="0" w:color="auto"/>
              <w:bottom w:val="single" w:sz="4" w:space="0" w:color="auto"/>
              <w:right w:val="single" w:sz="4" w:space="0" w:color="auto"/>
            </w:tcBorders>
            <w:shd w:val="clear" w:color="auto" w:fill="E5B8B7"/>
          </w:tcPr>
          <w:p w:rsidR="000573B2" w:rsidRPr="00D34CC0" w:rsidRDefault="004D148C" w:rsidP="00917079">
            <w:pPr>
              <w:rPr>
                <w:color w:val="000000"/>
              </w:rPr>
            </w:pPr>
            <w:r w:rsidRPr="00D34CC0">
              <w:rPr>
                <w:color w:val="000000"/>
              </w:rPr>
              <w:t>2015</w:t>
            </w:r>
          </w:p>
        </w:tc>
      </w:tr>
      <w:tr w:rsidR="000573B2" w:rsidRPr="00D34CC0" w:rsidTr="000573B2">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E5B8B7"/>
            <w:noWrap/>
            <w:hideMark/>
          </w:tcPr>
          <w:p w:rsidR="000573B2" w:rsidRPr="00D34CC0" w:rsidRDefault="000573B2" w:rsidP="006D5700">
            <w:pPr>
              <w:pStyle w:val="Contenutotabella"/>
              <w:rPr>
                <w:color w:val="0000FF"/>
              </w:rPr>
            </w:pPr>
            <w:r w:rsidRPr="00D34CC0">
              <w:rPr>
                <w:color w:val="0000FF"/>
              </w:rPr>
              <w:t>CASE POPOLARI</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4D148C" w:rsidP="00917079">
            <w:pPr>
              <w:rPr>
                <w:color w:val="000000"/>
              </w:rPr>
            </w:pPr>
            <w:r w:rsidRPr="00D34CC0">
              <w:rPr>
                <w:color w:val="000000"/>
              </w:rPr>
              <w:t>x</w:t>
            </w: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697" w:type="dxa"/>
            <w:tcBorders>
              <w:top w:val="single" w:sz="4" w:space="0" w:color="auto"/>
              <w:left w:val="single" w:sz="4" w:space="0" w:color="auto"/>
              <w:bottom w:val="single" w:sz="4" w:space="0" w:color="auto"/>
              <w:right w:val="single" w:sz="4" w:space="0" w:color="auto"/>
            </w:tcBorders>
            <w:shd w:val="clear" w:color="auto" w:fill="E5B8B7"/>
          </w:tcPr>
          <w:p w:rsidR="000573B2" w:rsidRPr="00D34CC0" w:rsidRDefault="004D148C" w:rsidP="00917079">
            <w:pPr>
              <w:rPr>
                <w:color w:val="000000"/>
              </w:rPr>
            </w:pPr>
            <w:r w:rsidRPr="00D34CC0">
              <w:rPr>
                <w:color w:val="000000"/>
              </w:rPr>
              <w:t>2016</w:t>
            </w:r>
          </w:p>
        </w:tc>
      </w:tr>
      <w:tr w:rsidR="000573B2" w:rsidRPr="00D34CC0" w:rsidTr="000573B2">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E5B8B7"/>
            <w:noWrap/>
            <w:hideMark/>
          </w:tcPr>
          <w:p w:rsidR="000573B2" w:rsidRPr="00D34CC0" w:rsidRDefault="000573B2" w:rsidP="006D5700">
            <w:pPr>
              <w:pStyle w:val="Contenutotabella"/>
              <w:rPr>
                <w:color w:val="0000FF"/>
              </w:rPr>
            </w:pPr>
            <w:r w:rsidRPr="00D34CC0">
              <w:rPr>
                <w:color w:val="0000FF"/>
              </w:rPr>
              <w:t>EX GIUDICE DI PACE</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4D148C" w:rsidP="00917079">
            <w:pPr>
              <w:rPr>
                <w:color w:val="000000"/>
              </w:rPr>
            </w:pPr>
            <w:r w:rsidRPr="00D34CC0">
              <w:rPr>
                <w:color w:val="000000"/>
              </w:rPr>
              <w:t>x</w:t>
            </w: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697" w:type="dxa"/>
            <w:tcBorders>
              <w:top w:val="single" w:sz="4" w:space="0" w:color="auto"/>
              <w:left w:val="single" w:sz="4" w:space="0" w:color="auto"/>
              <w:bottom w:val="single" w:sz="4" w:space="0" w:color="auto"/>
              <w:right w:val="single" w:sz="4" w:space="0" w:color="auto"/>
            </w:tcBorders>
            <w:shd w:val="clear" w:color="auto" w:fill="E5B8B7"/>
          </w:tcPr>
          <w:p w:rsidR="000573B2" w:rsidRPr="00D34CC0" w:rsidRDefault="004D148C" w:rsidP="00917079">
            <w:pPr>
              <w:rPr>
                <w:color w:val="000000"/>
              </w:rPr>
            </w:pPr>
            <w:r w:rsidRPr="00D34CC0">
              <w:rPr>
                <w:color w:val="000000"/>
              </w:rPr>
              <w:t>2015</w:t>
            </w:r>
          </w:p>
        </w:tc>
      </w:tr>
      <w:tr w:rsidR="000573B2" w:rsidRPr="00D34CC0" w:rsidTr="000573B2">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E5B8B7"/>
            <w:noWrap/>
            <w:hideMark/>
          </w:tcPr>
          <w:p w:rsidR="000573B2" w:rsidRPr="00D34CC0" w:rsidRDefault="000573B2" w:rsidP="006D5700">
            <w:pPr>
              <w:pStyle w:val="Contenutotabella"/>
              <w:rPr>
                <w:color w:val="0000FF"/>
              </w:rPr>
            </w:pPr>
            <w:r w:rsidRPr="00D34CC0">
              <w:rPr>
                <w:color w:val="0000FF"/>
              </w:rPr>
              <w:t>PRO-LOCO E BANDA ( LOCALI PALAZZO DELLA VICARIA)</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4D148C" w:rsidP="00917079">
            <w:pPr>
              <w:rPr>
                <w:color w:val="000000"/>
              </w:rPr>
            </w:pPr>
            <w:r w:rsidRPr="00D34CC0">
              <w:rPr>
                <w:color w:val="000000"/>
              </w:rPr>
              <w:t>x</w:t>
            </w:r>
          </w:p>
        </w:tc>
        <w:tc>
          <w:tcPr>
            <w:tcW w:w="697" w:type="dxa"/>
            <w:tcBorders>
              <w:top w:val="single" w:sz="4" w:space="0" w:color="auto"/>
              <w:left w:val="single" w:sz="4" w:space="0" w:color="auto"/>
              <w:bottom w:val="single" w:sz="4" w:space="0" w:color="auto"/>
              <w:right w:val="single" w:sz="4" w:space="0" w:color="auto"/>
            </w:tcBorders>
            <w:shd w:val="clear" w:color="auto" w:fill="E5B8B7"/>
          </w:tcPr>
          <w:p w:rsidR="000573B2" w:rsidRPr="00D34CC0" w:rsidRDefault="004D148C" w:rsidP="00917079">
            <w:pPr>
              <w:rPr>
                <w:color w:val="000000"/>
              </w:rPr>
            </w:pPr>
            <w:r w:rsidRPr="00D34CC0">
              <w:rPr>
                <w:color w:val="000000"/>
              </w:rPr>
              <w:t>2014</w:t>
            </w:r>
          </w:p>
        </w:tc>
      </w:tr>
      <w:tr w:rsidR="000573B2" w:rsidRPr="00D34CC0" w:rsidTr="000573B2">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E5B8B7"/>
            <w:noWrap/>
            <w:hideMark/>
          </w:tcPr>
          <w:p w:rsidR="000573B2" w:rsidRPr="00D34CC0" w:rsidRDefault="000573B2" w:rsidP="006D5700">
            <w:pPr>
              <w:pStyle w:val="Contenutotabella"/>
              <w:rPr>
                <w:color w:val="0000FF"/>
              </w:rPr>
            </w:pPr>
            <w:r w:rsidRPr="00D34CC0">
              <w:rPr>
                <w:color w:val="0000FF"/>
              </w:rPr>
              <w:t xml:space="preserve">BIBLIOTECA </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4D148C" w:rsidP="00917079">
            <w:pPr>
              <w:rPr>
                <w:color w:val="000000"/>
              </w:rPr>
            </w:pPr>
            <w:r w:rsidRPr="00D34CC0">
              <w:rPr>
                <w:color w:val="000000"/>
              </w:rPr>
              <w:t>x</w:t>
            </w: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697" w:type="dxa"/>
            <w:tcBorders>
              <w:top w:val="single" w:sz="4" w:space="0" w:color="auto"/>
              <w:left w:val="single" w:sz="4" w:space="0" w:color="auto"/>
              <w:bottom w:val="single" w:sz="4" w:space="0" w:color="auto"/>
              <w:right w:val="single" w:sz="4" w:space="0" w:color="auto"/>
            </w:tcBorders>
            <w:shd w:val="clear" w:color="auto" w:fill="E5B8B7"/>
          </w:tcPr>
          <w:p w:rsidR="000573B2" w:rsidRPr="00D34CC0" w:rsidRDefault="004D148C" w:rsidP="00917079">
            <w:pPr>
              <w:rPr>
                <w:color w:val="000000"/>
              </w:rPr>
            </w:pPr>
            <w:r w:rsidRPr="00D34CC0">
              <w:rPr>
                <w:color w:val="000000"/>
              </w:rPr>
              <w:t>2016</w:t>
            </w:r>
          </w:p>
        </w:tc>
      </w:tr>
      <w:tr w:rsidR="000573B2" w:rsidRPr="00D34CC0" w:rsidTr="000573B2">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E5B8B7"/>
            <w:noWrap/>
            <w:hideMark/>
          </w:tcPr>
          <w:p w:rsidR="000573B2" w:rsidRPr="00D34CC0" w:rsidRDefault="000573B2" w:rsidP="006D5700">
            <w:pPr>
              <w:pStyle w:val="Contenutotabella"/>
              <w:rPr>
                <w:color w:val="0000FF"/>
              </w:rPr>
            </w:pPr>
            <w:r w:rsidRPr="00D34CC0">
              <w:rPr>
                <w:color w:val="0000FF"/>
              </w:rPr>
              <w:t xml:space="preserve">UFFICIO VACCINAZIONI E IGIENE </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4D148C" w:rsidP="00917079">
            <w:pPr>
              <w:rPr>
                <w:color w:val="000000"/>
              </w:rPr>
            </w:pPr>
            <w:r w:rsidRPr="00D34CC0">
              <w:rPr>
                <w:color w:val="000000"/>
              </w:rPr>
              <w:t>x</w:t>
            </w: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697" w:type="dxa"/>
            <w:tcBorders>
              <w:top w:val="single" w:sz="4" w:space="0" w:color="auto"/>
              <w:left w:val="single" w:sz="4" w:space="0" w:color="auto"/>
              <w:bottom w:val="single" w:sz="4" w:space="0" w:color="auto"/>
              <w:right w:val="single" w:sz="4" w:space="0" w:color="auto"/>
            </w:tcBorders>
            <w:shd w:val="clear" w:color="auto" w:fill="E5B8B7"/>
          </w:tcPr>
          <w:p w:rsidR="000573B2" w:rsidRPr="00D34CC0" w:rsidRDefault="004D148C" w:rsidP="00917079">
            <w:pPr>
              <w:rPr>
                <w:color w:val="000000"/>
              </w:rPr>
            </w:pPr>
            <w:r w:rsidRPr="00D34CC0">
              <w:rPr>
                <w:color w:val="000000"/>
              </w:rPr>
              <w:t>2016</w:t>
            </w:r>
          </w:p>
        </w:tc>
      </w:tr>
      <w:tr w:rsidR="000573B2" w:rsidRPr="00D34CC0" w:rsidTr="000573B2">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E5B8B7"/>
            <w:noWrap/>
            <w:hideMark/>
          </w:tcPr>
          <w:p w:rsidR="000573B2" w:rsidRPr="00D34CC0" w:rsidRDefault="000573B2" w:rsidP="006D5700">
            <w:pPr>
              <w:pStyle w:val="Contenutotabella"/>
              <w:rPr>
                <w:color w:val="0000FF"/>
              </w:rPr>
            </w:pPr>
            <w:r w:rsidRPr="00D34CC0">
              <w:rPr>
                <w:color w:val="0000FF"/>
              </w:rPr>
              <w:t xml:space="preserve">AUDITORIUM </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4D148C" w:rsidP="00917079">
            <w:pPr>
              <w:rPr>
                <w:color w:val="000000"/>
              </w:rPr>
            </w:pPr>
            <w:r w:rsidRPr="00D34CC0">
              <w:rPr>
                <w:color w:val="000000"/>
              </w:rPr>
              <w:t>x</w:t>
            </w:r>
          </w:p>
        </w:tc>
        <w:tc>
          <w:tcPr>
            <w:tcW w:w="697" w:type="dxa"/>
            <w:tcBorders>
              <w:top w:val="single" w:sz="4" w:space="0" w:color="auto"/>
              <w:left w:val="single" w:sz="4" w:space="0" w:color="auto"/>
              <w:bottom w:val="single" w:sz="4" w:space="0" w:color="auto"/>
              <w:right w:val="single" w:sz="4" w:space="0" w:color="auto"/>
            </w:tcBorders>
            <w:shd w:val="clear" w:color="auto" w:fill="E5B8B7"/>
          </w:tcPr>
          <w:p w:rsidR="000573B2" w:rsidRPr="00D34CC0" w:rsidRDefault="004D148C" w:rsidP="00917079">
            <w:pPr>
              <w:rPr>
                <w:color w:val="000000"/>
              </w:rPr>
            </w:pPr>
            <w:r w:rsidRPr="00D34CC0">
              <w:rPr>
                <w:color w:val="000000"/>
              </w:rPr>
              <w:t>2014</w:t>
            </w:r>
          </w:p>
        </w:tc>
      </w:tr>
      <w:tr w:rsidR="000573B2" w:rsidRPr="00D34CC0" w:rsidTr="000573B2">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E5B8B7"/>
            <w:noWrap/>
            <w:hideMark/>
          </w:tcPr>
          <w:p w:rsidR="000573B2" w:rsidRPr="00D34CC0" w:rsidRDefault="000573B2" w:rsidP="006D5700">
            <w:pPr>
              <w:pStyle w:val="Contenutotabella"/>
              <w:rPr>
                <w:color w:val="0000FF"/>
              </w:rPr>
            </w:pPr>
            <w:r w:rsidRPr="00D34CC0">
              <w:rPr>
                <w:color w:val="0000FF"/>
              </w:rPr>
              <w:t>CENTRO SOCIALE DI PIANO PUCITA</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4D148C" w:rsidP="00917079">
            <w:pPr>
              <w:rPr>
                <w:color w:val="000000"/>
              </w:rPr>
            </w:pPr>
            <w:r w:rsidRPr="00D34CC0">
              <w:rPr>
                <w:color w:val="000000"/>
              </w:rPr>
              <w:t>x</w:t>
            </w: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697" w:type="dxa"/>
            <w:tcBorders>
              <w:top w:val="single" w:sz="4" w:space="0" w:color="auto"/>
              <w:left w:val="single" w:sz="4" w:space="0" w:color="auto"/>
              <w:bottom w:val="single" w:sz="4" w:space="0" w:color="auto"/>
              <w:right w:val="single" w:sz="4" w:space="0" w:color="auto"/>
            </w:tcBorders>
            <w:shd w:val="clear" w:color="auto" w:fill="E5B8B7"/>
          </w:tcPr>
          <w:p w:rsidR="000573B2" w:rsidRPr="00D34CC0" w:rsidRDefault="004D148C" w:rsidP="00917079">
            <w:pPr>
              <w:rPr>
                <w:color w:val="000000"/>
              </w:rPr>
            </w:pPr>
            <w:r w:rsidRPr="00D34CC0">
              <w:rPr>
                <w:color w:val="000000"/>
              </w:rPr>
              <w:t>2016</w:t>
            </w:r>
          </w:p>
        </w:tc>
      </w:tr>
      <w:tr w:rsidR="000573B2" w:rsidRPr="00D34CC0" w:rsidTr="000573B2">
        <w:trPr>
          <w:trHeight w:val="356"/>
        </w:trPr>
        <w:tc>
          <w:tcPr>
            <w:tcW w:w="2740" w:type="dxa"/>
            <w:tcBorders>
              <w:top w:val="single" w:sz="4" w:space="0" w:color="auto"/>
              <w:left w:val="single" w:sz="4" w:space="0" w:color="auto"/>
              <w:bottom w:val="single" w:sz="4" w:space="0" w:color="auto"/>
              <w:right w:val="single" w:sz="4" w:space="0" w:color="auto"/>
            </w:tcBorders>
            <w:shd w:val="clear" w:color="auto" w:fill="E5B8B7"/>
            <w:noWrap/>
            <w:hideMark/>
          </w:tcPr>
          <w:p w:rsidR="000573B2" w:rsidRPr="00D34CC0" w:rsidRDefault="000573B2" w:rsidP="006D5700">
            <w:pPr>
              <w:pStyle w:val="Contenutotabella"/>
              <w:rPr>
                <w:color w:val="0000FF"/>
              </w:rPr>
            </w:pPr>
            <w:r w:rsidRPr="00D34CC0">
              <w:rPr>
                <w:color w:val="0000FF"/>
              </w:rPr>
              <w:t xml:space="preserve">LOCALI MUSEO </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0573B2" w:rsidP="00917079">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573B2" w:rsidRPr="00D34CC0" w:rsidRDefault="004D148C" w:rsidP="00917079">
            <w:pPr>
              <w:rPr>
                <w:color w:val="000000"/>
              </w:rPr>
            </w:pPr>
            <w:r w:rsidRPr="00D34CC0">
              <w:rPr>
                <w:color w:val="000000"/>
              </w:rPr>
              <w:t>x</w:t>
            </w:r>
          </w:p>
        </w:tc>
        <w:tc>
          <w:tcPr>
            <w:tcW w:w="697" w:type="dxa"/>
            <w:tcBorders>
              <w:top w:val="single" w:sz="4" w:space="0" w:color="auto"/>
              <w:left w:val="single" w:sz="4" w:space="0" w:color="auto"/>
              <w:bottom w:val="single" w:sz="4" w:space="0" w:color="auto"/>
              <w:right w:val="single" w:sz="4" w:space="0" w:color="auto"/>
            </w:tcBorders>
            <w:shd w:val="clear" w:color="auto" w:fill="E5B8B7"/>
          </w:tcPr>
          <w:p w:rsidR="000573B2" w:rsidRPr="00D34CC0" w:rsidRDefault="004D148C" w:rsidP="00917079">
            <w:pPr>
              <w:rPr>
                <w:color w:val="000000"/>
              </w:rPr>
            </w:pPr>
            <w:r w:rsidRPr="00D34CC0">
              <w:rPr>
                <w:color w:val="000000"/>
              </w:rPr>
              <w:t>2014</w:t>
            </w:r>
          </w:p>
        </w:tc>
      </w:tr>
      <w:tr w:rsidR="00CE0226" w:rsidRPr="00D34CC0" w:rsidTr="000573B2">
        <w:trPr>
          <w:trHeight w:val="356"/>
        </w:trPr>
        <w:tc>
          <w:tcPr>
            <w:tcW w:w="2740" w:type="dxa"/>
            <w:tcBorders>
              <w:top w:val="single" w:sz="4" w:space="0" w:color="auto"/>
              <w:left w:val="single" w:sz="4" w:space="0" w:color="auto"/>
              <w:bottom w:val="single" w:sz="4" w:space="0" w:color="auto"/>
              <w:right w:val="single" w:sz="4" w:space="0" w:color="auto"/>
            </w:tcBorders>
            <w:shd w:val="clear" w:color="auto" w:fill="E5B8B7"/>
            <w:noWrap/>
            <w:hideMark/>
          </w:tcPr>
          <w:p w:rsidR="00CE0226" w:rsidRPr="00D34CC0" w:rsidRDefault="00CE0226" w:rsidP="00CE0226">
            <w:pPr>
              <w:pStyle w:val="Contenutotabella"/>
              <w:rPr>
                <w:color w:val="0000FF"/>
              </w:rPr>
            </w:pPr>
            <w:r>
              <w:rPr>
                <w:color w:val="0000FF"/>
              </w:rPr>
              <w:t>INDICAZIONE VALORE LOCATIVO IMMOBILI COMUNALE</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0226" w:rsidRPr="00D34CC0" w:rsidRDefault="00CE0226" w:rsidP="00917079">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0226" w:rsidRPr="00D34CC0" w:rsidRDefault="00CE0226" w:rsidP="00917079">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0226" w:rsidRPr="00D34CC0" w:rsidRDefault="00CE0226" w:rsidP="00917079">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0226" w:rsidRPr="00D34CC0" w:rsidRDefault="00CE0226" w:rsidP="00917079">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0226" w:rsidRPr="00D34CC0" w:rsidRDefault="00CE0226" w:rsidP="00917079">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0226" w:rsidRPr="00D34CC0" w:rsidRDefault="00CE0226" w:rsidP="00917079">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0226" w:rsidRPr="00D34CC0" w:rsidRDefault="00CE0226" w:rsidP="00917079">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0226" w:rsidRPr="00D34CC0" w:rsidRDefault="00CE0226" w:rsidP="00917079">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0226" w:rsidRPr="00D34CC0" w:rsidRDefault="00CE0226" w:rsidP="00917079">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0226" w:rsidRPr="00D34CC0" w:rsidRDefault="00CE0226" w:rsidP="00917079">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0226" w:rsidRPr="00D34CC0" w:rsidRDefault="00CE0226" w:rsidP="00917079">
            <w:pPr>
              <w:rPr>
                <w:color w:val="000000"/>
              </w:rPr>
            </w:pPr>
            <w:r>
              <w:rPr>
                <w:color w:val="000000"/>
              </w:rPr>
              <w:t>X</w:t>
            </w: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E0226" w:rsidRPr="00D34CC0" w:rsidRDefault="00CE0226" w:rsidP="00917079">
            <w:pPr>
              <w:rPr>
                <w:color w:val="000000"/>
              </w:rPr>
            </w:pPr>
          </w:p>
        </w:tc>
        <w:tc>
          <w:tcPr>
            <w:tcW w:w="697" w:type="dxa"/>
            <w:tcBorders>
              <w:top w:val="single" w:sz="4" w:space="0" w:color="auto"/>
              <w:left w:val="single" w:sz="4" w:space="0" w:color="auto"/>
              <w:bottom w:val="single" w:sz="4" w:space="0" w:color="auto"/>
              <w:right w:val="single" w:sz="4" w:space="0" w:color="auto"/>
            </w:tcBorders>
            <w:shd w:val="clear" w:color="auto" w:fill="E5B8B7"/>
          </w:tcPr>
          <w:p w:rsidR="00CE0226" w:rsidRPr="00D34CC0" w:rsidRDefault="00CE0226" w:rsidP="00917079">
            <w:pPr>
              <w:rPr>
                <w:color w:val="000000"/>
              </w:rPr>
            </w:pPr>
            <w:r>
              <w:rPr>
                <w:color w:val="000000"/>
              </w:rPr>
              <w:t>2014</w:t>
            </w:r>
          </w:p>
        </w:tc>
      </w:tr>
    </w:tbl>
    <w:p w:rsidR="00905003" w:rsidRPr="00D34CC0" w:rsidRDefault="00905003" w:rsidP="00905003">
      <w:pPr>
        <w:autoSpaceDE w:val="0"/>
        <w:autoSpaceDN w:val="0"/>
        <w:adjustRightInd w:val="0"/>
        <w:ind w:left="720"/>
        <w:rPr>
          <w:bCs/>
        </w:rPr>
      </w:pPr>
    </w:p>
    <w:p w:rsidR="000573B2" w:rsidRPr="00D34CC0" w:rsidRDefault="000573B2" w:rsidP="00905003">
      <w:pPr>
        <w:autoSpaceDE w:val="0"/>
        <w:autoSpaceDN w:val="0"/>
        <w:adjustRightInd w:val="0"/>
        <w:ind w:left="72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905003" w:rsidRPr="00D34CC0" w:rsidTr="00917079">
        <w:tc>
          <w:tcPr>
            <w:tcW w:w="4959" w:type="dxa"/>
            <w:vMerge w:val="restart"/>
            <w:shd w:val="clear" w:color="auto" w:fill="DBE5F1"/>
          </w:tcPr>
          <w:p w:rsidR="00905003" w:rsidRPr="00D34CC0" w:rsidRDefault="00905003" w:rsidP="00917079">
            <w:pPr>
              <w:autoSpaceDE w:val="0"/>
              <w:autoSpaceDN w:val="0"/>
              <w:adjustRightInd w:val="0"/>
              <w:rPr>
                <w:rFonts w:eastAsia="Calibri"/>
                <w:b/>
                <w:bCs/>
              </w:rPr>
            </w:pPr>
          </w:p>
          <w:p w:rsidR="00905003" w:rsidRPr="00D34CC0" w:rsidRDefault="00905003" w:rsidP="00917079">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905003" w:rsidRPr="00D34CC0" w:rsidRDefault="000573B2" w:rsidP="00917079">
            <w:pPr>
              <w:autoSpaceDE w:val="0"/>
              <w:autoSpaceDN w:val="0"/>
              <w:adjustRightInd w:val="0"/>
              <w:rPr>
                <w:rFonts w:eastAsia="Calibri"/>
                <w:b/>
                <w:bCs/>
              </w:rPr>
            </w:pPr>
            <w:r w:rsidRPr="00D34CC0">
              <w:rPr>
                <w:rFonts w:eastAsia="Calibri"/>
                <w:b/>
                <w:bCs/>
              </w:rPr>
              <w:t>SGARLATO DOMENICO</w:t>
            </w:r>
          </w:p>
        </w:tc>
      </w:tr>
      <w:tr w:rsidR="00905003" w:rsidRPr="00D34CC0" w:rsidTr="00917079">
        <w:tc>
          <w:tcPr>
            <w:tcW w:w="4959" w:type="dxa"/>
            <w:vMerge/>
            <w:shd w:val="clear" w:color="auto" w:fill="DBE5F1"/>
          </w:tcPr>
          <w:p w:rsidR="00905003" w:rsidRPr="00D34CC0" w:rsidRDefault="00905003" w:rsidP="00917079">
            <w:pPr>
              <w:autoSpaceDE w:val="0"/>
              <w:autoSpaceDN w:val="0"/>
              <w:adjustRightInd w:val="0"/>
              <w:rPr>
                <w:rFonts w:eastAsia="Calibri"/>
                <w:b/>
                <w:bCs/>
              </w:rPr>
            </w:pPr>
          </w:p>
        </w:tc>
        <w:tc>
          <w:tcPr>
            <w:tcW w:w="4960" w:type="dxa"/>
            <w:shd w:val="clear" w:color="auto" w:fill="FBD4B4"/>
          </w:tcPr>
          <w:p w:rsidR="00905003" w:rsidRPr="00D34CC0" w:rsidRDefault="00CE0226" w:rsidP="00917079">
            <w:pPr>
              <w:autoSpaceDE w:val="0"/>
              <w:autoSpaceDN w:val="0"/>
              <w:adjustRightInd w:val="0"/>
              <w:rPr>
                <w:rFonts w:eastAsia="Calibri"/>
                <w:b/>
                <w:bCs/>
              </w:rPr>
            </w:pPr>
            <w:r>
              <w:rPr>
                <w:rFonts w:eastAsia="Calibri"/>
                <w:b/>
                <w:bCs/>
              </w:rPr>
              <w:t>PAPPALARDO NATALE*</w:t>
            </w:r>
          </w:p>
        </w:tc>
      </w:tr>
      <w:tr w:rsidR="00CE0226" w:rsidRPr="00D34CC0" w:rsidTr="00917079">
        <w:tc>
          <w:tcPr>
            <w:tcW w:w="4959" w:type="dxa"/>
            <w:shd w:val="clear" w:color="auto" w:fill="DBE5F1"/>
          </w:tcPr>
          <w:p w:rsidR="00CE0226" w:rsidRPr="00D34CC0" w:rsidRDefault="00CE0226" w:rsidP="00917079">
            <w:pPr>
              <w:autoSpaceDE w:val="0"/>
              <w:autoSpaceDN w:val="0"/>
              <w:adjustRightInd w:val="0"/>
              <w:rPr>
                <w:rFonts w:eastAsia="Calibri"/>
                <w:b/>
                <w:bCs/>
              </w:rPr>
            </w:pPr>
          </w:p>
        </w:tc>
        <w:tc>
          <w:tcPr>
            <w:tcW w:w="4960" w:type="dxa"/>
            <w:shd w:val="clear" w:color="auto" w:fill="FBD4B4"/>
          </w:tcPr>
          <w:p w:rsidR="00CE0226" w:rsidRDefault="00CE0226" w:rsidP="00917079">
            <w:pPr>
              <w:autoSpaceDE w:val="0"/>
              <w:autoSpaceDN w:val="0"/>
              <w:adjustRightInd w:val="0"/>
              <w:rPr>
                <w:rFonts w:eastAsia="Calibri"/>
                <w:b/>
                <w:bCs/>
              </w:rPr>
            </w:pPr>
            <w:r>
              <w:rPr>
                <w:rFonts w:eastAsia="Calibri"/>
                <w:b/>
                <w:bCs/>
              </w:rPr>
              <w:t>LA MASTRA SILVESTRO*</w:t>
            </w:r>
          </w:p>
        </w:tc>
      </w:tr>
    </w:tbl>
    <w:p w:rsidR="004D7397" w:rsidRPr="00D34CC0" w:rsidRDefault="004D7397" w:rsidP="00BD1802">
      <w:pPr>
        <w:autoSpaceDE w:val="0"/>
        <w:autoSpaceDN w:val="0"/>
        <w:adjustRightInd w:val="0"/>
        <w:ind w:left="1080"/>
        <w:rPr>
          <w:b/>
          <w:bCs/>
        </w:rPr>
      </w:pPr>
    </w:p>
    <w:p w:rsidR="004D7397" w:rsidRPr="00D34CC0" w:rsidRDefault="004D7397" w:rsidP="00BD1802">
      <w:pPr>
        <w:autoSpaceDE w:val="0"/>
        <w:autoSpaceDN w:val="0"/>
        <w:adjustRightInd w:val="0"/>
        <w:ind w:left="1080"/>
        <w:rPr>
          <w:b/>
          <w:bCs/>
        </w:rPr>
      </w:pPr>
    </w:p>
    <w:p w:rsidR="004D7397" w:rsidRPr="00CE0226" w:rsidRDefault="00CE0226" w:rsidP="00CE0226">
      <w:pPr>
        <w:autoSpaceDE w:val="0"/>
        <w:autoSpaceDN w:val="0"/>
        <w:adjustRightInd w:val="0"/>
        <w:ind w:left="720"/>
        <w:rPr>
          <w:bCs/>
        </w:rPr>
      </w:pPr>
      <w:r>
        <w:rPr>
          <w:bCs/>
        </w:rPr>
        <w:t>*</w:t>
      </w:r>
      <w:r w:rsidRPr="00CE0226">
        <w:rPr>
          <w:bCs/>
        </w:rPr>
        <w:t>Il personale degli altri settori coadiuverà il Responsabile nell’attività di valorizzazione degli immobili comunali</w:t>
      </w:r>
    </w:p>
    <w:p w:rsidR="004D7397" w:rsidRPr="00D34CC0" w:rsidRDefault="004D7397" w:rsidP="00BD1802">
      <w:pPr>
        <w:autoSpaceDE w:val="0"/>
        <w:autoSpaceDN w:val="0"/>
        <w:adjustRightInd w:val="0"/>
        <w:ind w:left="1080"/>
        <w:rPr>
          <w:b/>
          <w:bCs/>
        </w:rPr>
      </w:pPr>
    </w:p>
    <w:p w:rsidR="004D7397" w:rsidRPr="00D34CC0" w:rsidRDefault="004D7397" w:rsidP="00BD1802">
      <w:pPr>
        <w:autoSpaceDE w:val="0"/>
        <w:autoSpaceDN w:val="0"/>
        <w:adjustRightInd w:val="0"/>
        <w:ind w:left="1080"/>
        <w:rPr>
          <w:b/>
          <w:bCs/>
        </w:rPr>
      </w:pPr>
    </w:p>
    <w:p w:rsidR="004D7397" w:rsidRPr="00D34CC0" w:rsidRDefault="004D7397" w:rsidP="00BD1802">
      <w:pPr>
        <w:autoSpaceDE w:val="0"/>
        <w:autoSpaceDN w:val="0"/>
        <w:adjustRightInd w:val="0"/>
        <w:ind w:left="1080"/>
        <w:rPr>
          <w:b/>
          <w:bCs/>
        </w:rPr>
      </w:pPr>
    </w:p>
    <w:p w:rsidR="004D7397" w:rsidRPr="00D34CC0" w:rsidRDefault="000436E6" w:rsidP="002B176A">
      <w:pPr>
        <w:pStyle w:val="Titolo"/>
        <w:numPr>
          <w:ilvl w:val="0"/>
          <w:numId w:val="7"/>
        </w:numPr>
        <w:jc w:val="left"/>
        <w:rPr>
          <w:rFonts w:ascii="Times New Roman" w:hAnsi="Times New Roman"/>
          <w:sz w:val="24"/>
          <w:szCs w:val="24"/>
        </w:rPr>
      </w:pPr>
      <w:bookmarkStart w:id="60" w:name="_Toc401054617"/>
      <w:r w:rsidRPr="00D34CC0">
        <w:rPr>
          <w:rFonts w:ascii="Times New Roman" w:hAnsi="Times New Roman"/>
          <w:sz w:val="24"/>
          <w:szCs w:val="24"/>
        </w:rPr>
        <w:t>Obiettivo man</w:t>
      </w:r>
      <w:r w:rsidR="00CE0226">
        <w:rPr>
          <w:rFonts w:ascii="Times New Roman" w:hAnsi="Times New Roman"/>
          <w:sz w:val="24"/>
          <w:szCs w:val="24"/>
        </w:rPr>
        <w:t>utenzione straordinaria bambino</w:t>
      </w:r>
      <w:r w:rsidRPr="00D34CC0">
        <w:rPr>
          <w:rFonts w:ascii="Times New Roman" w:hAnsi="Times New Roman"/>
          <w:sz w:val="24"/>
          <w:szCs w:val="24"/>
        </w:rPr>
        <w:t xml:space="preserve">poli piazza </w:t>
      </w:r>
      <w:r w:rsidR="00D1683F" w:rsidRPr="00D34CC0">
        <w:rPr>
          <w:rFonts w:ascii="Times New Roman" w:hAnsi="Times New Roman"/>
          <w:sz w:val="24"/>
          <w:szCs w:val="24"/>
        </w:rPr>
        <w:t>A</w:t>
      </w:r>
      <w:r w:rsidRPr="00D34CC0">
        <w:rPr>
          <w:rFonts w:ascii="Times New Roman" w:hAnsi="Times New Roman"/>
          <w:sz w:val="24"/>
          <w:szCs w:val="24"/>
        </w:rPr>
        <w:t>ldo Moro</w:t>
      </w:r>
      <w:bookmarkEnd w:id="60"/>
    </w:p>
    <w:p w:rsidR="000436E6" w:rsidRPr="00D34CC0" w:rsidRDefault="000436E6" w:rsidP="002B176A">
      <w:r w:rsidRPr="00D34CC0">
        <w:t xml:space="preserve">Sostituzione giochi e manutenzione </w:t>
      </w:r>
      <w:r w:rsidR="00253AED">
        <w:t xml:space="preserve">. </w:t>
      </w:r>
      <w:r w:rsidRPr="00D34CC0">
        <w:t>Anno 2015</w:t>
      </w:r>
    </w:p>
    <w:p w:rsidR="00B27F16" w:rsidRPr="00D34CC0" w:rsidRDefault="00B27F16" w:rsidP="00BD1802">
      <w:pPr>
        <w:autoSpaceDE w:val="0"/>
        <w:autoSpaceDN w:val="0"/>
        <w:adjustRightInd w:val="0"/>
        <w:ind w:left="1080"/>
        <w:rPr>
          <w:b/>
          <w:bCs/>
        </w:rPr>
      </w:pPr>
    </w:p>
    <w:p w:rsidR="00B27F16" w:rsidRPr="00D34CC0" w:rsidRDefault="00B27F16" w:rsidP="00BD1802">
      <w:pPr>
        <w:autoSpaceDE w:val="0"/>
        <w:autoSpaceDN w:val="0"/>
        <w:adjustRightInd w:val="0"/>
        <w:ind w:left="1080"/>
        <w:rPr>
          <w:b/>
          <w:bCs/>
        </w:rPr>
      </w:pPr>
    </w:p>
    <w:tbl>
      <w:tblPr>
        <w:tblW w:w="10363" w:type="dxa"/>
        <w:tblInd w:w="55" w:type="dxa"/>
        <w:tblCellMar>
          <w:left w:w="70" w:type="dxa"/>
          <w:right w:w="70" w:type="dxa"/>
        </w:tblCellMar>
        <w:tblLook w:val="04A0"/>
      </w:tblPr>
      <w:tblGrid>
        <w:gridCol w:w="2802"/>
        <w:gridCol w:w="577"/>
        <w:gridCol w:w="591"/>
        <w:gridCol w:w="670"/>
        <w:gridCol w:w="597"/>
        <w:gridCol w:w="617"/>
        <w:gridCol w:w="496"/>
        <w:gridCol w:w="552"/>
        <w:gridCol w:w="597"/>
        <w:gridCol w:w="496"/>
        <w:gridCol w:w="529"/>
        <w:gridCol w:w="574"/>
        <w:gridCol w:w="485"/>
        <w:gridCol w:w="780"/>
      </w:tblGrid>
      <w:tr w:rsidR="007316A0" w:rsidRPr="00D34CC0" w:rsidTr="007316A0">
        <w:trPr>
          <w:trHeight w:val="300"/>
        </w:trPr>
        <w:tc>
          <w:tcPr>
            <w:tcW w:w="2802"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F76D48" w:rsidRPr="00D34CC0" w:rsidRDefault="00F76D48" w:rsidP="002B176A">
            <w:pPr>
              <w:rPr>
                <w:color w:val="000000"/>
              </w:rPr>
            </w:pPr>
            <w:r w:rsidRPr="00D34CC0">
              <w:rPr>
                <w:color w:val="000000"/>
              </w:rPr>
              <w:t>DESCRIZIONE ATTIVITA'</w:t>
            </w:r>
          </w:p>
        </w:tc>
        <w:tc>
          <w:tcPr>
            <w:tcW w:w="57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F76D48" w:rsidRPr="007316A0" w:rsidRDefault="00F76D48" w:rsidP="002B176A">
            <w:pPr>
              <w:rPr>
                <w:color w:val="000000"/>
                <w:sz w:val="20"/>
                <w:szCs w:val="20"/>
              </w:rPr>
            </w:pPr>
            <w:r w:rsidRPr="007316A0">
              <w:rPr>
                <w:color w:val="000000"/>
                <w:sz w:val="20"/>
                <w:szCs w:val="20"/>
              </w:rPr>
              <w:t>GEN</w:t>
            </w:r>
          </w:p>
        </w:tc>
        <w:tc>
          <w:tcPr>
            <w:tcW w:w="591"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F76D48" w:rsidRPr="007316A0" w:rsidRDefault="00F76D48" w:rsidP="002B176A">
            <w:pPr>
              <w:rPr>
                <w:color w:val="000000"/>
                <w:sz w:val="20"/>
                <w:szCs w:val="20"/>
              </w:rPr>
            </w:pPr>
            <w:r w:rsidRPr="007316A0">
              <w:rPr>
                <w:color w:val="000000"/>
                <w:sz w:val="20"/>
                <w:szCs w:val="20"/>
              </w:rPr>
              <w:t>FEB</w:t>
            </w:r>
          </w:p>
        </w:tc>
        <w:tc>
          <w:tcPr>
            <w:tcW w:w="67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F76D48" w:rsidRPr="007316A0" w:rsidRDefault="00F76D48" w:rsidP="002B176A">
            <w:pPr>
              <w:rPr>
                <w:color w:val="000000"/>
                <w:sz w:val="20"/>
                <w:szCs w:val="20"/>
              </w:rPr>
            </w:pPr>
            <w:r w:rsidRPr="007316A0">
              <w:rPr>
                <w:color w:val="000000"/>
                <w:sz w:val="20"/>
                <w:szCs w:val="20"/>
              </w:rPr>
              <w:t>MAR</w:t>
            </w:r>
          </w:p>
        </w:tc>
        <w:tc>
          <w:tcPr>
            <w:tcW w:w="59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F76D48" w:rsidRPr="007316A0" w:rsidRDefault="00F76D48" w:rsidP="002B176A">
            <w:pPr>
              <w:rPr>
                <w:color w:val="000000"/>
                <w:sz w:val="20"/>
                <w:szCs w:val="20"/>
              </w:rPr>
            </w:pPr>
            <w:r w:rsidRPr="007316A0">
              <w:rPr>
                <w:color w:val="000000"/>
                <w:sz w:val="20"/>
                <w:szCs w:val="20"/>
              </w:rPr>
              <w:t>APR</w:t>
            </w:r>
          </w:p>
        </w:tc>
        <w:tc>
          <w:tcPr>
            <w:tcW w:w="61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F76D48" w:rsidRPr="007316A0" w:rsidRDefault="00F76D48" w:rsidP="002B176A">
            <w:pPr>
              <w:rPr>
                <w:color w:val="000000"/>
                <w:sz w:val="20"/>
                <w:szCs w:val="20"/>
              </w:rPr>
            </w:pPr>
            <w:r w:rsidRPr="007316A0">
              <w:rPr>
                <w:color w:val="000000"/>
                <w:sz w:val="20"/>
                <w:szCs w:val="20"/>
              </w:rPr>
              <w:t xml:space="preserve">MAG </w:t>
            </w:r>
          </w:p>
        </w:tc>
        <w:tc>
          <w:tcPr>
            <w:tcW w:w="495"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F76D48" w:rsidRPr="007316A0" w:rsidRDefault="00F76D48" w:rsidP="002B176A">
            <w:pPr>
              <w:rPr>
                <w:color w:val="000000"/>
                <w:sz w:val="20"/>
                <w:szCs w:val="20"/>
              </w:rPr>
            </w:pPr>
            <w:r w:rsidRPr="007316A0">
              <w:rPr>
                <w:color w:val="000000"/>
                <w:sz w:val="20"/>
                <w:szCs w:val="20"/>
              </w:rPr>
              <w:t>GIU</w:t>
            </w:r>
          </w:p>
        </w:tc>
        <w:tc>
          <w:tcPr>
            <w:tcW w:w="55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316A0" w:rsidRDefault="007316A0" w:rsidP="002B176A">
            <w:pPr>
              <w:rPr>
                <w:color w:val="000000"/>
                <w:sz w:val="20"/>
                <w:szCs w:val="20"/>
              </w:rPr>
            </w:pPr>
          </w:p>
          <w:p w:rsidR="00F76D48" w:rsidRPr="007316A0" w:rsidRDefault="00F76D48" w:rsidP="007316A0">
            <w:pPr>
              <w:rPr>
                <w:color w:val="000000"/>
                <w:sz w:val="20"/>
                <w:szCs w:val="20"/>
              </w:rPr>
            </w:pPr>
            <w:r w:rsidRPr="007316A0">
              <w:rPr>
                <w:color w:val="000000"/>
                <w:sz w:val="20"/>
                <w:szCs w:val="20"/>
              </w:rPr>
              <w:t>LU</w:t>
            </w:r>
            <w:r w:rsidR="007316A0">
              <w:rPr>
                <w:color w:val="000000"/>
                <w:sz w:val="20"/>
                <w:szCs w:val="20"/>
              </w:rPr>
              <w:t>G</w:t>
            </w:r>
          </w:p>
        </w:tc>
        <w:tc>
          <w:tcPr>
            <w:tcW w:w="59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F76D48" w:rsidRPr="007316A0" w:rsidRDefault="00F76D48" w:rsidP="002B176A">
            <w:pPr>
              <w:rPr>
                <w:color w:val="000000"/>
                <w:sz w:val="20"/>
                <w:szCs w:val="20"/>
              </w:rPr>
            </w:pPr>
            <w:r w:rsidRPr="007316A0">
              <w:rPr>
                <w:color w:val="000000"/>
                <w:sz w:val="20"/>
                <w:szCs w:val="20"/>
              </w:rPr>
              <w:t>AGO</w:t>
            </w:r>
          </w:p>
        </w:tc>
        <w:tc>
          <w:tcPr>
            <w:tcW w:w="495"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F76D48" w:rsidRPr="007316A0" w:rsidRDefault="00F76D48" w:rsidP="002B176A">
            <w:pPr>
              <w:rPr>
                <w:color w:val="000000"/>
                <w:sz w:val="20"/>
                <w:szCs w:val="20"/>
              </w:rPr>
            </w:pPr>
            <w:r w:rsidRPr="007316A0">
              <w:rPr>
                <w:color w:val="000000"/>
                <w:sz w:val="20"/>
                <w:szCs w:val="20"/>
              </w:rPr>
              <w:t>SET</w:t>
            </w:r>
          </w:p>
        </w:tc>
        <w:tc>
          <w:tcPr>
            <w:tcW w:w="528"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F76D48" w:rsidRPr="007316A0" w:rsidRDefault="00F76D48" w:rsidP="002B176A">
            <w:pPr>
              <w:rPr>
                <w:color w:val="000000"/>
                <w:sz w:val="20"/>
                <w:szCs w:val="20"/>
              </w:rPr>
            </w:pPr>
            <w:r w:rsidRPr="007316A0">
              <w:rPr>
                <w:color w:val="000000"/>
                <w:sz w:val="20"/>
                <w:szCs w:val="20"/>
              </w:rPr>
              <w:t>OTT</w:t>
            </w:r>
          </w:p>
        </w:tc>
        <w:tc>
          <w:tcPr>
            <w:tcW w:w="572"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F76D48" w:rsidRPr="007316A0" w:rsidRDefault="00F76D48" w:rsidP="002B176A">
            <w:pPr>
              <w:rPr>
                <w:color w:val="000000"/>
                <w:sz w:val="20"/>
                <w:szCs w:val="20"/>
              </w:rPr>
            </w:pPr>
            <w:r w:rsidRPr="007316A0">
              <w:rPr>
                <w:color w:val="000000"/>
                <w:sz w:val="20"/>
                <w:szCs w:val="20"/>
              </w:rPr>
              <w:t>NOV</w:t>
            </w:r>
          </w:p>
        </w:tc>
        <w:tc>
          <w:tcPr>
            <w:tcW w:w="484" w:type="dxa"/>
            <w:tcBorders>
              <w:top w:val="single" w:sz="4" w:space="0" w:color="auto"/>
              <w:left w:val="single" w:sz="4" w:space="0" w:color="auto"/>
              <w:bottom w:val="single" w:sz="4" w:space="0" w:color="auto"/>
              <w:right w:val="single" w:sz="4" w:space="0" w:color="auto"/>
            </w:tcBorders>
            <w:shd w:val="clear" w:color="auto" w:fill="F79646"/>
          </w:tcPr>
          <w:p w:rsidR="007316A0" w:rsidRDefault="007316A0" w:rsidP="002B176A">
            <w:pPr>
              <w:rPr>
                <w:color w:val="000000"/>
                <w:sz w:val="20"/>
                <w:szCs w:val="20"/>
              </w:rPr>
            </w:pPr>
          </w:p>
          <w:p w:rsidR="00F76D48" w:rsidRPr="007316A0" w:rsidRDefault="00F76D48" w:rsidP="002B176A">
            <w:pPr>
              <w:rPr>
                <w:color w:val="000000"/>
                <w:sz w:val="20"/>
                <w:szCs w:val="20"/>
              </w:rPr>
            </w:pPr>
            <w:r w:rsidRPr="007316A0">
              <w:rPr>
                <w:color w:val="000000"/>
                <w:sz w:val="20"/>
                <w:szCs w:val="20"/>
              </w:rPr>
              <w:t>DIC</w:t>
            </w:r>
          </w:p>
        </w:tc>
        <w:tc>
          <w:tcPr>
            <w:tcW w:w="788" w:type="dxa"/>
            <w:tcBorders>
              <w:top w:val="single" w:sz="4" w:space="0" w:color="auto"/>
              <w:left w:val="single" w:sz="4" w:space="0" w:color="auto"/>
              <w:bottom w:val="single" w:sz="4" w:space="0" w:color="auto"/>
              <w:right w:val="single" w:sz="4" w:space="0" w:color="auto"/>
            </w:tcBorders>
            <w:shd w:val="clear" w:color="auto" w:fill="F79646"/>
          </w:tcPr>
          <w:p w:rsidR="007316A0" w:rsidRDefault="007316A0" w:rsidP="002B176A">
            <w:pPr>
              <w:rPr>
                <w:color w:val="000000"/>
                <w:sz w:val="20"/>
                <w:szCs w:val="20"/>
              </w:rPr>
            </w:pPr>
          </w:p>
          <w:p w:rsidR="00F76D48" w:rsidRPr="007316A0" w:rsidRDefault="00F76D48" w:rsidP="002B176A">
            <w:pPr>
              <w:rPr>
                <w:color w:val="000000"/>
                <w:sz w:val="20"/>
                <w:szCs w:val="20"/>
              </w:rPr>
            </w:pPr>
            <w:r w:rsidRPr="007316A0">
              <w:rPr>
                <w:color w:val="000000"/>
                <w:sz w:val="20"/>
                <w:szCs w:val="20"/>
              </w:rPr>
              <w:t xml:space="preserve">ANNO </w:t>
            </w:r>
          </w:p>
        </w:tc>
      </w:tr>
      <w:tr w:rsidR="007316A0" w:rsidRPr="00D34CC0" w:rsidTr="007316A0">
        <w:trPr>
          <w:trHeight w:val="300"/>
        </w:trPr>
        <w:tc>
          <w:tcPr>
            <w:tcW w:w="280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F76D48" w:rsidRPr="00D34CC0" w:rsidRDefault="00F76D48" w:rsidP="002B176A">
            <w:pPr>
              <w:rPr>
                <w:color w:val="000000"/>
              </w:rPr>
            </w:pPr>
            <w:r w:rsidRPr="00D34CC0">
              <w:rPr>
                <w:color w:val="000000"/>
              </w:rPr>
              <w:t>Acquisto gioco</w:t>
            </w:r>
          </w:p>
        </w:tc>
        <w:tc>
          <w:tcPr>
            <w:tcW w:w="57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F76D48" w:rsidRPr="00D34CC0" w:rsidRDefault="00F76D48" w:rsidP="002B176A">
            <w:pPr>
              <w:rPr>
                <w:color w:val="000000"/>
              </w:rPr>
            </w:pPr>
            <w:r w:rsidRPr="00D34CC0">
              <w:rPr>
                <w:color w:val="000000"/>
              </w:rPr>
              <w:t>x</w:t>
            </w:r>
          </w:p>
        </w:tc>
        <w:tc>
          <w:tcPr>
            <w:tcW w:w="59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F76D48" w:rsidRPr="00D34CC0" w:rsidRDefault="00F76D48" w:rsidP="002B176A">
            <w:pPr>
              <w:rPr>
                <w:color w:val="000000"/>
              </w:rPr>
            </w:pPr>
          </w:p>
        </w:tc>
        <w:tc>
          <w:tcPr>
            <w:tcW w:w="67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F76D48" w:rsidRPr="00D34CC0" w:rsidRDefault="00F76D48" w:rsidP="002B176A">
            <w:pPr>
              <w:rPr>
                <w:color w:val="000000"/>
              </w:rPr>
            </w:pPr>
          </w:p>
        </w:tc>
        <w:tc>
          <w:tcPr>
            <w:tcW w:w="59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F76D48" w:rsidRPr="00D34CC0" w:rsidRDefault="00F76D48" w:rsidP="002B176A">
            <w:pPr>
              <w:rPr>
                <w:color w:val="000000"/>
              </w:rPr>
            </w:pPr>
          </w:p>
        </w:tc>
        <w:tc>
          <w:tcPr>
            <w:tcW w:w="61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F76D48" w:rsidRPr="00D34CC0" w:rsidRDefault="00F76D48" w:rsidP="002B176A">
            <w:pPr>
              <w:rPr>
                <w:color w:val="000000"/>
              </w:rPr>
            </w:pPr>
          </w:p>
        </w:tc>
        <w:tc>
          <w:tcPr>
            <w:tcW w:w="49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F76D48" w:rsidRPr="00D34CC0" w:rsidRDefault="00F76D48" w:rsidP="002B176A">
            <w:pPr>
              <w:rPr>
                <w:color w:val="000000"/>
              </w:rPr>
            </w:pPr>
          </w:p>
        </w:tc>
        <w:tc>
          <w:tcPr>
            <w:tcW w:w="55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F76D48" w:rsidRPr="00D34CC0" w:rsidRDefault="00F76D48" w:rsidP="002B176A">
            <w:pPr>
              <w:rPr>
                <w:color w:val="000000"/>
              </w:rPr>
            </w:pPr>
          </w:p>
        </w:tc>
        <w:tc>
          <w:tcPr>
            <w:tcW w:w="59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F76D48" w:rsidRPr="00D34CC0" w:rsidRDefault="00F76D48" w:rsidP="002B176A">
            <w:pPr>
              <w:rPr>
                <w:color w:val="000000"/>
              </w:rPr>
            </w:pPr>
          </w:p>
        </w:tc>
        <w:tc>
          <w:tcPr>
            <w:tcW w:w="49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F76D48" w:rsidRPr="00D34CC0" w:rsidRDefault="00F76D48" w:rsidP="002B176A">
            <w:pPr>
              <w:rPr>
                <w:color w:val="000000"/>
              </w:rPr>
            </w:pPr>
          </w:p>
        </w:tc>
        <w:tc>
          <w:tcPr>
            <w:tcW w:w="52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F76D48" w:rsidRPr="00D34CC0" w:rsidRDefault="00F76D48" w:rsidP="002B176A">
            <w:pPr>
              <w:rPr>
                <w:color w:val="000000"/>
              </w:rPr>
            </w:pPr>
          </w:p>
        </w:tc>
        <w:tc>
          <w:tcPr>
            <w:tcW w:w="57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F76D48" w:rsidRPr="00D34CC0" w:rsidRDefault="00F76D48" w:rsidP="002B176A">
            <w:pPr>
              <w:rPr>
                <w:color w:val="000000"/>
              </w:rPr>
            </w:pPr>
          </w:p>
        </w:tc>
        <w:tc>
          <w:tcPr>
            <w:tcW w:w="484" w:type="dxa"/>
            <w:tcBorders>
              <w:top w:val="single" w:sz="4" w:space="0" w:color="auto"/>
              <w:left w:val="single" w:sz="4" w:space="0" w:color="auto"/>
              <w:bottom w:val="single" w:sz="4" w:space="0" w:color="auto"/>
              <w:right w:val="single" w:sz="4" w:space="0" w:color="auto"/>
            </w:tcBorders>
            <w:shd w:val="clear" w:color="auto" w:fill="95B3D7"/>
          </w:tcPr>
          <w:p w:rsidR="00F76D48" w:rsidRPr="00D34CC0" w:rsidRDefault="00F76D48" w:rsidP="002B176A">
            <w:pPr>
              <w:rPr>
                <w:color w:val="000000"/>
              </w:rPr>
            </w:pPr>
          </w:p>
        </w:tc>
        <w:tc>
          <w:tcPr>
            <w:tcW w:w="788" w:type="dxa"/>
            <w:tcBorders>
              <w:top w:val="single" w:sz="4" w:space="0" w:color="auto"/>
              <w:left w:val="single" w:sz="4" w:space="0" w:color="auto"/>
              <w:bottom w:val="single" w:sz="4" w:space="0" w:color="auto"/>
              <w:right w:val="single" w:sz="4" w:space="0" w:color="auto"/>
            </w:tcBorders>
            <w:shd w:val="clear" w:color="auto" w:fill="95B3D7"/>
          </w:tcPr>
          <w:p w:rsidR="00F76D48" w:rsidRPr="00D34CC0" w:rsidRDefault="00F76D48" w:rsidP="002B176A">
            <w:pPr>
              <w:rPr>
                <w:color w:val="000000"/>
              </w:rPr>
            </w:pPr>
            <w:r w:rsidRPr="00D34CC0">
              <w:rPr>
                <w:color w:val="000000"/>
              </w:rPr>
              <w:t>2015</w:t>
            </w:r>
          </w:p>
        </w:tc>
      </w:tr>
      <w:tr w:rsidR="007316A0" w:rsidRPr="00D34CC0" w:rsidTr="007316A0">
        <w:trPr>
          <w:trHeight w:val="300"/>
        </w:trPr>
        <w:tc>
          <w:tcPr>
            <w:tcW w:w="280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r w:rsidRPr="00D34CC0">
              <w:rPr>
                <w:color w:val="000000"/>
              </w:rPr>
              <w:t>Sistemazione giochi</w:t>
            </w:r>
          </w:p>
        </w:tc>
        <w:tc>
          <w:tcPr>
            <w:tcW w:w="577"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r w:rsidRPr="00D34CC0">
              <w:rPr>
                <w:color w:val="000000"/>
              </w:rPr>
              <w:t>x</w:t>
            </w:r>
          </w:p>
        </w:tc>
        <w:tc>
          <w:tcPr>
            <w:tcW w:w="59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p>
        </w:tc>
        <w:tc>
          <w:tcPr>
            <w:tcW w:w="67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p>
        </w:tc>
        <w:tc>
          <w:tcPr>
            <w:tcW w:w="597"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p>
        </w:tc>
        <w:tc>
          <w:tcPr>
            <w:tcW w:w="617"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p>
        </w:tc>
        <w:tc>
          <w:tcPr>
            <w:tcW w:w="49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p>
        </w:tc>
        <w:tc>
          <w:tcPr>
            <w:tcW w:w="55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p>
        </w:tc>
        <w:tc>
          <w:tcPr>
            <w:tcW w:w="597"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p>
        </w:tc>
        <w:tc>
          <w:tcPr>
            <w:tcW w:w="49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p>
        </w:tc>
        <w:tc>
          <w:tcPr>
            <w:tcW w:w="52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p>
        </w:tc>
        <w:tc>
          <w:tcPr>
            <w:tcW w:w="57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p>
        </w:tc>
        <w:tc>
          <w:tcPr>
            <w:tcW w:w="484" w:type="dxa"/>
            <w:tcBorders>
              <w:top w:val="single" w:sz="4" w:space="0" w:color="auto"/>
              <w:left w:val="single" w:sz="4" w:space="0" w:color="auto"/>
              <w:bottom w:val="single" w:sz="4" w:space="0" w:color="auto"/>
              <w:right w:val="single" w:sz="4" w:space="0" w:color="auto"/>
            </w:tcBorders>
            <w:shd w:val="clear" w:color="auto" w:fill="E5B8B7"/>
          </w:tcPr>
          <w:p w:rsidR="00F76D48" w:rsidRPr="00D34CC0" w:rsidRDefault="00F76D48" w:rsidP="002B176A">
            <w:pPr>
              <w:rPr>
                <w:color w:val="000000"/>
              </w:rPr>
            </w:pPr>
          </w:p>
        </w:tc>
        <w:tc>
          <w:tcPr>
            <w:tcW w:w="788" w:type="dxa"/>
            <w:tcBorders>
              <w:top w:val="single" w:sz="4" w:space="0" w:color="auto"/>
              <w:left w:val="single" w:sz="4" w:space="0" w:color="auto"/>
              <w:bottom w:val="single" w:sz="4" w:space="0" w:color="auto"/>
              <w:right w:val="single" w:sz="4" w:space="0" w:color="auto"/>
            </w:tcBorders>
            <w:shd w:val="clear" w:color="auto" w:fill="E5B8B7"/>
          </w:tcPr>
          <w:p w:rsidR="00F76D48" w:rsidRPr="00D34CC0" w:rsidRDefault="00F76D48" w:rsidP="002B176A">
            <w:pPr>
              <w:rPr>
                <w:color w:val="000000"/>
              </w:rPr>
            </w:pPr>
            <w:r w:rsidRPr="00D34CC0">
              <w:rPr>
                <w:color w:val="000000"/>
              </w:rPr>
              <w:t>‘’’’’’</w:t>
            </w:r>
          </w:p>
        </w:tc>
      </w:tr>
      <w:tr w:rsidR="007316A0" w:rsidRPr="00D34CC0" w:rsidTr="007316A0">
        <w:trPr>
          <w:trHeight w:val="300"/>
        </w:trPr>
        <w:tc>
          <w:tcPr>
            <w:tcW w:w="280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r w:rsidRPr="00D34CC0">
              <w:rPr>
                <w:color w:val="000000"/>
              </w:rPr>
              <w:t>Manutenzione tappetino</w:t>
            </w:r>
          </w:p>
        </w:tc>
        <w:tc>
          <w:tcPr>
            <w:tcW w:w="577"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r w:rsidRPr="00D34CC0">
              <w:rPr>
                <w:color w:val="000000"/>
              </w:rPr>
              <w:t>x</w:t>
            </w:r>
          </w:p>
        </w:tc>
        <w:tc>
          <w:tcPr>
            <w:tcW w:w="59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p>
        </w:tc>
        <w:tc>
          <w:tcPr>
            <w:tcW w:w="67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p>
        </w:tc>
        <w:tc>
          <w:tcPr>
            <w:tcW w:w="597"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p>
        </w:tc>
        <w:tc>
          <w:tcPr>
            <w:tcW w:w="617"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p>
        </w:tc>
        <w:tc>
          <w:tcPr>
            <w:tcW w:w="49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p>
        </w:tc>
        <w:tc>
          <w:tcPr>
            <w:tcW w:w="55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p>
        </w:tc>
        <w:tc>
          <w:tcPr>
            <w:tcW w:w="597"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p>
        </w:tc>
        <w:tc>
          <w:tcPr>
            <w:tcW w:w="49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p>
        </w:tc>
        <w:tc>
          <w:tcPr>
            <w:tcW w:w="52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p>
        </w:tc>
        <w:tc>
          <w:tcPr>
            <w:tcW w:w="57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F76D48" w:rsidRPr="00D34CC0" w:rsidRDefault="00F76D48" w:rsidP="002B176A">
            <w:pPr>
              <w:rPr>
                <w:color w:val="000000"/>
              </w:rPr>
            </w:pPr>
          </w:p>
        </w:tc>
        <w:tc>
          <w:tcPr>
            <w:tcW w:w="484" w:type="dxa"/>
            <w:tcBorders>
              <w:top w:val="single" w:sz="4" w:space="0" w:color="auto"/>
              <w:left w:val="single" w:sz="4" w:space="0" w:color="auto"/>
              <w:bottom w:val="single" w:sz="4" w:space="0" w:color="auto"/>
              <w:right w:val="single" w:sz="4" w:space="0" w:color="auto"/>
            </w:tcBorders>
            <w:shd w:val="clear" w:color="auto" w:fill="E5B8B7"/>
          </w:tcPr>
          <w:p w:rsidR="00F76D48" w:rsidRPr="00D34CC0" w:rsidRDefault="00F76D48" w:rsidP="002B176A">
            <w:pPr>
              <w:rPr>
                <w:color w:val="000000"/>
              </w:rPr>
            </w:pPr>
          </w:p>
        </w:tc>
        <w:tc>
          <w:tcPr>
            <w:tcW w:w="788" w:type="dxa"/>
            <w:tcBorders>
              <w:top w:val="single" w:sz="4" w:space="0" w:color="auto"/>
              <w:left w:val="single" w:sz="4" w:space="0" w:color="auto"/>
              <w:bottom w:val="single" w:sz="4" w:space="0" w:color="auto"/>
              <w:right w:val="single" w:sz="4" w:space="0" w:color="auto"/>
            </w:tcBorders>
            <w:shd w:val="clear" w:color="auto" w:fill="E5B8B7"/>
          </w:tcPr>
          <w:p w:rsidR="00F76D48" w:rsidRPr="00D34CC0" w:rsidRDefault="00F76D48" w:rsidP="002B176A">
            <w:pPr>
              <w:rPr>
                <w:color w:val="000000"/>
              </w:rPr>
            </w:pPr>
            <w:r w:rsidRPr="00D34CC0">
              <w:rPr>
                <w:color w:val="000000"/>
              </w:rPr>
              <w:t>‘’’’’’’</w:t>
            </w:r>
          </w:p>
        </w:tc>
      </w:tr>
    </w:tbl>
    <w:p w:rsidR="00B27F16" w:rsidRPr="00D34CC0" w:rsidRDefault="00B27F16" w:rsidP="00BD1802">
      <w:pPr>
        <w:autoSpaceDE w:val="0"/>
        <w:autoSpaceDN w:val="0"/>
        <w:adjustRightInd w:val="0"/>
        <w:ind w:left="1080"/>
        <w:rPr>
          <w:b/>
          <w:bCs/>
        </w:rPr>
      </w:pPr>
    </w:p>
    <w:p w:rsidR="00B27F16" w:rsidRPr="00D34CC0" w:rsidRDefault="00B27F16" w:rsidP="00BD1802">
      <w:pPr>
        <w:autoSpaceDE w:val="0"/>
        <w:autoSpaceDN w:val="0"/>
        <w:adjustRightInd w:val="0"/>
        <w:ind w:left="1080"/>
        <w:rPr>
          <w:b/>
          <w:bCs/>
        </w:rPr>
      </w:pPr>
    </w:p>
    <w:p w:rsidR="00B27F16" w:rsidRPr="00D34CC0" w:rsidRDefault="00B27F16" w:rsidP="00BD1802">
      <w:pPr>
        <w:autoSpaceDE w:val="0"/>
        <w:autoSpaceDN w:val="0"/>
        <w:adjustRightInd w:val="0"/>
        <w:ind w:left="1080"/>
        <w:rPr>
          <w:b/>
          <w:bCs/>
        </w:rPr>
      </w:pPr>
    </w:p>
    <w:p w:rsidR="00B27F16" w:rsidRPr="00D34CC0" w:rsidRDefault="00B27F16" w:rsidP="00BD1802">
      <w:pPr>
        <w:autoSpaceDE w:val="0"/>
        <w:autoSpaceDN w:val="0"/>
        <w:adjustRightInd w:val="0"/>
        <w:ind w:left="1080"/>
        <w:rPr>
          <w:b/>
          <w:bCs/>
        </w:rPr>
      </w:pPr>
    </w:p>
    <w:p w:rsidR="00B27F16" w:rsidRPr="00D34CC0" w:rsidRDefault="002B176A" w:rsidP="002B176A">
      <w:pPr>
        <w:pStyle w:val="Titolo"/>
        <w:numPr>
          <w:ilvl w:val="0"/>
          <w:numId w:val="7"/>
        </w:numPr>
        <w:jc w:val="left"/>
        <w:rPr>
          <w:rFonts w:ascii="Times New Roman" w:hAnsi="Times New Roman"/>
          <w:sz w:val="24"/>
          <w:szCs w:val="24"/>
        </w:rPr>
      </w:pPr>
      <w:bookmarkStart w:id="61" w:name="_Toc401054618"/>
      <w:r w:rsidRPr="00D34CC0">
        <w:rPr>
          <w:rFonts w:ascii="Times New Roman" w:hAnsi="Times New Roman"/>
          <w:sz w:val="24"/>
          <w:szCs w:val="24"/>
        </w:rPr>
        <w:t>Pulizia Tombini</w:t>
      </w:r>
      <w:bookmarkEnd w:id="61"/>
    </w:p>
    <w:p w:rsidR="00A517C1" w:rsidRDefault="004D148C" w:rsidP="00A517C1">
      <w:pPr>
        <w:autoSpaceDE w:val="0"/>
        <w:autoSpaceDN w:val="0"/>
        <w:adjustRightInd w:val="0"/>
        <w:ind w:left="720"/>
        <w:rPr>
          <w:b/>
          <w:bCs/>
        </w:rPr>
      </w:pPr>
      <w:r w:rsidRPr="00D34CC0">
        <w:rPr>
          <w:bCs/>
          <w:i/>
        </w:rPr>
        <w:t>Gli interventi saranno predisposti entro l’anno nelle seguenti vie:</w:t>
      </w:r>
      <w:r w:rsidR="00A517C1" w:rsidRPr="00D34CC0">
        <w:rPr>
          <w:bCs/>
          <w:i/>
        </w:rPr>
        <w:t>Via S. agata, F. crispi Pio XII, via del santuario, c.so italia via madonna del riposo, via madonna tremonti, via zappalà primo tratto , via S. Tommaso d’Aquino</w:t>
      </w:r>
      <w:r w:rsidR="00A517C1" w:rsidRPr="00D34CC0">
        <w:rPr>
          <w:b/>
          <w:bCs/>
        </w:rPr>
        <w:t>.</w:t>
      </w:r>
    </w:p>
    <w:p w:rsidR="007316A0" w:rsidRPr="00D34CC0" w:rsidRDefault="007316A0" w:rsidP="00A517C1">
      <w:pPr>
        <w:autoSpaceDE w:val="0"/>
        <w:autoSpaceDN w:val="0"/>
        <w:adjustRightInd w:val="0"/>
        <w:ind w:left="720"/>
        <w:rPr>
          <w:b/>
          <w:bCs/>
        </w:rPr>
      </w:pPr>
    </w:p>
    <w:tbl>
      <w:tblPr>
        <w:tblW w:w="10276" w:type="dxa"/>
        <w:tblInd w:w="55" w:type="dxa"/>
        <w:tblCellMar>
          <w:left w:w="70" w:type="dxa"/>
          <w:right w:w="70" w:type="dxa"/>
        </w:tblCellMar>
        <w:tblLook w:val="04A0"/>
      </w:tblPr>
      <w:tblGrid>
        <w:gridCol w:w="2213"/>
        <w:gridCol w:w="589"/>
        <w:gridCol w:w="552"/>
        <w:gridCol w:w="429"/>
        <w:gridCol w:w="162"/>
        <w:gridCol w:w="524"/>
        <w:gridCol w:w="146"/>
        <w:gridCol w:w="463"/>
        <w:gridCol w:w="134"/>
        <w:gridCol w:w="566"/>
        <w:gridCol w:w="51"/>
        <w:gridCol w:w="496"/>
        <w:gridCol w:w="19"/>
        <w:gridCol w:w="533"/>
        <w:gridCol w:w="100"/>
        <w:gridCol w:w="497"/>
        <w:gridCol w:w="162"/>
        <w:gridCol w:w="334"/>
        <w:gridCol w:w="232"/>
        <w:gridCol w:w="297"/>
        <w:gridCol w:w="309"/>
        <w:gridCol w:w="265"/>
        <w:gridCol w:w="394"/>
        <w:gridCol w:w="91"/>
        <w:gridCol w:w="718"/>
      </w:tblGrid>
      <w:tr w:rsidR="007316A0" w:rsidRPr="007316A0" w:rsidTr="00CE50D5">
        <w:trPr>
          <w:trHeight w:val="300"/>
        </w:trPr>
        <w:tc>
          <w:tcPr>
            <w:tcW w:w="2802" w:type="dxa"/>
            <w:gridSpan w:val="2"/>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316A0" w:rsidRPr="00D34CC0" w:rsidRDefault="007316A0" w:rsidP="007316A0">
            <w:pPr>
              <w:rPr>
                <w:color w:val="000000"/>
              </w:rPr>
            </w:pPr>
            <w:r w:rsidRPr="00D34CC0">
              <w:rPr>
                <w:color w:val="000000"/>
              </w:rPr>
              <w:t>DESCRIZIONE ATTIVITA'</w:t>
            </w:r>
          </w:p>
        </w:tc>
        <w:tc>
          <w:tcPr>
            <w:tcW w:w="552"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316A0" w:rsidRPr="007316A0" w:rsidRDefault="007316A0" w:rsidP="007316A0">
            <w:pPr>
              <w:rPr>
                <w:color w:val="000000"/>
                <w:sz w:val="20"/>
                <w:szCs w:val="20"/>
              </w:rPr>
            </w:pPr>
            <w:r w:rsidRPr="007316A0">
              <w:rPr>
                <w:color w:val="000000"/>
                <w:sz w:val="20"/>
                <w:szCs w:val="20"/>
              </w:rPr>
              <w:t>GEN</w:t>
            </w:r>
          </w:p>
        </w:tc>
        <w:tc>
          <w:tcPr>
            <w:tcW w:w="591" w:type="dxa"/>
            <w:gridSpan w:val="2"/>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316A0" w:rsidRPr="007316A0" w:rsidRDefault="007316A0" w:rsidP="007316A0">
            <w:pPr>
              <w:rPr>
                <w:color w:val="000000"/>
                <w:sz w:val="20"/>
                <w:szCs w:val="20"/>
              </w:rPr>
            </w:pPr>
            <w:r w:rsidRPr="007316A0">
              <w:rPr>
                <w:color w:val="000000"/>
                <w:sz w:val="20"/>
                <w:szCs w:val="20"/>
              </w:rPr>
              <w:t>FEB</w:t>
            </w:r>
          </w:p>
        </w:tc>
        <w:tc>
          <w:tcPr>
            <w:tcW w:w="670" w:type="dxa"/>
            <w:gridSpan w:val="2"/>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316A0" w:rsidRPr="007316A0" w:rsidRDefault="007316A0" w:rsidP="007316A0">
            <w:pPr>
              <w:rPr>
                <w:color w:val="000000"/>
                <w:sz w:val="20"/>
                <w:szCs w:val="20"/>
              </w:rPr>
            </w:pPr>
            <w:r w:rsidRPr="007316A0">
              <w:rPr>
                <w:color w:val="000000"/>
                <w:sz w:val="20"/>
                <w:szCs w:val="20"/>
              </w:rPr>
              <w:t>MAR</w:t>
            </w:r>
          </w:p>
        </w:tc>
        <w:tc>
          <w:tcPr>
            <w:tcW w:w="597" w:type="dxa"/>
            <w:gridSpan w:val="2"/>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316A0" w:rsidRPr="007316A0" w:rsidRDefault="007316A0" w:rsidP="007316A0">
            <w:pPr>
              <w:rPr>
                <w:color w:val="000000"/>
                <w:sz w:val="20"/>
                <w:szCs w:val="20"/>
              </w:rPr>
            </w:pPr>
            <w:r w:rsidRPr="007316A0">
              <w:rPr>
                <w:color w:val="000000"/>
                <w:sz w:val="20"/>
                <w:szCs w:val="20"/>
              </w:rPr>
              <w:t>APR</w:t>
            </w:r>
          </w:p>
        </w:tc>
        <w:tc>
          <w:tcPr>
            <w:tcW w:w="617" w:type="dxa"/>
            <w:gridSpan w:val="2"/>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316A0" w:rsidRPr="007316A0" w:rsidRDefault="007316A0" w:rsidP="007316A0">
            <w:pPr>
              <w:rPr>
                <w:color w:val="000000"/>
                <w:sz w:val="20"/>
                <w:szCs w:val="20"/>
              </w:rPr>
            </w:pPr>
            <w:r w:rsidRPr="007316A0">
              <w:rPr>
                <w:color w:val="000000"/>
                <w:sz w:val="20"/>
                <w:szCs w:val="20"/>
              </w:rPr>
              <w:t xml:space="preserve">MAG </w:t>
            </w:r>
          </w:p>
        </w:tc>
        <w:tc>
          <w:tcPr>
            <w:tcW w:w="496"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316A0" w:rsidRPr="007316A0" w:rsidRDefault="007316A0" w:rsidP="007316A0">
            <w:pPr>
              <w:rPr>
                <w:color w:val="000000"/>
                <w:sz w:val="20"/>
                <w:szCs w:val="20"/>
              </w:rPr>
            </w:pPr>
            <w:r w:rsidRPr="007316A0">
              <w:rPr>
                <w:color w:val="000000"/>
                <w:sz w:val="20"/>
                <w:szCs w:val="20"/>
              </w:rPr>
              <w:t>GIU</w:t>
            </w:r>
          </w:p>
        </w:tc>
        <w:tc>
          <w:tcPr>
            <w:tcW w:w="552" w:type="dxa"/>
            <w:gridSpan w:val="2"/>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316A0" w:rsidRDefault="007316A0" w:rsidP="007316A0">
            <w:pPr>
              <w:rPr>
                <w:color w:val="000000"/>
                <w:sz w:val="20"/>
                <w:szCs w:val="20"/>
              </w:rPr>
            </w:pPr>
          </w:p>
          <w:p w:rsidR="007316A0" w:rsidRPr="007316A0" w:rsidRDefault="007316A0" w:rsidP="007316A0">
            <w:pPr>
              <w:rPr>
                <w:color w:val="000000"/>
                <w:sz w:val="20"/>
                <w:szCs w:val="20"/>
              </w:rPr>
            </w:pPr>
            <w:r w:rsidRPr="007316A0">
              <w:rPr>
                <w:color w:val="000000"/>
                <w:sz w:val="20"/>
                <w:szCs w:val="20"/>
              </w:rPr>
              <w:t>LU</w:t>
            </w:r>
            <w:r>
              <w:rPr>
                <w:color w:val="000000"/>
                <w:sz w:val="20"/>
                <w:szCs w:val="20"/>
              </w:rPr>
              <w:t>G</w:t>
            </w:r>
          </w:p>
        </w:tc>
        <w:tc>
          <w:tcPr>
            <w:tcW w:w="597" w:type="dxa"/>
            <w:gridSpan w:val="2"/>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316A0" w:rsidRPr="007316A0" w:rsidRDefault="007316A0" w:rsidP="007316A0">
            <w:pPr>
              <w:rPr>
                <w:color w:val="000000"/>
                <w:sz w:val="20"/>
                <w:szCs w:val="20"/>
              </w:rPr>
            </w:pPr>
            <w:r w:rsidRPr="007316A0">
              <w:rPr>
                <w:color w:val="000000"/>
                <w:sz w:val="20"/>
                <w:szCs w:val="20"/>
              </w:rPr>
              <w:t>AGO</w:t>
            </w:r>
          </w:p>
        </w:tc>
        <w:tc>
          <w:tcPr>
            <w:tcW w:w="496" w:type="dxa"/>
            <w:gridSpan w:val="2"/>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316A0" w:rsidRPr="007316A0" w:rsidRDefault="007316A0" w:rsidP="007316A0">
            <w:pPr>
              <w:rPr>
                <w:color w:val="000000"/>
                <w:sz w:val="20"/>
                <w:szCs w:val="20"/>
              </w:rPr>
            </w:pPr>
            <w:r w:rsidRPr="007316A0">
              <w:rPr>
                <w:color w:val="000000"/>
                <w:sz w:val="20"/>
                <w:szCs w:val="20"/>
              </w:rPr>
              <w:t>SET</w:t>
            </w:r>
          </w:p>
        </w:tc>
        <w:tc>
          <w:tcPr>
            <w:tcW w:w="529" w:type="dxa"/>
            <w:gridSpan w:val="2"/>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316A0" w:rsidRPr="007316A0" w:rsidRDefault="007316A0" w:rsidP="007316A0">
            <w:pPr>
              <w:rPr>
                <w:color w:val="000000"/>
                <w:sz w:val="20"/>
                <w:szCs w:val="20"/>
              </w:rPr>
            </w:pPr>
            <w:r w:rsidRPr="007316A0">
              <w:rPr>
                <w:color w:val="000000"/>
                <w:sz w:val="20"/>
                <w:szCs w:val="20"/>
              </w:rPr>
              <w:t>OTT</w:t>
            </w:r>
          </w:p>
        </w:tc>
        <w:tc>
          <w:tcPr>
            <w:tcW w:w="574" w:type="dxa"/>
            <w:gridSpan w:val="2"/>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316A0" w:rsidRPr="007316A0" w:rsidRDefault="007316A0" w:rsidP="007316A0">
            <w:pPr>
              <w:rPr>
                <w:color w:val="000000"/>
                <w:sz w:val="20"/>
                <w:szCs w:val="20"/>
              </w:rPr>
            </w:pPr>
            <w:r w:rsidRPr="007316A0">
              <w:rPr>
                <w:color w:val="000000"/>
                <w:sz w:val="20"/>
                <w:szCs w:val="20"/>
              </w:rPr>
              <w:t>NOV</w:t>
            </w:r>
          </w:p>
        </w:tc>
        <w:tc>
          <w:tcPr>
            <w:tcW w:w="485" w:type="dxa"/>
            <w:gridSpan w:val="2"/>
            <w:tcBorders>
              <w:top w:val="single" w:sz="4" w:space="0" w:color="auto"/>
              <w:left w:val="single" w:sz="4" w:space="0" w:color="auto"/>
              <w:bottom w:val="single" w:sz="4" w:space="0" w:color="auto"/>
              <w:right w:val="single" w:sz="4" w:space="0" w:color="auto"/>
            </w:tcBorders>
            <w:shd w:val="clear" w:color="auto" w:fill="F79646"/>
          </w:tcPr>
          <w:p w:rsidR="007316A0" w:rsidRDefault="007316A0" w:rsidP="007316A0">
            <w:pPr>
              <w:rPr>
                <w:color w:val="000000"/>
                <w:sz w:val="20"/>
                <w:szCs w:val="20"/>
              </w:rPr>
            </w:pPr>
          </w:p>
          <w:p w:rsidR="007316A0" w:rsidRPr="007316A0" w:rsidRDefault="007316A0" w:rsidP="007316A0">
            <w:pPr>
              <w:rPr>
                <w:color w:val="000000"/>
                <w:sz w:val="20"/>
                <w:szCs w:val="20"/>
              </w:rPr>
            </w:pPr>
            <w:r w:rsidRPr="007316A0">
              <w:rPr>
                <w:color w:val="000000"/>
                <w:sz w:val="20"/>
                <w:szCs w:val="20"/>
              </w:rPr>
              <w:t>DIC</w:t>
            </w:r>
          </w:p>
        </w:tc>
        <w:tc>
          <w:tcPr>
            <w:tcW w:w="718" w:type="dxa"/>
            <w:tcBorders>
              <w:top w:val="single" w:sz="4" w:space="0" w:color="auto"/>
              <w:left w:val="single" w:sz="4" w:space="0" w:color="auto"/>
              <w:bottom w:val="single" w:sz="4" w:space="0" w:color="auto"/>
              <w:right w:val="single" w:sz="4" w:space="0" w:color="auto"/>
            </w:tcBorders>
            <w:shd w:val="clear" w:color="auto" w:fill="F79646"/>
          </w:tcPr>
          <w:p w:rsidR="007316A0" w:rsidRDefault="007316A0" w:rsidP="007316A0">
            <w:pPr>
              <w:rPr>
                <w:color w:val="000000"/>
                <w:sz w:val="20"/>
                <w:szCs w:val="20"/>
              </w:rPr>
            </w:pPr>
          </w:p>
          <w:p w:rsidR="007316A0" w:rsidRPr="007316A0" w:rsidRDefault="007316A0" w:rsidP="007316A0">
            <w:pPr>
              <w:rPr>
                <w:color w:val="000000"/>
                <w:sz w:val="20"/>
                <w:szCs w:val="20"/>
              </w:rPr>
            </w:pPr>
            <w:r w:rsidRPr="007316A0">
              <w:rPr>
                <w:color w:val="000000"/>
                <w:sz w:val="20"/>
                <w:szCs w:val="20"/>
              </w:rPr>
              <w:t xml:space="preserve">ANNO </w:t>
            </w:r>
          </w:p>
        </w:tc>
      </w:tr>
      <w:tr w:rsidR="00A517C1" w:rsidRPr="00D34CC0" w:rsidTr="00CE50D5">
        <w:trPr>
          <w:trHeight w:val="300"/>
        </w:trPr>
        <w:tc>
          <w:tcPr>
            <w:tcW w:w="221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517C1" w:rsidRPr="00D34CC0" w:rsidRDefault="00A517C1" w:rsidP="00A517C1">
            <w:pPr>
              <w:rPr>
                <w:color w:val="000000"/>
              </w:rPr>
            </w:pPr>
            <w:r w:rsidRPr="00D34CC0">
              <w:rPr>
                <w:color w:val="000000"/>
              </w:rPr>
              <w:t xml:space="preserve">Interventi di pulizia </w:t>
            </w:r>
          </w:p>
        </w:tc>
        <w:tc>
          <w:tcPr>
            <w:tcW w:w="58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517C1" w:rsidRPr="00D34CC0" w:rsidRDefault="00A517C1" w:rsidP="002B176A">
            <w:pPr>
              <w:rPr>
                <w:color w:val="000000"/>
              </w:rPr>
            </w:pPr>
          </w:p>
        </w:tc>
        <w:tc>
          <w:tcPr>
            <w:tcW w:w="981" w:type="dxa"/>
            <w:gridSpan w:val="2"/>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517C1" w:rsidRPr="00D34CC0" w:rsidRDefault="00A517C1" w:rsidP="002B176A">
            <w:pPr>
              <w:rPr>
                <w:color w:val="000000"/>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517C1" w:rsidRPr="00D34CC0" w:rsidRDefault="00A517C1" w:rsidP="002B176A">
            <w:pPr>
              <w:rPr>
                <w:color w:val="000000"/>
              </w:rPr>
            </w:pPr>
          </w:p>
        </w:tc>
        <w:tc>
          <w:tcPr>
            <w:tcW w:w="609" w:type="dxa"/>
            <w:gridSpan w:val="2"/>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517C1" w:rsidRPr="00D34CC0" w:rsidRDefault="00A517C1" w:rsidP="002B176A">
            <w:pPr>
              <w:rPr>
                <w:color w:val="000000"/>
              </w:rPr>
            </w:pPr>
          </w:p>
        </w:tc>
        <w:tc>
          <w:tcPr>
            <w:tcW w:w="700" w:type="dxa"/>
            <w:gridSpan w:val="2"/>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517C1" w:rsidRPr="00D34CC0" w:rsidRDefault="00A517C1" w:rsidP="002B176A">
            <w:pPr>
              <w:rPr>
                <w:color w:val="000000"/>
              </w:rPr>
            </w:pPr>
          </w:p>
        </w:tc>
        <w:tc>
          <w:tcPr>
            <w:tcW w:w="566" w:type="dxa"/>
            <w:gridSpan w:val="3"/>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517C1" w:rsidRPr="00D34CC0" w:rsidRDefault="00A517C1" w:rsidP="002B176A">
            <w:pPr>
              <w:rPr>
                <w:color w:val="000000"/>
              </w:rPr>
            </w:pPr>
          </w:p>
        </w:tc>
        <w:tc>
          <w:tcPr>
            <w:tcW w:w="633" w:type="dxa"/>
            <w:gridSpan w:val="2"/>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517C1" w:rsidRPr="00D34CC0" w:rsidRDefault="00A517C1" w:rsidP="002B176A">
            <w:pPr>
              <w:rPr>
                <w:color w:val="000000"/>
              </w:rPr>
            </w:pPr>
          </w:p>
        </w:tc>
        <w:tc>
          <w:tcPr>
            <w:tcW w:w="659" w:type="dxa"/>
            <w:gridSpan w:val="2"/>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517C1" w:rsidRPr="00D34CC0" w:rsidRDefault="00A517C1" w:rsidP="002B176A">
            <w:pPr>
              <w:rPr>
                <w:color w:val="000000"/>
              </w:rPr>
            </w:pPr>
          </w:p>
        </w:tc>
        <w:tc>
          <w:tcPr>
            <w:tcW w:w="566" w:type="dxa"/>
            <w:gridSpan w:val="2"/>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517C1" w:rsidRPr="00D34CC0" w:rsidRDefault="00A517C1" w:rsidP="002B176A">
            <w:pPr>
              <w:rPr>
                <w:color w:val="000000"/>
              </w:rPr>
            </w:pPr>
          </w:p>
        </w:tc>
        <w:tc>
          <w:tcPr>
            <w:tcW w:w="606" w:type="dxa"/>
            <w:gridSpan w:val="2"/>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517C1" w:rsidRPr="00D34CC0" w:rsidRDefault="00A517C1" w:rsidP="002B176A">
            <w:pPr>
              <w:rPr>
                <w:color w:val="000000"/>
              </w:rPr>
            </w:pPr>
          </w:p>
        </w:tc>
        <w:tc>
          <w:tcPr>
            <w:tcW w:w="659" w:type="dxa"/>
            <w:gridSpan w:val="2"/>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A517C1" w:rsidRPr="00D34CC0" w:rsidRDefault="004D148C" w:rsidP="002B176A">
            <w:pPr>
              <w:rPr>
                <w:color w:val="000000"/>
              </w:rPr>
            </w:pPr>
            <w:r w:rsidRPr="00D34CC0">
              <w:rPr>
                <w:color w:val="000000"/>
              </w:rPr>
              <w:t>x</w:t>
            </w:r>
          </w:p>
        </w:tc>
        <w:tc>
          <w:tcPr>
            <w:tcW w:w="809" w:type="dxa"/>
            <w:gridSpan w:val="2"/>
            <w:tcBorders>
              <w:top w:val="single" w:sz="4" w:space="0" w:color="auto"/>
              <w:left w:val="single" w:sz="4" w:space="0" w:color="auto"/>
              <w:bottom w:val="single" w:sz="4" w:space="0" w:color="auto"/>
              <w:right w:val="single" w:sz="4" w:space="0" w:color="auto"/>
            </w:tcBorders>
            <w:shd w:val="clear" w:color="auto" w:fill="95B3D7"/>
          </w:tcPr>
          <w:p w:rsidR="00A517C1" w:rsidRPr="00D34CC0" w:rsidRDefault="00A517C1" w:rsidP="002B176A">
            <w:pPr>
              <w:rPr>
                <w:color w:val="000000"/>
              </w:rPr>
            </w:pPr>
          </w:p>
        </w:tc>
      </w:tr>
    </w:tbl>
    <w:p w:rsidR="00A517C1" w:rsidRPr="00D34CC0" w:rsidRDefault="00A517C1" w:rsidP="00A517C1">
      <w:pPr>
        <w:autoSpaceDE w:val="0"/>
        <w:autoSpaceDN w:val="0"/>
        <w:adjustRightInd w:val="0"/>
        <w:rPr>
          <w:b/>
          <w:bCs/>
        </w:rPr>
      </w:pPr>
    </w:p>
    <w:p w:rsidR="008B0B69" w:rsidRPr="00D34CC0" w:rsidRDefault="008B0B69" w:rsidP="00BD1802">
      <w:pPr>
        <w:autoSpaceDE w:val="0"/>
        <w:autoSpaceDN w:val="0"/>
        <w:adjustRightInd w:val="0"/>
        <w:ind w:left="1080"/>
        <w:rPr>
          <w:b/>
          <w:bCs/>
        </w:rPr>
      </w:pPr>
    </w:p>
    <w:p w:rsidR="008B0B69" w:rsidRPr="00D34CC0" w:rsidRDefault="008B0B69" w:rsidP="002B176A">
      <w:pPr>
        <w:pStyle w:val="Titolo"/>
        <w:numPr>
          <w:ilvl w:val="0"/>
          <w:numId w:val="7"/>
        </w:numPr>
        <w:jc w:val="left"/>
        <w:rPr>
          <w:rFonts w:ascii="Times New Roman" w:hAnsi="Times New Roman"/>
          <w:sz w:val="24"/>
          <w:szCs w:val="24"/>
        </w:rPr>
      </w:pPr>
      <w:bookmarkStart w:id="62" w:name="_Toc401054619"/>
      <w:r w:rsidRPr="00D34CC0">
        <w:rPr>
          <w:rFonts w:ascii="Times New Roman" w:hAnsi="Times New Roman"/>
          <w:sz w:val="24"/>
          <w:szCs w:val="24"/>
        </w:rPr>
        <w:t>Manutenzione straordinaria tr</w:t>
      </w:r>
      <w:r w:rsidR="007316A0">
        <w:rPr>
          <w:rFonts w:ascii="Times New Roman" w:hAnsi="Times New Roman"/>
          <w:sz w:val="24"/>
          <w:szCs w:val="24"/>
        </w:rPr>
        <w:t>atto via Papa G</w:t>
      </w:r>
      <w:r w:rsidRPr="00D34CC0">
        <w:rPr>
          <w:rFonts w:ascii="Times New Roman" w:hAnsi="Times New Roman"/>
          <w:sz w:val="24"/>
          <w:szCs w:val="24"/>
        </w:rPr>
        <w:t>iovanni per sistemazione scolo acque</w:t>
      </w:r>
      <w:bookmarkEnd w:id="62"/>
    </w:p>
    <w:p w:rsidR="008B0B69" w:rsidRPr="00D34CC0" w:rsidRDefault="008B0B69" w:rsidP="008B0B69">
      <w:pPr>
        <w:pStyle w:val="Paragrafoelenco"/>
        <w:rPr>
          <w:b/>
          <w:bCs/>
        </w:rPr>
      </w:pPr>
    </w:p>
    <w:p w:rsidR="008B0B69" w:rsidRPr="00D34CC0" w:rsidRDefault="008B0B69" w:rsidP="008B0B69">
      <w:pPr>
        <w:autoSpaceDE w:val="0"/>
        <w:autoSpaceDN w:val="0"/>
        <w:adjustRightInd w:val="0"/>
        <w:ind w:left="720"/>
        <w:rPr>
          <w:bCs/>
          <w:i/>
        </w:rPr>
      </w:pPr>
      <w:r w:rsidRPr="00D34CC0">
        <w:rPr>
          <w:bCs/>
          <w:i/>
        </w:rPr>
        <w:t>I lavori consistono in nella realizzazione di  vasche di decantazione e perforazione</w:t>
      </w:r>
      <w:r w:rsidR="00A517C1" w:rsidRPr="00D34CC0">
        <w:rPr>
          <w:bCs/>
          <w:i/>
        </w:rPr>
        <w:t xml:space="preserve"> sede stradale</w:t>
      </w:r>
    </w:p>
    <w:p w:rsidR="00A517C1" w:rsidRPr="00D34CC0" w:rsidRDefault="00A517C1" w:rsidP="008B0B69">
      <w:pPr>
        <w:autoSpaceDE w:val="0"/>
        <w:autoSpaceDN w:val="0"/>
        <w:adjustRightInd w:val="0"/>
        <w:ind w:left="720"/>
        <w:rPr>
          <w:b/>
          <w:bCs/>
        </w:rPr>
      </w:pPr>
    </w:p>
    <w:tbl>
      <w:tblPr>
        <w:tblW w:w="10293" w:type="dxa"/>
        <w:tblInd w:w="55" w:type="dxa"/>
        <w:tblCellMar>
          <w:left w:w="70" w:type="dxa"/>
          <w:right w:w="70" w:type="dxa"/>
        </w:tblCellMar>
        <w:tblLook w:val="04A0"/>
      </w:tblPr>
      <w:tblGrid>
        <w:gridCol w:w="2880"/>
        <w:gridCol w:w="634"/>
        <w:gridCol w:w="589"/>
        <w:gridCol w:w="687"/>
        <w:gridCol w:w="610"/>
        <w:gridCol w:w="701"/>
        <w:gridCol w:w="567"/>
        <w:gridCol w:w="634"/>
        <w:gridCol w:w="660"/>
        <w:gridCol w:w="567"/>
        <w:gridCol w:w="607"/>
        <w:gridCol w:w="660"/>
        <w:gridCol w:w="554"/>
        <w:gridCol w:w="834"/>
      </w:tblGrid>
      <w:tr w:rsidR="004D148C" w:rsidRPr="00D34CC0" w:rsidTr="004D148C">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4D148C" w:rsidRPr="00D34CC0" w:rsidRDefault="004D148C" w:rsidP="002B176A">
            <w:pPr>
              <w:rPr>
                <w:color w:val="000000"/>
              </w:rPr>
            </w:pPr>
            <w:r w:rsidRPr="00D34CC0">
              <w:rPr>
                <w:color w:val="000000"/>
              </w:rPr>
              <w:t>DESCRIZIONE ATTIVITA'</w:t>
            </w:r>
          </w:p>
        </w:tc>
        <w:tc>
          <w:tcPr>
            <w:tcW w:w="589"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4D148C" w:rsidRPr="00D34CC0" w:rsidRDefault="004D148C" w:rsidP="002B176A">
            <w:pPr>
              <w:rPr>
                <w:color w:val="000000"/>
              </w:rPr>
            </w:pPr>
            <w:r w:rsidRPr="00D34CC0">
              <w:rPr>
                <w:color w:val="000000"/>
              </w:rPr>
              <w:t>GEN</w:t>
            </w:r>
          </w:p>
        </w:tc>
        <w:tc>
          <w:tcPr>
            <w:tcW w:w="589"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4D148C" w:rsidRPr="00D34CC0" w:rsidRDefault="004D148C" w:rsidP="002B176A">
            <w:pPr>
              <w:rPr>
                <w:color w:val="000000"/>
              </w:rPr>
            </w:pPr>
            <w:r w:rsidRPr="00D34CC0">
              <w:rPr>
                <w:color w:val="000000"/>
              </w:rPr>
              <w:t>FEB</w:t>
            </w:r>
          </w:p>
        </w:tc>
        <w:tc>
          <w:tcPr>
            <w:tcW w:w="605"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4D148C" w:rsidRPr="00D34CC0" w:rsidRDefault="004D148C" w:rsidP="002B176A">
            <w:pPr>
              <w:rPr>
                <w:color w:val="000000"/>
              </w:rPr>
            </w:pPr>
            <w:r w:rsidRPr="00D34CC0">
              <w:rPr>
                <w:color w:val="000000"/>
              </w:rPr>
              <w:t>MAR</w:t>
            </w:r>
          </w:p>
        </w:tc>
        <w:tc>
          <w:tcPr>
            <w:tcW w:w="61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4D148C" w:rsidRPr="00D34CC0" w:rsidRDefault="004D148C" w:rsidP="002B176A">
            <w:pPr>
              <w:rPr>
                <w:color w:val="000000"/>
              </w:rPr>
            </w:pPr>
            <w:r w:rsidRPr="00D34CC0">
              <w:rPr>
                <w:color w:val="000000"/>
              </w:rPr>
              <w:t>APR</w:t>
            </w:r>
          </w:p>
        </w:tc>
        <w:tc>
          <w:tcPr>
            <w:tcW w:w="631"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4D148C" w:rsidRPr="00D34CC0" w:rsidRDefault="004D148C" w:rsidP="002B176A">
            <w:pPr>
              <w:rPr>
                <w:color w:val="000000"/>
              </w:rPr>
            </w:pPr>
            <w:r w:rsidRPr="00D34CC0">
              <w:rPr>
                <w:color w:val="000000"/>
              </w:rPr>
              <w:t xml:space="preserve">MAG </w:t>
            </w:r>
          </w:p>
        </w:tc>
        <w:tc>
          <w:tcPr>
            <w:tcW w:w="501"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4D148C" w:rsidRPr="00D34CC0" w:rsidRDefault="004D148C" w:rsidP="002B176A">
            <w:pPr>
              <w:rPr>
                <w:color w:val="000000"/>
              </w:rPr>
            </w:pPr>
            <w:r w:rsidRPr="00D34CC0">
              <w:rPr>
                <w:color w:val="000000"/>
              </w:rPr>
              <w:t>GIU</w:t>
            </w:r>
          </w:p>
        </w:tc>
        <w:tc>
          <w:tcPr>
            <w:tcW w:w="539"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4D148C" w:rsidRPr="00D34CC0" w:rsidRDefault="004D148C" w:rsidP="002B176A">
            <w:pPr>
              <w:rPr>
                <w:color w:val="000000"/>
              </w:rPr>
            </w:pPr>
            <w:r w:rsidRPr="00D34CC0">
              <w:rPr>
                <w:color w:val="000000"/>
              </w:rPr>
              <w:t>LUG</w:t>
            </w:r>
          </w:p>
        </w:tc>
        <w:tc>
          <w:tcPr>
            <w:tcW w:w="61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4D148C" w:rsidRPr="00D34CC0" w:rsidRDefault="004D148C" w:rsidP="002B176A">
            <w:pPr>
              <w:rPr>
                <w:color w:val="000000"/>
              </w:rPr>
            </w:pPr>
            <w:r w:rsidRPr="00D34CC0">
              <w:rPr>
                <w:color w:val="000000"/>
              </w:rPr>
              <w:t>AGO</w:t>
            </w:r>
          </w:p>
        </w:tc>
        <w:tc>
          <w:tcPr>
            <w:tcW w:w="484"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4D148C" w:rsidRPr="00D34CC0" w:rsidRDefault="004D148C" w:rsidP="002B176A">
            <w:pPr>
              <w:rPr>
                <w:color w:val="000000"/>
              </w:rPr>
            </w:pPr>
            <w:r w:rsidRPr="00D34CC0">
              <w:rPr>
                <w:color w:val="000000"/>
              </w:rPr>
              <w:t>SET</w:t>
            </w:r>
          </w:p>
        </w:tc>
        <w:tc>
          <w:tcPr>
            <w:tcW w:w="52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4D148C" w:rsidRPr="00D34CC0" w:rsidRDefault="004D148C" w:rsidP="002B176A">
            <w:pPr>
              <w:rPr>
                <w:color w:val="000000"/>
              </w:rPr>
            </w:pPr>
            <w:r w:rsidRPr="00D34CC0">
              <w:rPr>
                <w:color w:val="000000"/>
              </w:rPr>
              <w:t>OTT</w:t>
            </w:r>
          </w:p>
        </w:tc>
        <w:tc>
          <w:tcPr>
            <w:tcW w:w="582"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4D148C" w:rsidRPr="00D34CC0" w:rsidRDefault="004D148C" w:rsidP="002B176A">
            <w:pPr>
              <w:rPr>
                <w:color w:val="000000"/>
              </w:rPr>
            </w:pPr>
            <w:r w:rsidRPr="00D34CC0">
              <w:rPr>
                <w:color w:val="000000"/>
              </w:rPr>
              <w:t>NOV</w:t>
            </w:r>
          </w:p>
        </w:tc>
        <w:tc>
          <w:tcPr>
            <w:tcW w:w="449" w:type="dxa"/>
            <w:tcBorders>
              <w:top w:val="single" w:sz="4" w:space="0" w:color="auto"/>
              <w:left w:val="single" w:sz="4" w:space="0" w:color="auto"/>
              <w:bottom w:val="single" w:sz="4" w:space="0" w:color="auto"/>
              <w:right w:val="single" w:sz="4" w:space="0" w:color="auto"/>
            </w:tcBorders>
            <w:shd w:val="clear" w:color="auto" w:fill="F79646"/>
          </w:tcPr>
          <w:p w:rsidR="004D148C" w:rsidRPr="00D34CC0" w:rsidRDefault="004D148C" w:rsidP="002B176A">
            <w:pPr>
              <w:rPr>
                <w:color w:val="000000"/>
              </w:rPr>
            </w:pPr>
            <w:r w:rsidRPr="00D34CC0">
              <w:rPr>
                <w:color w:val="000000"/>
              </w:rPr>
              <w:t>DIC</w:t>
            </w:r>
          </w:p>
        </w:tc>
        <w:tc>
          <w:tcPr>
            <w:tcW w:w="697" w:type="dxa"/>
            <w:tcBorders>
              <w:top w:val="single" w:sz="4" w:space="0" w:color="auto"/>
              <w:left w:val="single" w:sz="4" w:space="0" w:color="auto"/>
              <w:bottom w:val="single" w:sz="4" w:space="0" w:color="auto"/>
              <w:right w:val="single" w:sz="4" w:space="0" w:color="auto"/>
            </w:tcBorders>
            <w:shd w:val="clear" w:color="auto" w:fill="F79646"/>
          </w:tcPr>
          <w:p w:rsidR="004D148C" w:rsidRPr="00D34CC0" w:rsidRDefault="004D148C" w:rsidP="002B176A">
            <w:pPr>
              <w:rPr>
                <w:color w:val="000000"/>
              </w:rPr>
            </w:pPr>
            <w:r w:rsidRPr="00D34CC0">
              <w:rPr>
                <w:color w:val="000000"/>
              </w:rPr>
              <w:t>ANNO</w:t>
            </w:r>
          </w:p>
        </w:tc>
      </w:tr>
      <w:tr w:rsidR="004D148C" w:rsidRPr="00D34CC0" w:rsidTr="004D148C">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4D148C" w:rsidRPr="00D34CC0" w:rsidRDefault="004D148C" w:rsidP="002B176A">
            <w:pPr>
              <w:rPr>
                <w:color w:val="000000"/>
              </w:rPr>
            </w:pPr>
            <w:r w:rsidRPr="00D34CC0">
              <w:rPr>
                <w:color w:val="000000"/>
              </w:rPr>
              <w:t>Incarico professionale geologico</w:t>
            </w:r>
          </w:p>
        </w:tc>
        <w:tc>
          <w:tcPr>
            <w:tcW w:w="58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4D148C" w:rsidRPr="00D34CC0" w:rsidRDefault="004D148C" w:rsidP="002B176A">
            <w:pPr>
              <w:rPr>
                <w:color w:val="000000"/>
              </w:rPr>
            </w:pPr>
          </w:p>
        </w:tc>
        <w:tc>
          <w:tcPr>
            <w:tcW w:w="58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4D148C" w:rsidRPr="00D34CC0" w:rsidRDefault="004D148C" w:rsidP="002B176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4D148C" w:rsidRPr="00D34CC0" w:rsidRDefault="004D148C" w:rsidP="002B176A">
            <w:pPr>
              <w:rPr>
                <w:color w:val="000000"/>
              </w:rPr>
            </w:pPr>
          </w:p>
        </w:tc>
        <w:tc>
          <w:tcPr>
            <w:tcW w:w="61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4D148C" w:rsidRPr="00D34CC0" w:rsidRDefault="004D148C" w:rsidP="002B176A">
            <w:pPr>
              <w:rPr>
                <w:color w:val="000000"/>
              </w:rPr>
            </w:pPr>
          </w:p>
        </w:tc>
        <w:tc>
          <w:tcPr>
            <w:tcW w:w="63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4D148C" w:rsidRPr="00D34CC0" w:rsidRDefault="004D148C" w:rsidP="002B176A">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4D148C" w:rsidRPr="00D34CC0" w:rsidRDefault="004D148C" w:rsidP="002B176A">
            <w:pPr>
              <w:rPr>
                <w:color w:val="000000"/>
              </w:rPr>
            </w:pPr>
            <w:r w:rsidRPr="00D34CC0">
              <w:rPr>
                <w:color w:val="000000"/>
              </w:rPr>
              <w:t>x</w:t>
            </w:r>
          </w:p>
        </w:tc>
        <w:tc>
          <w:tcPr>
            <w:tcW w:w="53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4D148C" w:rsidRPr="00D34CC0" w:rsidRDefault="004D148C" w:rsidP="002B176A">
            <w:pPr>
              <w:rPr>
                <w:color w:val="000000"/>
              </w:rPr>
            </w:pPr>
          </w:p>
        </w:tc>
        <w:tc>
          <w:tcPr>
            <w:tcW w:w="61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4D148C" w:rsidRPr="00D34CC0" w:rsidRDefault="004D148C" w:rsidP="002B176A">
            <w:pPr>
              <w:rPr>
                <w:color w:val="000000"/>
              </w:rPr>
            </w:pPr>
          </w:p>
        </w:tc>
        <w:tc>
          <w:tcPr>
            <w:tcW w:w="484"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4D148C" w:rsidRPr="00D34CC0" w:rsidRDefault="004D148C" w:rsidP="002B176A">
            <w:pPr>
              <w:rPr>
                <w:color w:val="000000"/>
              </w:rPr>
            </w:pPr>
          </w:p>
        </w:tc>
        <w:tc>
          <w:tcPr>
            <w:tcW w:w="52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4D148C" w:rsidRPr="00D34CC0" w:rsidRDefault="004D148C" w:rsidP="002B176A">
            <w:pPr>
              <w:rPr>
                <w:color w:val="000000"/>
              </w:rPr>
            </w:pPr>
          </w:p>
        </w:tc>
        <w:tc>
          <w:tcPr>
            <w:tcW w:w="58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4D148C" w:rsidRPr="00D34CC0" w:rsidRDefault="004D148C" w:rsidP="002B176A">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95B3D7"/>
          </w:tcPr>
          <w:p w:rsidR="004D148C" w:rsidRPr="00D34CC0" w:rsidRDefault="004D148C" w:rsidP="002B176A">
            <w:pPr>
              <w:rPr>
                <w:color w:val="000000"/>
              </w:rPr>
            </w:pPr>
          </w:p>
        </w:tc>
        <w:tc>
          <w:tcPr>
            <w:tcW w:w="697" w:type="dxa"/>
            <w:tcBorders>
              <w:top w:val="single" w:sz="4" w:space="0" w:color="auto"/>
              <w:left w:val="single" w:sz="4" w:space="0" w:color="auto"/>
              <w:bottom w:val="single" w:sz="4" w:space="0" w:color="auto"/>
              <w:right w:val="single" w:sz="4" w:space="0" w:color="auto"/>
            </w:tcBorders>
            <w:shd w:val="clear" w:color="auto" w:fill="95B3D7"/>
          </w:tcPr>
          <w:p w:rsidR="004D148C" w:rsidRPr="00D34CC0" w:rsidRDefault="004D148C" w:rsidP="002B176A">
            <w:pPr>
              <w:rPr>
                <w:color w:val="000000"/>
              </w:rPr>
            </w:pPr>
            <w:r w:rsidRPr="00D34CC0">
              <w:rPr>
                <w:color w:val="000000"/>
              </w:rPr>
              <w:t>2015</w:t>
            </w:r>
          </w:p>
        </w:tc>
      </w:tr>
      <w:tr w:rsidR="004D148C" w:rsidRPr="00D34CC0" w:rsidTr="004D148C">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4D148C" w:rsidRPr="00D34CC0" w:rsidRDefault="004D148C" w:rsidP="002B176A">
            <w:pPr>
              <w:rPr>
                <w:color w:val="000000"/>
              </w:rPr>
            </w:pPr>
            <w:r w:rsidRPr="00D34CC0">
              <w:rPr>
                <w:color w:val="000000"/>
              </w:rPr>
              <w:t>Realizzazione interventi</w:t>
            </w:r>
          </w:p>
        </w:tc>
        <w:tc>
          <w:tcPr>
            <w:tcW w:w="58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4D148C" w:rsidRPr="00D34CC0" w:rsidRDefault="004D148C" w:rsidP="002B176A">
            <w:pPr>
              <w:rPr>
                <w:color w:val="000000"/>
              </w:rPr>
            </w:pPr>
            <w:r w:rsidRPr="00D34CC0">
              <w:rPr>
                <w:color w:val="000000"/>
              </w:rPr>
              <w:t>x</w:t>
            </w:r>
          </w:p>
        </w:tc>
        <w:tc>
          <w:tcPr>
            <w:tcW w:w="58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4D148C" w:rsidRPr="00D34CC0" w:rsidRDefault="004D148C" w:rsidP="002B176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4D148C" w:rsidRPr="00D34CC0" w:rsidRDefault="004D148C" w:rsidP="002B176A">
            <w:pPr>
              <w:rPr>
                <w:color w:val="000000"/>
              </w:rPr>
            </w:pPr>
          </w:p>
        </w:tc>
        <w:tc>
          <w:tcPr>
            <w:tcW w:w="61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4D148C" w:rsidRPr="00D34CC0" w:rsidRDefault="004D148C" w:rsidP="002B176A">
            <w:pPr>
              <w:rPr>
                <w:color w:val="000000"/>
              </w:rPr>
            </w:pPr>
          </w:p>
        </w:tc>
        <w:tc>
          <w:tcPr>
            <w:tcW w:w="63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4D148C" w:rsidRPr="00D34CC0" w:rsidRDefault="004D148C" w:rsidP="002B176A">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4D148C" w:rsidRPr="00D34CC0" w:rsidRDefault="004D148C" w:rsidP="002B176A">
            <w:pPr>
              <w:rPr>
                <w:color w:val="000000"/>
              </w:rPr>
            </w:pPr>
          </w:p>
        </w:tc>
        <w:tc>
          <w:tcPr>
            <w:tcW w:w="53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4D148C" w:rsidRPr="00D34CC0" w:rsidRDefault="004D148C" w:rsidP="002B176A">
            <w:pPr>
              <w:rPr>
                <w:color w:val="000000"/>
              </w:rPr>
            </w:pPr>
          </w:p>
        </w:tc>
        <w:tc>
          <w:tcPr>
            <w:tcW w:w="61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4D148C" w:rsidRPr="00D34CC0" w:rsidRDefault="004D148C" w:rsidP="002B176A">
            <w:pPr>
              <w:rPr>
                <w:color w:val="000000"/>
              </w:rPr>
            </w:pPr>
          </w:p>
        </w:tc>
        <w:tc>
          <w:tcPr>
            <w:tcW w:w="484"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4D148C" w:rsidRPr="00D34CC0" w:rsidRDefault="004D148C" w:rsidP="002B176A">
            <w:pPr>
              <w:rPr>
                <w:color w:val="000000"/>
              </w:rPr>
            </w:pPr>
          </w:p>
        </w:tc>
        <w:tc>
          <w:tcPr>
            <w:tcW w:w="527"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4D148C" w:rsidRPr="00D34CC0" w:rsidRDefault="004D148C" w:rsidP="002B176A">
            <w:pPr>
              <w:rPr>
                <w:color w:val="000000"/>
              </w:rPr>
            </w:pPr>
          </w:p>
        </w:tc>
        <w:tc>
          <w:tcPr>
            <w:tcW w:w="58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4D148C" w:rsidRPr="00D34CC0" w:rsidRDefault="004D148C" w:rsidP="002B176A">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tcPr>
          <w:p w:rsidR="004D148C" w:rsidRPr="00D34CC0" w:rsidRDefault="004D148C" w:rsidP="002B176A">
            <w:pPr>
              <w:rPr>
                <w:color w:val="000000"/>
              </w:rPr>
            </w:pPr>
          </w:p>
        </w:tc>
        <w:tc>
          <w:tcPr>
            <w:tcW w:w="697" w:type="dxa"/>
            <w:tcBorders>
              <w:top w:val="single" w:sz="4" w:space="0" w:color="auto"/>
              <w:left w:val="single" w:sz="4" w:space="0" w:color="auto"/>
              <w:bottom w:val="single" w:sz="4" w:space="0" w:color="auto"/>
              <w:right w:val="single" w:sz="4" w:space="0" w:color="auto"/>
            </w:tcBorders>
            <w:shd w:val="clear" w:color="auto" w:fill="E5B8B7"/>
          </w:tcPr>
          <w:p w:rsidR="004D148C" w:rsidRPr="00D34CC0" w:rsidRDefault="004D148C" w:rsidP="002B176A">
            <w:pPr>
              <w:rPr>
                <w:color w:val="000000"/>
              </w:rPr>
            </w:pPr>
            <w:r w:rsidRPr="00D34CC0">
              <w:rPr>
                <w:color w:val="000000"/>
              </w:rPr>
              <w:t>2015</w:t>
            </w:r>
          </w:p>
        </w:tc>
      </w:tr>
    </w:tbl>
    <w:p w:rsidR="00B27F16" w:rsidRPr="00D34CC0" w:rsidRDefault="00B27F16" w:rsidP="00BD1802">
      <w:pPr>
        <w:autoSpaceDE w:val="0"/>
        <w:autoSpaceDN w:val="0"/>
        <w:adjustRightInd w:val="0"/>
        <w:ind w:left="1080"/>
        <w:rPr>
          <w:b/>
          <w:bCs/>
        </w:rPr>
      </w:pPr>
    </w:p>
    <w:p w:rsidR="00B27F16" w:rsidRPr="00D34CC0" w:rsidRDefault="00B27F16" w:rsidP="00BD1802">
      <w:pPr>
        <w:autoSpaceDE w:val="0"/>
        <w:autoSpaceDN w:val="0"/>
        <w:adjustRightInd w:val="0"/>
        <w:ind w:left="1080"/>
        <w:rPr>
          <w:b/>
          <w:bCs/>
        </w:rPr>
      </w:pPr>
    </w:p>
    <w:p w:rsidR="00B27F16" w:rsidRPr="00D34CC0" w:rsidRDefault="00A517C1" w:rsidP="002B176A">
      <w:pPr>
        <w:pStyle w:val="Titolo"/>
        <w:numPr>
          <w:ilvl w:val="0"/>
          <w:numId w:val="7"/>
        </w:numPr>
        <w:jc w:val="left"/>
        <w:rPr>
          <w:rFonts w:ascii="Times New Roman" w:hAnsi="Times New Roman"/>
          <w:sz w:val="24"/>
          <w:szCs w:val="24"/>
        </w:rPr>
      </w:pPr>
      <w:bookmarkStart w:id="63" w:name="_Toc401054620"/>
      <w:r w:rsidRPr="00D34CC0">
        <w:rPr>
          <w:rFonts w:ascii="Times New Roman" w:hAnsi="Times New Roman"/>
          <w:sz w:val="24"/>
          <w:szCs w:val="24"/>
        </w:rPr>
        <w:t>Completamento impianto di illuminazione v.le dello sport e via Papa giovanni Anno 2015</w:t>
      </w:r>
      <w:bookmarkEnd w:id="63"/>
    </w:p>
    <w:p w:rsidR="00A517C1" w:rsidRPr="00D34CC0" w:rsidRDefault="00A517C1" w:rsidP="00A517C1">
      <w:pPr>
        <w:autoSpaceDE w:val="0"/>
        <w:autoSpaceDN w:val="0"/>
        <w:adjustRightInd w:val="0"/>
        <w:ind w:left="720"/>
        <w:rPr>
          <w:b/>
          <w:bCs/>
        </w:rPr>
      </w:pPr>
    </w:p>
    <w:tbl>
      <w:tblPr>
        <w:tblW w:w="10904" w:type="dxa"/>
        <w:tblInd w:w="55" w:type="dxa"/>
        <w:tblCellMar>
          <w:left w:w="70" w:type="dxa"/>
          <w:right w:w="70" w:type="dxa"/>
        </w:tblCellMar>
        <w:tblLook w:val="04A0"/>
      </w:tblPr>
      <w:tblGrid>
        <w:gridCol w:w="2880"/>
        <w:gridCol w:w="634"/>
        <w:gridCol w:w="589"/>
        <w:gridCol w:w="687"/>
        <w:gridCol w:w="610"/>
        <w:gridCol w:w="701"/>
        <w:gridCol w:w="567"/>
        <w:gridCol w:w="634"/>
        <w:gridCol w:w="660"/>
        <w:gridCol w:w="567"/>
        <w:gridCol w:w="607"/>
        <w:gridCol w:w="660"/>
        <w:gridCol w:w="554"/>
        <w:gridCol w:w="834"/>
      </w:tblGrid>
      <w:tr w:rsidR="007532DF" w:rsidRPr="00D34CC0" w:rsidTr="007532D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532DF" w:rsidRPr="00D34CC0" w:rsidRDefault="007532DF" w:rsidP="002B176A">
            <w:pPr>
              <w:rPr>
                <w:color w:val="000000"/>
              </w:rPr>
            </w:pPr>
            <w:r w:rsidRPr="00D34CC0">
              <w:rPr>
                <w:color w:val="000000"/>
              </w:rPr>
              <w:t>DESCRIZIONE ATTIVITA'</w:t>
            </w:r>
          </w:p>
        </w:tc>
        <w:tc>
          <w:tcPr>
            <w:tcW w:w="634"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532DF" w:rsidRPr="00D34CC0" w:rsidRDefault="007532DF" w:rsidP="002B176A">
            <w:pPr>
              <w:rPr>
                <w:color w:val="000000"/>
              </w:rPr>
            </w:pPr>
            <w:r w:rsidRPr="00D34CC0">
              <w:rPr>
                <w:color w:val="000000"/>
              </w:rPr>
              <w:t>GEN</w:t>
            </w:r>
          </w:p>
        </w:tc>
        <w:tc>
          <w:tcPr>
            <w:tcW w:w="589"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532DF" w:rsidRPr="00D34CC0" w:rsidRDefault="007532DF" w:rsidP="002B176A">
            <w:pPr>
              <w:rPr>
                <w:color w:val="000000"/>
              </w:rPr>
            </w:pPr>
            <w:r w:rsidRPr="00D34CC0">
              <w:rPr>
                <w:color w:val="000000"/>
              </w:rPr>
              <w:t>FEB</w:t>
            </w:r>
          </w:p>
        </w:tc>
        <w:tc>
          <w:tcPr>
            <w:tcW w:w="68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532DF" w:rsidRPr="00D34CC0" w:rsidRDefault="007532DF" w:rsidP="002B176A">
            <w:pPr>
              <w:rPr>
                <w:color w:val="000000"/>
              </w:rPr>
            </w:pPr>
            <w:r w:rsidRPr="00D34CC0">
              <w:rPr>
                <w:color w:val="000000"/>
              </w:rPr>
              <w:t>MAR</w:t>
            </w:r>
          </w:p>
        </w:tc>
        <w:tc>
          <w:tcPr>
            <w:tcW w:w="61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532DF" w:rsidRPr="00D34CC0" w:rsidRDefault="007532DF" w:rsidP="002B176A">
            <w:pPr>
              <w:rPr>
                <w:color w:val="000000"/>
              </w:rPr>
            </w:pPr>
            <w:r w:rsidRPr="00D34CC0">
              <w:rPr>
                <w:color w:val="000000"/>
              </w:rPr>
              <w:t>APR</w:t>
            </w:r>
          </w:p>
        </w:tc>
        <w:tc>
          <w:tcPr>
            <w:tcW w:w="701"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532DF" w:rsidRPr="00D34CC0" w:rsidRDefault="007532DF" w:rsidP="002B176A">
            <w:pPr>
              <w:rPr>
                <w:color w:val="000000"/>
              </w:rPr>
            </w:pPr>
            <w:r w:rsidRPr="00D34CC0">
              <w:rPr>
                <w:color w:val="000000"/>
              </w:rPr>
              <w:t xml:space="preserve">MAG </w:t>
            </w:r>
          </w:p>
        </w:tc>
        <w:tc>
          <w:tcPr>
            <w:tcW w:w="56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532DF" w:rsidRPr="00D34CC0" w:rsidRDefault="007532DF" w:rsidP="002B176A">
            <w:pPr>
              <w:rPr>
                <w:color w:val="000000"/>
              </w:rPr>
            </w:pPr>
            <w:r w:rsidRPr="00D34CC0">
              <w:rPr>
                <w:color w:val="000000"/>
              </w:rPr>
              <w:t>GIU</w:t>
            </w:r>
          </w:p>
        </w:tc>
        <w:tc>
          <w:tcPr>
            <w:tcW w:w="634"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532DF" w:rsidRPr="00D34CC0" w:rsidRDefault="007532DF" w:rsidP="002B176A">
            <w:pPr>
              <w:rPr>
                <w:color w:val="000000"/>
              </w:rPr>
            </w:pPr>
            <w:r w:rsidRPr="00D34CC0">
              <w:rPr>
                <w:color w:val="000000"/>
              </w:rPr>
              <w:t>LUG</w:t>
            </w:r>
          </w:p>
        </w:tc>
        <w:tc>
          <w:tcPr>
            <w:tcW w:w="66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532DF" w:rsidRPr="00D34CC0" w:rsidRDefault="007532DF" w:rsidP="002B176A">
            <w:pPr>
              <w:rPr>
                <w:color w:val="000000"/>
              </w:rPr>
            </w:pPr>
            <w:r w:rsidRPr="00D34CC0">
              <w:rPr>
                <w:color w:val="000000"/>
              </w:rPr>
              <w:t>AGO</w:t>
            </w:r>
          </w:p>
        </w:tc>
        <w:tc>
          <w:tcPr>
            <w:tcW w:w="56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532DF" w:rsidRPr="00D34CC0" w:rsidRDefault="007532DF" w:rsidP="002B176A">
            <w:pPr>
              <w:rPr>
                <w:color w:val="000000"/>
              </w:rPr>
            </w:pPr>
            <w:r w:rsidRPr="00D34CC0">
              <w:rPr>
                <w:color w:val="000000"/>
              </w:rPr>
              <w:t>SET</w:t>
            </w:r>
          </w:p>
        </w:tc>
        <w:tc>
          <w:tcPr>
            <w:tcW w:w="60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532DF" w:rsidRPr="00D34CC0" w:rsidRDefault="007532DF" w:rsidP="002B176A">
            <w:pPr>
              <w:rPr>
                <w:color w:val="000000"/>
              </w:rPr>
            </w:pPr>
            <w:r w:rsidRPr="00D34CC0">
              <w:rPr>
                <w:color w:val="000000"/>
              </w:rPr>
              <w:t>OTT</w:t>
            </w:r>
          </w:p>
        </w:tc>
        <w:tc>
          <w:tcPr>
            <w:tcW w:w="66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7532DF" w:rsidRPr="00D34CC0" w:rsidRDefault="007532DF" w:rsidP="002B176A">
            <w:pPr>
              <w:rPr>
                <w:color w:val="000000"/>
              </w:rPr>
            </w:pPr>
            <w:r w:rsidRPr="00D34CC0">
              <w:rPr>
                <w:color w:val="000000"/>
              </w:rPr>
              <w:t>NOV</w:t>
            </w:r>
          </w:p>
        </w:tc>
        <w:tc>
          <w:tcPr>
            <w:tcW w:w="554" w:type="dxa"/>
            <w:tcBorders>
              <w:top w:val="single" w:sz="4" w:space="0" w:color="auto"/>
              <w:left w:val="single" w:sz="4" w:space="0" w:color="auto"/>
              <w:bottom w:val="single" w:sz="4" w:space="0" w:color="auto"/>
              <w:right w:val="single" w:sz="4" w:space="0" w:color="auto"/>
            </w:tcBorders>
            <w:shd w:val="clear" w:color="auto" w:fill="F79646"/>
          </w:tcPr>
          <w:p w:rsidR="007532DF" w:rsidRDefault="007532DF" w:rsidP="002B176A">
            <w:pPr>
              <w:rPr>
                <w:color w:val="000000"/>
              </w:rPr>
            </w:pPr>
          </w:p>
          <w:p w:rsidR="007532DF" w:rsidRPr="00D34CC0" w:rsidRDefault="007532DF" w:rsidP="002B176A">
            <w:pPr>
              <w:rPr>
                <w:color w:val="000000"/>
              </w:rPr>
            </w:pPr>
            <w:r w:rsidRPr="00D34CC0">
              <w:rPr>
                <w:color w:val="000000"/>
              </w:rPr>
              <w:t>DIC</w:t>
            </w:r>
          </w:p>
        </w:tc>
        <w:tc>
          <w:tcPr>
            <w:tcW w:w="554" w:type="dxa"/>
            <w:tcBorders>
              <w:top w:val="single" w:sz="4" w:space="0" w:color="auto"/>
              <w:left w:val="single" w:sz="4" w:space="0" w:color="auto"/>
              <w:bottom w:val="single" w:sz="4" w:space="0" w:color="auto"/>
              <w:right w:val="single" w:sz="4" w:space="0" w:color="auto"/>
            </w:tcBorders>
            <w:shd w:val="clear" w:color="auto" w:fill="F79646"/>
          </w:tcPr>
          <w:p w:rsidR="007532DF" w:rsidRDefault="007532DF" w:rsidP="002B176A">
            <w:pPr>
              <w:rPr>
                <w:color w:val="000000"/>
              </w:rPr>
            </w:pPr>
          </w:p>
          <w:p w:rsidR="007532DF" w:rsidRDefault="007532DF" w:rsidP="002B176A">
            <w:pPr>
              <w:rPr>
                <w:color w:val="000000"/>
              </w:rPr>
            </w:pPr>
            <w:r>
              <w:rPr>
                <w:color w:val="000000"/>
              </w:rPr>
              <w:t>ANNO</w:t>
            </w:r>
          </w:p>
        </w:tc>
      </w:tr>
      <w:tr w:rsidR="007532DF" w:rsidRPr="00D34CC0" w:rsidTr="007532D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532DF" w:rsidRPr="00D34CC0" w:rsidRDefault="007532DF" w:rsidP="002B176A">
            <w:pPr>
              <w:rPr>
                <w:color w:val="000000"/>
              </w:rPr>
            </w:pPr>
            <w:r w:rsidRPr="00D34CC0">
              <w:rPr>
                <w:color w:val="000000"/>
              </w:rPr>
              <w:t xml:space="preserve">Fornitura e collocazione di cavi di p.i. </w:t>
            </w:r>
          </w:p>
        </w:tc>
        <w:tc>
          <w:tcPr>
            <w:tcW w:w="634"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532DF" w:rsidRPr="00D34CC0" w:rsidRDefault="007532DF" w:rsidP="002B176A">
            <w:pPr>
              <w:rPr>
                <w:color w:val="000000"/>
              </w:rPr>
            </w:pPr>
          </w:p>
        </w:tc>
        <w:tc>
          <w:tcPr>
            <w:tcW w:w="58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532DF" w:rsidRPr="00D34CC0" w:rsidRDefault="007532DF" w:rsidP="002B176A">
            <w:pPr>
              <w:rPr>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532DF" w:rsidRPr="00D34CC0" w:rsidRDefault="007532DF" w:rsidP="002B176A">
            <w:pPr>
              <w:rPr>
                <w:color w:val="000000"/>
              </w:rPr>
            </w:pPr>
          </w:p>
        </w:tc>
        <w:tc>
          <w:tcPr>
            <w:tcW w:w="61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532DF" w:rsidRPr="00D34CC0" w:rsidRDefault="007532DF" w:rsidP="002B176A">
            <w:pPr>
              <w:rPr>
                <w:color w:val="000000"/>
              </w:rPr>
            </w:pPr>
          </w:p>
        </w:tc>
        <w:tc>
          <w:tcPr>
            <w:tcW w:w="70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532DF" w:rsidRPr="00D34CC0" w:rsidRDefault="007532DF" w:rsidP="002B176A">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532DF" w:rsidRPr="00D34CC0" w:rsidRDefault="007532DF" w:rsidP="002B176A">
            <w:pPr>
              <w:rPr>
                <w:color w:val="000000"/>
              </w:rPr>
            </w:pPr>
          </w:p>
        </w:tc>
        <w:tc>
          <w:tcPr>
            <w:tcW w:w="634"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532DF" w:rsidRPr="00D34CC0" w:rsidRDefault="007532DF" w:rsidP="002B176A">
            <w:pPr>
              <w:rPr>
                <w:color w:val="000000"/>
              </w:rPr>
            </w:pPr>
          </w:p>
        </w:tc>
        <w:tc>
          <w:tcPr>
            <w:tcW w:w="6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532DF" w:rsidRPr="00D34CC0" w:rsidRDefault="007532DF" w:rsidP="002B176A">
            <w:pPr>
              <w:rPr>
                <w:color w:val="000000"/>
              </w:rPr>
            </w:pPr>
            <w:r w:rsidRPr="00D34CC0">
              <w:rPr>
                <w:color w:val="000000"/>
              </w:rPr>
              <w:t>x</w:t>
            </w:r>
          </w:p>
        </w:tc>
        <w:tc>
          <w:tcPr>
            <w:tcW w:w="56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532DF" w:rsidRPr="00D34CC0" w:rsidRDefault="007532DF" w:rsidP="002B176A">
            <w:pPr>
              <w:rPr>
                <w:color w:val="000000"/>
              </w:rPr>
            </w:pPr>
          </w:p>
        </w:tc>
        <w:tc>
          <w:tcPr>
            <w:tcW w:w="60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532DF" w:rsidRPr="00D34CC0" w:rsidRDefault="007532DF" w:rsidP="002B176A">
            <w:pPr>
              <w:rPr>
                <w:color w:val="000000"/>
              </w:rPr>
            </w:pPr>
          </w:p>
        </w:tc>
        <w:tc>
          <w:tcPr>
            <w:tcW w:w="6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7532DF" w:rsidRPr="00D34CC0" w:rsidRDefault="007532DF" w:rsidP="002B176A">
            <w:pPr>
              <w:rPr>
                <w:color w:val="000000"/>
              </w:rPr>
            </w:pPr>
          </w:p>
        </w:tc>
        <w:tc>
          <w:tcPr>
            <w:tcW w:w="554" w:type="dxa"/>
            <w:tcBorders>
              <w:top w:val="single" w:sz="4" w:space="0" w:color="auto"/>
              <w:left w:val="single" w:sz="4" w:space="0" w:color="auto"/>
              <w:bottom w:val="single" w:sz="4" w:space="0" w:color="auto"/>
              <w:right w:val="single" w:sz="4" w:space="0" w:color="auto"/>
            </w:tcBorders>
            <w:shd w:val="clear" w:color="auto" w:fill="95B3D7"/>
          </w:tcPr>
          <w:p w:rsidR="007532DF" w:rsidRPr="00D34CC0" w:rsidRDefault="007532DF" w:rsidP="002B176A">
            <w:pPr>
              <w:rPr>
                <w:color w:val="000000"/>
              </w:rPr>
            </w:pPr>
          </w:p>
        </w:tc>
        <w:tc>
          <w:tcPr>
            <w:tcW w:w="554" w:type="dxa"/>
            <w:tcBorders>
              <w:top w:val="single" w:sz="4" w:space="0" w:color="auto"/>
              <w:left w:val="single" w:sz="4" w:space="0" w:color="auto"/>
              <w:bottom w:val="single" w:sz="4" w:space="0" w:color="auto"/>
              <w:right w:val="single" w:sz="4" w:space="0" w:color="auto"/>
            </w:tcBorders>
            <w:shd w:val="clear" w:color="auto" w:fill="95B3D7"/>
          </w:tcPr>
          <w:p w:rsidR="007532DF" w:rsidRPr="00D34CC0" w:rsidRDefault="007532DF" w:rsidP="002B176A">
            <w:pPr>
              <w:rPr>
                <w:color w:val="000000"/>
              </w:rPr>
            </w:pPr>
            <w:r>
              <w:rPr>
                <w:color w:val="000000"/>
              </w:rPr>
              <w:t>2015</w:t>
            </w:r>
          </w:p>
        </w:tc>
      </w:tr>
    </w:tbl>
    <w:p w:rsidR="007F2342" w:rsidRPr="00D34CC0" w:rsidRDefault="007F2342" w:rsidP="006D416F">
      <w:pPr>
        <w:pStyle w:val="Titolo"/>
        <w:rPr>
          <w:rFonts w:ascii="Times New Roman" w:hAnsi="Times New Roman"/>
          <w:sz w:val="24"/>
          <w:szCs w:val="24"/>
        </w:rPr>
      </w:pPr>
    </w:p>
    <w:p w:rsidR="007F2342" w:rsidRPr="00D34CC0" w:rsidRDefault="007F2342" w:rsidP="006D416F">
      <w:pPr>
        <w:pStyle w:val="Titolo"/>
        <w:rPr>
          <w:rFonts w:ascii="Times New Roman" w:hAnsi="Times New Roman"/>
          <w:sz w:val="24"/>
          <w:szCs w:val="24"/>
        </w:rPr>
      </w:pPr>
    </w:p>
    <w:p w:rsidR="007F2342" w:rsidRPr="00D34CC0" w:rsidRDefault="007F2342" w:rsidP="006D416F">
      <w:pPr>
        <w:pStyle w:val="Titolo"/>
        <w:rPr>
          <w:rFonts w:ascii="Times New Roman" w:hAnsi="Times New Roman"/>
          <w:sz w:val="24"/>
          <w:szCs w:val="24"/>
        </w:rPr>
      </w:pPr>
    </w:p>
    <w:p w:rsidR="004D7397" w:rsidRPr="00D34CC0" w:rsidRDefault="004D7397" w:rsidP="006D416F">
      <w:pPr>
        <w:pStyle w:val="Titolo"/>
        <w:rPr>
          <w:rFonts w:ascii="Times New Roman" w:hAnsi="Times New Roman"/>
          <w:sz w:val="24"/>
          <w:szCs w:val="24"/>
        </w:rPr>
      </w:pPr>
      <w:bookmarkStart w:id="64" w:name="_Toc401054621"/>
      <w:r w:rsidRPr="00D34CC0">
        <w:rPr>
          <w:rFonts w:ascii="Times New Roman" w:hAnsi="Times New Roman"/>
          <w:sz w:val="24"/>
          <w:szCs w:val="24"/>
        </w:rPr>
        <w:lastRenderedPageBreak/>
        <w:t>OBIETTI</w:t>
      </w:r>
      <w:r w:rsidR="00B27F16" w:rsidRPr="00D34CC0">
        <w:rPr>
          <w:rFonts w:ascii="Times New Roman" w:hAnsi="Times New Roman"/>
          <w:sz w:val="24"/>
          <w:szCs w:val="24"/>
        </w:rPr>
        <w:t>VI</w:t>
      </w:r>
      <w:r w:rsidRPr="00D34CC0">
        <w:rPr>
          <w:rFonts w:ascii="Times New Roman" w:hAnsi="Times New Roman"/>
          <w:sz w:val="24"/>
          <w:szCs w:val="24"/>
        </w:rPr>
        <w:t xml:space="preserve"> SETTORE AFFARI GENERALI</w:t>
      </w:r>
      <w:bookmarkEnd w:id="64"/>
    </w:p>
    <w:p w:rsidR="004D7397" w:rsidRPr="00D34CC0" w:rsidRDefault="004D7397" w:rsidP="00BD1802">
      <w:pPr>
        <w:autoSpaceDE w:val="0"/>
        <w:autoSpaceDN w:val="0"/>
        <w:adjustRightInd w:val="0"/>
        <w:ind w:left="1080"/>
        <w:rPr>
          <w:b/>
          <w:bCs/>
        </w:rPr>
      </w:pPr>
    </w:p>
    <w:p w:rsidR="004D7397" w:rsidRPr="00D34CC0" w:rsidRDefault="004D7397" w:rsidP="006D416F">
      <w:pPr>
        <w:pStyle w:val="Titolo"/>
        <w:rPr>
          <w:rFonts w:ascii="Times New Roman" w:hAnsi="Times New Roman"/>
          <w:sz w:val="24"/>
          <w:szCs w:val="24"/>
        </w:rPr>
      </w:pPr>
      <w:bookmarkStart w:id="65" w:name="_Toc401054622"/>
      <w:r w:rsidRPr="00D34CC0">
        <w:rPr>
          <w:rFonts w:ascii="Times New Roman" w:hAnsi="Times New Roman"/>
          <w:sz w:val="24"/>
          <w:szCs w:val="24"/>
        </w:rPr>
        <w:t xml:space="preserve">1 </w:t>
      </w:r>
      <w:r w:rsidR="002D13B9" w:rsidRPr="00D34CC0">
        <w:rPr>
          <w:rFonts w:ascii="Times New Roman" w:hAnsi="Times New Roman"/>
          <w:sz w:val="24"/>
          <w:szCs w:val="24"/>
        </w:rPr>
        <w:t>Assunzione a Scavalco di un Assistente Sociale</w:t>
      </w:r>
      <w:bookmarkEnd w:id="65"/>
      <w:r w:rsidR="002D13B9" w:rsidRPr="00D34CC0">
        <w:rPr>
          <w:rFonts w:ascii="Times New Roman" w:hAnsi="Times New Roman"/>
          <w:sz w:val="24"/>
          <w:szCs w:val="24"/>
        </w:rPr>
        <w:t xml:space="preserve"> </w:t>
      </w:r>
    </w:p>
    <w:p w:rsidR="004D7397" w:rsidRPr="00D34CC0" w:rsidRDefault="004D7397" w:rsidP="004D7397">
      <w:pPr>
        <w:jc w:val="both"/>
      </w:pPr>
      <w:r w:rsidRPr="00D34CC0">
        <w:rPr>
          <w:bCs/>
          <w:i/>
        </w:rPr>
        <w:t>L’assunzione di un assistente sociale costituisce un obiettivo strategico dell’Amministrazione comunale. Gli interventi di natura assistenziale non possono prescindere dall’intervento di tale figura professionale. Melle more di un assunzione a tempo indeterminato e parziale con procedure da avviare entro dicembre 2014 anche tramite l’utilizzo dell’accordo di cui alla l. 350/2003 art. 3 co.61 terzo periodo. R</w:t>
      </w:r>
      <w:r w:rsidRPr="00D34CC0">
        <w:rPr>
          <w:i/>
        </w:rPr>
        <w:t>ecentemente, la Corte dei Conti (delibera n. 124/</w:t>
      </w:r>
      <w:r w:rsidR="00925E23" w:rsidRPr="00D34CC0">
        <w:rPr>
          <w:i/>
        </w:rPr>
        <w:t>2014</w:t>
      </w:r>
      <w:r w:rsidRPr="00D34CC0">
        <w:rPr>
          <w:i/>
        </w:rPr>
        <w:t xml:space="preserve"> della Sezione Regionale di Controllo dell'Umbria) ha statuito espressamente che la lettera e lo scopo della norma non consentono interpretazioni tanto restrittive da ancorare il "previo accordo"ad una data anteriore alla "approvazione della graduatoria" o, addirittura, alla "indizione della procedura concorsuale“. Sono, pertanto, ammessi anche accordi successiv</w:t>
      </w:r>
      <w:r w:rsidRPr="00D34CC0">
        <w:t>i</w:t>
      </w:r>
    </w:p>
    <w:p w:rsidR="00616EF2" w:rsidRPr="00D34CC0" w:rsidRDefault="00616EF2" w:rsidP="004D7397">
      <w:pPr>
        <w:jc w:val="both"/>
      </w:pPr>
    </w:p>
    <w:p w:rsidR="00616EF2" w:rsidRPr="00D34CC0" w:rsidRDefault="00616EF2" w:rsidP="004D7397">
      <w:pPr>
        <w:jc w:val="both"/>
      </w:pPr>
    </w:p>
    <w:tbl>
      <w:tblPr>
        <w:tblW w:w="9147" w:type="dxa"/>
        <w:tblInd w:w="55" w:type="dxa"/>
        <w:tblCellMar>
          <w:left w:w="70" w:type="dxa"/>
          <w:right w:w="70" w:type="dxa"/>
        </w:tblCellMar>
        <w:tblLook w:val="04A0"/>
      </w:tblPr>
      <w:tblGrid>
        <w:gridCol w:w="2740"/>
        <w:gridCol w:w="634"/>
        <w:gridCol w:w="581"/>
        <w:gridCol w:w="687"/>
        <w:gridCol w:w="607"/>
        <w:gridCol w:w="701"/>
        <w:gridCol w:w="567"/>
        <w:gridCol w:w="634"/>
        <w:gridCol w:w="660"/>
        <w:gridCol w:w="567"/>
        <w:gridCol w:w="607"/>
        <w:gridCol w:w="660"/>
        <w:gridCol w:w="554"/>
      </w:tblGrid>
      <w:tr w:rsidR="00616EF2" w:rsidRPr="00D34CC0" w:rsidTr="00EA7C5A">
        <w:trPr>
          <w:trHeight w:val="300"/>
        </w:trPr>
        <w:tc>
          <w:tcPr>
            <w:tcW w:w="2740" w:type="dxa"/>
            <w:tcBorders>
              <w:top w:val="single" w:sz="4" w:space="0" w:color="auto"/>
              <w:left w:val="single" w:sz="4" w:space="0" w:color="auto"/>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DESCRIZIONE ATTIVITA'</w:t>
            </w:r>
          </w:p>
        </w:tc>
        <w:tc>
          <w:tcPr>
            <w:tcW w:w="560" w:type="dxa"/>
            <w:tcBorders>
              <w:top w:val="single" w:sz="4" w:space="0" w:color="auto"/>
              <w:left w:val="nil"/>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GEN</w:t>
            </w:r>
          </w:p>
        </w:tc>
        <w:tc>
          <w:tcPr>
            <w:tcW w:w="560" w:type="dxa"/>
            <w:tcBorders>
              <w:top w:val="single" w:sz="4" w:space="0" w:color="auto"/>
              <w:left w:val="nil"/>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FEB</w:t>
            </w:r>
          </w:p>
        </w:tc>
        <w:tc>
          <w:tcPr>
            <w:tcW w:w="575" w:type="dxa"/>
            <w:tcBorders>
              <w:top w:val="single" w:sz="4" w:space="0" w:color="auto"/>
              <w:left w:val="nil"/>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MAR</w:t>
            </w:r>
          </w:p>
        </w:tc>
        <w:tc>
          <w:tcPr>
            <w:tcW w:w="580" w:type="dxa"/>
            <w:tcBorders>
              <w:top w:val="single" w:sz="4" w:space="0" w:color="auto"/>
              <w:left w:val="nil"/>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APR</w:t>
            </w:r>
          </w:p>
        </w:tc>
        <w:tc>
          <w:tcPr>
            <w:tcW w:w="600" w:type="dxa"/>
            <w:tcBorders>
              <w:top w:val="single" w:sz="4" w:space="0" w:color="auto"/>
              <w:left w:val="nil"/>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 xml:space="preserve">MAG </w:t>
            </w:r>
          </w:p>
        </w:tc>
        <w:tc>
          <w:tcPr>
            <w:tcW w:w="476" w:type="dxa"/>
            <w:tcBorders>
              <w:top w:val="single" w:sz="4" w:space="0" w:color="auto"/>
              <w:left w:val="nil"/>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GIU</w:t>
            </w:r>
          </w:p>
        </w:tc>
        <w:tc>
          <w:tcPr>
            <w:tcW w:w="513" w:type="dxa"/>
            <w:tcBorders>
              <w:top w:val="single" w:sz="4" w:space="0" w:color="auto"/>
              <w:left w:val="nil"/>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LUG</w:t>
            </w:r>
          </w:p>
        </w:tc>
        <w:tc>
          <w:tcPr>
            <w:tcW w:w="580" w:type="dxa"/>
            <w:tcBorders>
              <w:top w:val="single" w:sz="4" w:space="0" w:color="auto"/>
              <w:left w:val="nil"/>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AGO</w:t>
            </w:r>
          </w:p>
        </w:tc>
        <w:tc>
          <w:tcPr>
            <w:tcW w:w="460" w:type="dxa"/>
            <w:tcBorders>
              <w:top w:val="single" w:sz="4" w:space="0" w:color="auto"/>
              <w:left w:val="nil"/>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SET</w:t>
            </w:r>
          </w:p>
        </w:tc>
        <w:tc>
          <w:tcPr>
            <w:tcW w:w="501" w:type="dxa"/>
            <w:tcBorders>
              <w:top w:val="single" w:sz="4" w:space="0" w:color="auto"/>
              <w:left w:val="nil"/>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OTT</w:t>
            </w:r>
          </w:p>
        </w:tc>
        <w:tc>
          <w:tcPr>
            <w:tcW w:w="553" w:type="dxa"/>
            <w:tcBorders>
              <w:top w:val="single" w:sz="4" w:space="0" w:color="auto"/>
              <w:left w:val="nil"/>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NOV</w:t>
            </w:r>
          </w:p>
        </w:tc>
        <w:tc>
          <w:tcPr>
            <w:tcW w:w="449" w:type="dxa"/>
            <w:tcBorders>
              <w:top w:val="single" w:sz="4" w:space="0" w:color="auto"/>
              <w:left w:val="nil"/>
              <w:bottom w:val="single" w:sz="4" w:space="0" w:color="auto"/>
              <w:right w:val="single" w:sz="4" w:space="0" w:color="auto"/>
            </w:tcBorders>
            <w:shd w:val="clear" w:color="auto" w:fill="F79646"/>
            <w:noWrap/>
            <w:vAlign w:val="bottom"/>
            <w:hideMark/>
          </w:tcPr>
          <w:p w:rsidR="00616EF2" w:rsidRPr="00D34CC0" w:rsidRDefault="00616EF2" w:rsidP="00EA7C5A">
            <w:pPr>
              <w:rPr>
                <w:color w:val="000000"/>
              </w:rPr>
            </w:pPr>
            <w:r w:rsidRPr="00D34CC0">
              <w:rPr>
                <w:color w:val="000000"/>
              </w:rPr>
              <w:t>DIC</w:t>
            </w:r>
          </w:p>
        </w:tc>
      </w:tr>
      <w:tr w:rsidR="00616EF2" w:rsidRPr="00D34CC0" w:rsidTr="00EA7C5A">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r w:rsidRPr="00D34CC0">
              <w:rPr>
                <w:color w:val="000000"/>
              </w:rPr>
              <w:t>Assunzione a scavalco assistente sociale</w:t>
            </w:r>
          </w:p>
        </w:tc>
        <w:tc>
          <w:tcPr>
            <w:tcW w:w="5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r w:rsidRPr="00D34CC0">
              <w:rPr>
                <w:color w:val="000000"/>
              </w:rPr>
              <w:t>x</w:t>
            </w:r>
          </w:p>
        </w:tc>
        <w:tc>
          <w:tcPr>
            <w:tcW w:w="44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r>
      <w:tr w:rsidR="00616EF2" w:rsidRPr="00D34CC0" w:rsidTr="00EA7C5A">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r w:rsidRPr="00D34CC0">
              <w:rPr>
                <w:color w:val="000000"/>
              </w:rPr>
              <w:t>Avvio procedura di assunzione a tempo indeterminato e parziale</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r w:rsidRPr="00D34CC0">
              <w:rPr>
                <w:color w:val="000000"/>
              </w:rPr>
              <w:t> x</w:t>
            </w:r>
          </w:p>
        </w:tc>
      </w:tr>
    </w:tbl>
    <w:p w:rsidR="004D7397" w:rsidRPr="00D34CC0" w:rsidRDefault="004D7397" w:rsidP="00BD1802">
      <w:pPr>
        <w:autoSpaceDE w:val="0"/>
        <w:autoSpaceDN w:val="0"/>
        <w:adjustRightInd w:val="0"/>
        <w:ind w:left="1080"/>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616EF2" w:rsidRPr="00D34CC0" w:rsidTr="00EA7C5A">
        <w:tc>
          <w:tcPr>
            <w:tcW w:w="4959" w:type="dxa"/>
            <w:vMerge w:val="restart"/>
            <w:shd w:val="clear" w:color="auto" w:fill="DBE5F1"/>
          </w:tcPr>
          <w:p w:rsidR="00616EF2" w:rsidRPr="00D34CC0" w:rsidRDefault="00616EF2" w:rsidP="00EA7C5A">
            <w:pPr>
              <w:autoSpaceDE w:val="0"/>
              <w:autoSpaceDN w:val="0"/>
              <w:adjustRightInd w:val="0"/>
              <w:rPr>
                <w:rFonts w:eastAsia="Calibri"/>
                <w:b/>
                <w:bCs/>
              </w:rPr>
            </w:pPr>
          </w:p>
          <w:p w:rsidR="00616EF2" w:rsidRPr="00D34CC0" w:rsidRDefault="00616EF2" w:rsidP="00EA7C5A">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616EF2" w:rsidRPr="00D34CC0" w:rsidRDefault="00616EF2" w:rsidP="00EA7C5A">
            <w:pPr>
              <w:autoSpaceDE w:val="0"/>
              <w:autoSpaceDN w:val="0"/>
              <w:adjustRightInd w:val="0"/>
              <w:rPr>
                <w:rFonts w:eastAsia="Calibri"/>
                <w:b/>
                <w:bCs/>
              </w:rPr>
            </w:pPr>
            <w:r w:rsidRPr="00D34CC0">
              <w:rPr>
                <w:rFonts w:eastAsia="Calibri"/>
                <w:b/>
                <w:bCs/>
              </w:rPr>
              <w:t>BONANNO MARIA GRAZIA</w:t>
            </w:r>
          </w:p>
        </w:tc>
      </w:tr>
      <w:tr w:rsidR="00616EF2" w:rsidRPr="00D34CC0" w:rsidTr="00EA7C5A">
        <w:tc>
          <w:tcPr>
            <w:tcW w:w="4959" w:type="dxa"/>
            <w:vMerge/>
            <w:shd w:val="clear" w:color="auto" w:fill="DBE5F1"/>
          </w:tcPr>
          <w:p w:rsidR="00616EF2" w:rsidRPr="00D34CC0" w:rsidRDefault="00616EF2" w:rsidP="00EA7C5A">
            <w:pPr>
              <w:autoSpaceDE w:val="0"/>
              <w:autoSpaceDN w:val="0"/>
              <w:adjustRightInd w:val="0"/>
              <w:rPr>
                <w:rFonts w:eastAsia="Calibri"/>
                <w:b/>
                <w:bCs/>
              </w:rPr>
            </w:pPr>
          </w:p>
        </w:tc>
        <w:tc>
          <w:tcPr>
            <w:tcW w:w="4960" w:type="dxa"/>
            <w:shd w:val="clear" w:color="auto" w:fill="FBD4B4"/>
          </w:tcPr>
          <w:p w:rsidR="00616EF2" w:rsidRPr="00D34CC0" w:rsidRDefault="00616EF2" w:rsidP="00EA7C5A">
            <w:pPr>
              <w:autoSpaceDE w:val="0"/>
              <w:autoSpaceDN w:val="0"/>
              <w:adjustRightInd w:val="0"/>
              <w:rPr>
                <w:rFonts w:eastAsia="Calibri"/>
                <w:b/>
                <w:bCs/>
              </w:rPr>
            </w:pPr>
            <w:r w:rsidRPr="00D34CC0">
              <w:rPr>
                <w:rFonts w:eastAsia="Calibri"/>
                <w:b/>
                <w:bCs/>
              </w:rPr>
              <w:t>GENOVESE GRAZIA</w:t>
            </w:r>
          </w:p>
        </w:tc>
      </w:tr>
      <w:tr w:rsidR="00616EF2" w:rsidRPr="00D34CC0" w:rsidTr="00EA7C5A">
        <w:tc>
          <w:tcPr>
            <w:tcW w:w="4959" w:type="dxa"/>
            <w:vMerge/>
            <w:shd w:val="clear" w:color="auto" w:fill="DBE5F1"/>
          </w:tcPr>
          <w:p w:rsidR="00616EF2" w:rsidRPr="00D34CC0" w:rsidRDefault="00616EF2" w:rsidP="00EA7C5A">
            <w:pPr>
              <w:autoSpaceDE w:val="0"/>
              <w:autoSpaceDN w:val="0"/>
              <w:adjustRightInd w:val="0"/>
              <w:rPr>
                <w:rFonts w:eastAsia="Calibri"/>
                <w:b/>
                <w:bCs/>
              </w:rPr>
            </w:pPr>
          </w:p>
        </w:tc>
        <w:tc>
          <w:tcPr>
            <w:tcW w:w="4960" w:type="dxa"/>
            <w:shd w:val="clear" w:color="auto" w:fill="FBD4B4"/>
          </w:tcPr>
          <w:p w:rsidR="00616EF2" w:rsidRPr="00D34CC0" w:rsidRDefault="00616EF2" w:rsidP="00EA7C5A">
            <w:pPr>
              <w:autoSpaceDE w:val="0"/>
              <w:autoSpaceDN w:val="0"/>
              <w:adjustRightInd w:val="0"/>
              <w:rPr>
                <w:rFonts w:eastAsia="Calibri"/>
                <w:b/>
                <w:bCs/>
              </w:rPr>
            </w:pPr>
          </w:p>
        </w:tc>
      </w:tr>
    </w:tbl>
    <w:p w:rsidR="00616EF2" w:rsidRPr="00D34CC0" w:rsidRDefault="00616EF2" w:rsidP="00BD1802">
      <w:pPr>
        <w:autoSpaceDE w:val="0"/>
        <w:autoSpaceDN w:val="0"/>
        <w:adjustRightInd w:val="0"/>
        <w:ind w:left="1080"/>
        <w:rPr>
          <w:bCs/>
          <w:i/>
        </w:rPr>
      </w:pPr>
    </w:p>
    <w:p w:rsidR="00616EF2" w:rsidRPr="00D34CC0" w:rsidRDefault="006D416F" w:rsidP="006D416F">
      <w:pPr>
        <w:tabs>
          <w:tab w:val="left" w:pos="2383"/>
        </w:tabs>
        <w:autoSpaceDE w:val="0"/>
        <w:autoSpaceDN w:val="0"/>
        <w:adjustRightInd w:val="0"/>
        <w:ind w:left="1080"/>
        <w:rPr>
          <w:bCs/>
          <w:i/>
        </w:rPr>
      </w:pPr>
      <w:r w:rsidRPr="00D34CC0">
        <w:rPr>
          <w:bCs/>
          <w:i/>
        </w:rPr>
        <w:tab/>
      </w:r>
    </w:p>
    <w:tbl>
      <w:tblPr>
        <w:tblW w:w="10199" w:type="dxa"/>
        <w:tblInd w:w="55" w:type="dxa"/>
        <w:tblCellMar>
          <w:left w:w="70" w:type="dxa"/>
          <w:right w:w="70" w:type="dxa"/>
        </w:tblCellMar>
        <w:tblLook w:val="04A0"/>
      </w:tblPr>
      <w:tblGrid>
        <w:gridCol w:w="2740"/>
        <w:gridCol w:w="634"/>
        <w:gridCol w:w="581"/>
        <w:gridCol w:w="687"/>
        <w:gridCol w:w="607"/>
        <w:gridCol w:w="701"/>
        <w:gridCol w:w="567"/>
        <w:gridCol w:w="634"/>
        <w:gridCol w:w="660"/>
        <w:gridCol w:w="567"/>
        <w:gridCol w:w="607"/>
        <w:gridCol w:w="660"/>
        <w:gridCol w:w="554"/>
      </w:tblGrid>
      <w:tr w:rsidR="00616EF2" w:rsidRPr="00D34CC0" w:rsidTr="00F22A09">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F22A09">
            <w:pPr>
              <w:rPr>
                <w:color w:val="000000"/>
              </w:rPr>
            </w:pPr>
          </w:p>
        </w:tc>
        <w:tc>
          <w:tcPr>
            <w:tcW w:w="634"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60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70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634"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6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60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6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r w:rsidRPr="00D34CC0">
              <w:rPr>
                <w:color w:val="000000"/>
              </w:rPr>
              <w:t>x</w:t>
            </w:r>
          </w:p>
        </w:tc>
        <w:tc>
          <w:tcPr>
            <w:tcW w:w="554"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r>
      <w:tr w:rsidR="00616EF2" w:rsidRPr="00D34CC0" w:rsidTr="00F22A09">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634"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607"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7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634"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6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607"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6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554"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r w:rsidRPr="00D34CC0">
              <w:rPr>
                <w:color w:val="000000"/>
              </w:rPr>
              <w:t> x</w:t>
            </w:r>
          </w:p>
        </w:tc>
      </w:tr>
    </w:tbl>
    <w:p w:rsidR="00616EF2" w:rsidRPr="00D34CC0" w:rsidRDefault="00616EF2" w:rsidP="00616EF2">
      <w:pPr>
        <w:autoSpaceDE w:val="0"/>
        <w:autoSpaceDN w:val="0"/>
        <w:adjustRightInd w:val="0"/>
        <w:ind w:left="1080"/>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616EF2" w:rsidRPr="00D34CC0" w:rsidTr="00EA7C5A">
        <w:tc>
          <w:tcPr>
            <w:tcW w:w="4959" w:type="dxa"/>
            <w:vMerge w:val="restart"/>
            <w:shd w:val="clear" w:color="auto" w:fill="DBE5F1"/>
          </w:tcPr>
          <w:p w:rsidR="00616EF2" w:rsidRPr="00D34CC0" w:rsidRDefault="00616EF2" w:rsidP="00EA7C5A">
            <w:pPr>
              <w:autoSpaceDE w:val="0"/>
              <w:autoSpaceDN w:val="0"/>
              <w:adjustRightInd w:val="0"/>
              <w:rPr>
                <w:rFonts w:eastAsia="Calibri"/>
                <w:b/>
                <w:bCs/>
              </w:rPr>
            </w:pPr>
          </w:p>
          <w:p w:rsidR="00616EF2" w:rsidRPr="00D34CC0" w:rsidRDefault="00616EF2" w:rsidP="00EA7C5A">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616EF2" w:rsidRPr="00D34CC0" w:rsidRDefault="00616EF2" w:rsidP="00EA7C5A">
            <w:pPr>
              <w:autoSpaceDE w:val="0"/>
              <w:autoSpaceDN w:val="0"/>
              <w:adjustRightInd w:val="0"/>
              <w:rPr>
                <w:rFonts w:eastAsia="Calibri"/>
                <w:b/>
                <w:bCs/>
              </w:rPr>
            </w:pPr>
            <w:r w:rsidRPr="00D34CC0">
              <w:rPr>
                <w:rFonts w:eastAsia="Calibri"/>
                <w:b/>
                <w:bCs/>
              </w:rPr>
              <w:t>BONANNO MARIA GRAZIA</w:t>
            </w:r>
          </w:p>
        </w:tc>
      </w:tr>
      <w:tr w:rsidR="00616EF2" w:rsidRPr="00D34CC0" w:rsidTr="00EA7C5A">
        <w:tc>
          <w:tcPr>
            <w:tcW w:w="4959" w:type="dxa"/>
            <w:vMerge/>
            <w:shd w:val="clear" w:color="auto" w:fill="DBE5F1"/>
          </w:tcPr>
          <w:p w:rsidR="00616EF2" w:rsidRPr="00D34CC0" w:rsidRDefault="00616EF2" w:rsidP="00EA7C5A">
            <w:pPr>
              <w:autoSpaceDE w:val="0"/>
              <w:autoSpaceDN w:val="0"/>
              <w:adjustRightInd w:val="0"/>
              <w:rPr>
                <w:rFonts w:eastAsia="Calibri"/>
                <w:b/>
                <w:bCs/>
              </w:rPr>
            </w:pPr>
          </w:p>
        </w:tc>
        <w:tc>
          <w:tcPr>
            <w:tcW w:w="4960" w:type="dxa"/>
            <w:shd w:val="clear" w:color="auto" w:fill="FBD4B4"/>
          </w:tcPr>
          <w:p w:rsidR="00616EF2" w:rsidRPr="00D34CC0" w:rsidRDefault="00616EF2" w:rsidP="00EA7C5A">
            <w:pPr>
              <w:autoSpaceDE w:val="0"/>
              <w:autoSpaceDN w:val="0"/>
              <w:adjustRightInd w:val="0"/>
              <w:rPr>
                <w:rFonts w:eastAsia="Calibri"/>
                <w:b/>
                <w:bCs/>
              </w:rPr>
            </w:pPr>
            <w:r w:rsidRPr="00D34CC0">
              <w:rPr>
                <w:rFonts w:eastAsia="Calibri"/>
                <w:b/>
                <w:bCs/>
              </w:rPr>
              <w:t>GENOVESE GRAZIA</w:t>
            </w:r>
          </w:p>
        </w:tc>
      </w:tr>
      <w:tr w:rsidR="00616EF2" w:rsidRPr="00D34CC0" w:rsidTr="00EA7C5A">
        <w:tc>
          <w:tcPr>
            <w:tcW w:w="4959" w:type="dxa"/>
            <w:vMerge/>
            <w:shd w:val="clear" w:color="auto" w:fill="DBE5F1"/>
          </w:tcPr>
          <w:p w:rsidR="00616EF2" w:rsidRPr="00D34CC0" w:rsidRDefault="00616EF2" w:rsidP="00EA7C5A">
            <w:pPr>
              <w:autoSpaceDE w:val="0"/>
              <w:autoSpaceDN w:val="0"/>
              <w:adjustRightInd w:val="0"/>
              <w:rPr>
                <w:rFonts w:eastAsia="Calibri"/>
                <w:b/>
                <w:bCs/>
              </w:rPr>
            </w:pPr>
          </w:p>
        </w:tc>
        <w:tc>
          <w:tcPr>
            <w:tcW w:w="4960" w:type="dxa"/>
            <w:shd w:val="clear" w:color="auto" w:fill="FBD4B4"/>
          </w:tcPr>
          <w:p w:rsidR="00616EF2" w:rsidRPr="00D34CC0" w:rsidRDefault="00616EF2" w:rsidP="00EA7C5A">
            <w:pPr>
              <w:autoSpaceDE w:val="0"/>
              <w:autoSpaceDN w:val="0"/>
              <w:adjustRightInd w:val="0"/>
              <w:rPr>
                <w:rFonts w:eastAsia="Calibri"/>
                <w:b/>
                <w:bCs/>
              </w:rPr>
            </w:pPr>
          </w:p>
        </w:tc>
      </w:tr>
    </w:tbl>
    <w:p w:rsidR="00616EF2" w:rsidRPr="00D34CC0" w:rsidRDefault="00616EF2" w:rsidP="00BD1802">
      <w:pPr>
        <w:autoSpaceDE w:val="0"/>
        <w:autoSpaceDN w:val="0"/>
        <w:adjustRightInd w:val="0"/>
        <w:ind w:left="1080"/>
      </w:pPr>
    </w:p>
    <w:p w:rsidR="00616EF2" w:rsidRPr="00D34CC0" w:rsidRDefault="00616EF2" w:rsidP="00BD1802">
      <w:pPr>
        <w:autoSpaceDE w:val="0"/>
        <w:autoSpaceDN w:val="0"/>
        <w:adjustRightInd w:val="0"/>
        <w:ind w:left="1080"/>
        <w:rPr>
          <w:bCs/>
          <w:i/>
        </w:rPr>
      </w:pPr>
    </w:p>
    <w:p w:rsidR="00616EF2" w:rsidRPr="00D34CC0" w:rsidRDefault="00616EF2" w:rsidP="00BD1802">
      <w:pPr>
        <w:autoSpaceDE w:val="0"/>
        <w:autoSpaceDN w:val="0"/>
        <w:adjustRightInd w:val="0"/>
        <w:ind w:left="1080"/>
        <w:rPr>
          <w:bCs/>
          <w:i/>
        </w:rPr>
      </w:pPr>
    </w:p>
    <w:p w:rsidR="00616EF2" w:rsidRPr="00D34CC0" w:rsidRDefault="00F22A09" w:rsidP="006D416F">
      <w:pPr>
        <w:pStyle w:val="Titolo"/>
        <w:rPr>
          <w:rFonts w:ascii="Times New Roman" w:hAnsi="Times New Roman"/>
          <w:sz w:val="24"/>
          <w:szCs w:val="24"/>
        </w:rPr>
      </w:pPr>
      <w:bookmarkStart w:id="66" w:name="_Toc401054623"/>
      <w:r>
        <w:rPr>
          <w:rFonts w:ascii="Times New Roman" w:hAnsi="Times New Roman"/>
          <w:sz w:val="24"/>
          <w:szCs w:val="24"/>
        </w:rPr>
        <w:t>2</w:t>
      </w:r>
      <w:r w:rsidR="00AD5821" w:rsidRPr="00D34CC0">
        <w:rPr>
          <w:rFonts w:ascii="Times New Roman" w:hAnsi="Times New Roman"/>
          <w:sz w:val="24"/>
          <w:szCs w:val="24"/>
        </w:rPr>
        <w:t xml:space="preserve"> </w:t>
      </w:r>
      <w:r w:rsidR="002D13B9" w:rsidRPr="00D34CC0">
        <w:rPr>
          <w:rFonts w:ascii="Times New Roman" w:hAnsi="Times New Roman"/>
          <w:sz w:val="24"/>
          <w:szCs w:val="24"/>
        </w:rPr>
        <w:t>Implementazione Ufficio Urp</w:t>
      </w:r>
      <w:bookmarkEnd w:id="66"/>
    </w:p>
    <w:p w:rsidR="00616EF2" w:rsidRPr="00D34CC0" w:rsidRDefault="00616EF2" w:rsidP="00BD1802">
      <w:pPr>
        <w:autoSpaceDE w:val="0"/>
        <w:autoSpaceDN w:val="0"/>
        <w:adjustRightInd w:val="0"/>
        <w:ind w:left="1080"/>
        <w:rPr>
          <w:bCs/>
          <w:i/>
        </w:rPr>
      </w:pPr>
    </w:p>
    <w:p w:rsidR="00616EF2" w:rsidRPr="00D34CC0" w:rsidRDefault="00616EF2" w:rsidP="00253AED">
      <w:pPr>
        <w:autoSpaceDE w:val="0"/>
        <w:autoSpaceDN w:val="0"/>
        <w:adjustRightInd w:val="0"/>
        <w:ind w:left="1080"/>
        <w:jc w:val="both"/>
        <w:rPr>
          <w:bCs/>
          <w:i/>
        </w:rPr>
      </w:pPr>
      <w:r w:rsidRPr="00D34CC0">
        <w:rPr>
          <w:bCs/>
          <w:i/>
        </w:rPr>
        <w:t>L’attuale collocazione dell’uffic</w:t>
      </w:r>
      <w:r w:rsidR="00253AED">
        <w:rPr>
          <w:bCs/>
          <w:i/>
        </w:rPr>
        <w:t>io URP nell’edificio di piazza Carlo A</w:t>
      </w:r>
      <w:r w:rsidRPr="00D34CC0">
        <w:rPr>
          <w:bCs/>
          <w:i/>
        </w:rPr>
        <w:t>lberto non ne consente la funzionalità. L’Amministrazione intende spostare la co</w:t>
      </w:r>
      <w:r w:rsidR="00253AED">
        <w:rPr>
          <w:bCs/>
          <w:i/>
        </w:rPr>
        <w:t>l</w:t>
      </w:r>
      <w:r w:rsidRPr="00D34CC0">
        <w:rPr>
          <w:bCs/>
          <w:i/>
        </w:rPr>
        <w:t xml:space="preserve">locazione fisica dell’ufficio </w:t>
      </w:r>
      <w:r w:rsidR="00253AED">
        <w:rPr>
          <w:bCs/>
          <w:i/>
        </w:rPr>
        <w:t>URP</w:t>
      </w:r>
      <w:r w:rsidRPr="00D34CC0">
        <w:rPr>
          <w:bCs/>
          <w:i/>
        </w:rPr>
        <w:t xml:space="preserve"> al’interno </w:t>
      </w:r>
      <w:r w:rsidR="00253AED">
        <w:rPr>
          <w:bCs/>
          <w:i/>
        </w:rPr>
        <w:t>del palazzo comunale di piazza M</w:t>
      </w:r>
      <w:r w:rsidRPr="00D34CC0">
        <w:rPr>
          <w:bCs/>
          <w:i/>
        </w:rPr>
        <w:t>arconi con lo spostamento dell’unità Caiozzo Sabrina presso l’ufficio in cui è collocato il centralinista, la dotazione di computer e accesso ai programmi halley, con particolare riguardo al protocollo. I servizi seguiti dalla sig.ra Caiozzo saranno redistribuito tra il servizio demografico e la polizia municipale</w:t>
      </w:r>
      <w:r w:rsidR="0067555D" w:rsidRPr="00D34CC0">
        <w:rPr>
          <w:bCs/>
          <w:i/>
        </w:rPr>
        <w:t>. Attivazione di informazione all’utenza sui procedimenti amministrativi . rilascio modulistica – informazioni su attività turistico culturali – gestione</w:t>
      </w:r>
      <w:r w:rsidR="005F4B78" w:rsidRPr="00D34CC0">
        <w:rPr>
          <w:bCs/>
          <w:i/>
        </w:rPr>
        <w:t xml:space="preserve"> reclami – indagini di customer</w:t>
      </w:r>
      <w:r w:rsidR="0067555D" w:rsidRPr="00D34CC0">
        <w:rPr>
          <w:bCs/>
          <w:i/>
        </w:rPr>
        <w:t xml:space="preserve"> satisfaction.</w:t>
      </w:r>
    </w:p>
    <w:p w:rsidR="00616EF2" w:rsidRPr="00D34CC0" w:rsidRDefault="00616EF2" w:rsidP="00BD1802">
      <w:pPr>
        <w:autoSpaceDE w:val="0"/>
        <w:autoSpaceDN w:val="0"/>
        <w:adjustRightInd w:val="0"/>
        <w:ind w:left="1080"/>
        <w:rPr>
          <w:bCs/>
          <w:i/>
        </w:rPr>
      </w:pPr>
    </w:p>
    <w:tbl>
      <w:tblPr>
        <w:tblW w:w="9147" w:type="dxa"/>
        <w:tblInd w:w="55" w:type="dxa"/>
        <w:tblCellMar>
          <w:left w:w="70" w:type="dxa"/>
          <w:right w:w="70" w:type="dxa"/>
        </w:tblCellMar>
        <w:tblLook w:val="04A0"/>
      </w:tblPr>
      <w:tblGrid>
        <w:gridCol w:w="2740"/>
        <w:gridCol w:w="634"/>
        <w:gridCol w:w="581"/>
        <w:gridCol w:w="687"/>
        <w:gridCol w:w="607"/>
        <w:gridCol w:w="701"/>
        <w:gridCol w:w="567"/>
        <w:gridCol w:w="634"/>
        <w:gridCol w:w="660"/>
        <w:gridCol w:w="567"/>
        <w:gridCol w:w="607"/>
        <w:gridCol w:w="660"/>
        <w:gridCol w:w="554"/>
      </w:tblGrid>
      <w:tr w:rsidR="00616EF2" w:rsidRPr="00D34CC0" w:rsidTr="00EA7C5A">
        <w:trPr>
          <w:trHeight w:val="300"/>
        </w:trPr>
        <w:tc>
          <w:tcPr>
            <w:tcW w:w="2740" w:type="dxa"/>
            <w:tcBorders>
              <w:top w:val="single" w:sz="4" w:space="0" w:color="auto"/>
              <w:left w:val="single" w:sz="4" w:space="0" w:color="auto"/>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DESCRIZIONE ATTIVITA'</w:t>
            </w:r>
          </w:p>
        </w:tc>
        <w:tc>
          <w:tcPr>
            <w:tcW w:w="560" w:type="dxa"/>
            <w:tcBorders>
              <w:top w:val="single" w:sz="4" w:space="0" w:color="auto"/>
              <w:left w:val="nil"/>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GEN</w:t>
            </w:r>
          </w:p>
        </w:tc>
        <w:tc>
          <w:tcPr>
            <w:tcW w:w="560" w:type="dxa"/>
            <w:tcBorders>
              <w:top w:val="single" w:sz="4" w:space="0" w:color="auto"/>
              <w:left w:val="nil"/>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FEB</w:t>
            </w:r>
          </w:p>
        </w:tc>
        <w:tc>
          <w:tcPr>
            <w:tcW w:w="575" w:type="dxa"/>
            <w:tcBorders>
              <w:top w:val="single" w:sz="4" w:space="0" w:color="auto"/>
              <w:left w:val="nil"/>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MAR</w:t>
            </w:r>
          </w:p>
        </w:tc>
        <w:tc>
          <w:tcPr>
            <w:tcW w:w="580" w:type="dxa"/>
            <w:tcBorders>
              <w:top w:val="single" w:sz="4" w:space="0" w:color="auto"/>
              <w:left w:val="nil"/>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APR</w:t>
            </w:r>
          </w:p>
        </w:tc>
        <w:tc>
          <w:tcPr>
            <w:tcW w:w="600" w:type="dxa"/>
            <w:tcBorders>
              <w:top w:val="single" w:sz="4" w:space="0" w:color="auto"/>
              <w:left w:val="nil"/>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 xml:space="preserve">MAG </w:t>
            </w:r>
          </w:p>
        </w:tc>
        <w:tc>
          <w:tcPr>
            <w:tcW w:w="476" w:type="dxa"/>
            <w:tcBorders>
              <w:top w:val="single" w:sz="4" w:space="0" w:color="auto"/>
              <w:left w:val="nil"/>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GIU</w:t>
            </w:r>
          </w:p>
        </w:tc>
        <w:tc>
          <w:tcPr>
            <w:tcW w:w="513" w:type="dxa"/>
            <w:tcBorders>
              <w:top w:val="single" w:sz="4" w:space="0" w:color="auto"/>
              <w:left w:val="nil"/>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LUG</w:t>
            </w:r>
          </w:p>
        </w:tc>
        <w:tc>
          <w:tcPr>
            <w:tcW w:w="580" w:type="dxa"/>
            <w:tcBorders>
              <w:top w:val="single" w:sz="4" w:space="0" w:color="auto"/>
              <w:left w:val="nil"/>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AGO</w:t>
            </w:r>
          </w:p>
        </w:tc>
        <w:tc>
          <w:tcPr>
            <w:tcW w:w="460" w:type="dxa"/>
            <w:tcBorders>
              <w:top w:val="single" w:sz="4" w:space="0" w:color="auto"/>
              <w:left w:val="nil"/>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SET</w:t>
            </w:r>
          </w:p>
        </w:tc>
        <w:tc>
          <w:tcPr>
            <w:tcW w:w="501" w:type="dxa"/>
            <w:tcBorders>
              <w:top w:val="single" w:sz="4" w:space="0" w:color="auto"/>
              <w:left w:val="nil"/>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OTT</w:t>
            </w:r>
          </w:p>
        </w:tc>
        <w:tc>
          <w:tcPr>
            <w:tcW w:w="553" w:type="dxa"/>
            <w:tcBorders>
              <w:top w:val="single" w:sz="4" w:space="0" w:color="auto"/>
              <w:left w:val="nil"/>
              <w:bottom w:val="single" w:sz="4" w:space="0" w:color="auto"/>
              <w:right w:val="nil"/>
            </w:tcBorders>
            <w:shd w:val="clear" w:color="auto" w:fill="F79646"/>
            <w:noWrap/>
            <w:vAlign w:val="bottom"/>
            <w:hideMark/>
          </w:tcPr>
          <w:p w:rsidR="00616EF2" w:rsidRPr="00D34CC0" w:rsidRDefault="00616EF2" w:rsidP="00EA7C5A">
            <w:pPr>
              <w:rPr>
                <w:color w:val="000000"/>
              </w:rPr>
            </w:pPr>
            <w:r w:rsidRPr="00D34CC0">
              <w:rPr>
                <w:color w:val="000000"/>
              </w:rPr>
              <w:t>NOV</w:t>
            </w:r>
          </w:p>
        </w:tc>
        <w:tc>
          <w:tcPr>
            <w:tcW w:w="449" w:type="dxa"/>
            <w:tcBorders>
              <w:top w:val="single" w:sz="4" w:space="0" w:color="auto"/>
              <w:left w:val="nil"/>
              <w:bottom w:val="single" w:sz="4" w:space="0" w:color="auto"/>
              <w:right w:val="single" w:sz="4" w:space="0" w:color="auto"/>
            </w:tcBorders>
            <w:shd w:val="clear" w:color="auto" w:fill="F79646"/>
            <w:noWrap/>
            <w:vAlign w:val="bottom"/>
            <w:hideMark/>
          </w:tcPr>
          <w:p w:rsidR="00616EF2" w:rsidRPr="00D34CC0" w:rsidRDefault="00616EF2" w:rsidP="00EA7C5A">
            <w:pPr>
              <w:rPr>
                <w:color w:val="000000"/>
              </w:rPr>
            </w:pPr>
            <w:r w:rsidRPr="00D34CC0">
              <w:rPr>
                <w:color w:val="000000"/>
              </w:rPr>
              <w:t>DIC</w:t>
            </w:r>
          </w:p>
        </w:tc>
      </w:tr>
      <w:tr w:rsidR="00616EF2" w:rsidRPr="00D34CC0" w:rsidTr="00EA7C5A">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r w:rsidRPr="00D34CC0">
              <w:rPr>
                <w:color w:val="000000"/>
              </w:rPr>
              <w:lastRenderedPageBreak/>
              <w:t>Formazione personale</w:t>
            </w:r>
          </w:p>
        </w:tc>
        <w:tc>
          <w:tcPr>
            <w:tcW w:w="5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r w:rsidRPr="00D34CC0">
              <w:rPr>
                <w:color w:val="000000"/>
              </w:rPr>
              <w:t>x</w:t>
            </w:r>
          </w:p>
        </w:tc>
        <w:tc>
          <w:tcPr>
            <w:tcW w:w="44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16EF2" w:rsidRPr="00D34CC0" w:rsidRDefault="00616EF2" w:rsidP="00EA7C5A">
            <w:pPr>
              <w:rPr>
                <w:color w:val="000000"/>
              </w:rPr>
            </w:pPr>
          </w:p>
        </w:tc>
      </w:tr>
      <w:tr w:rsidR="00616EF2" w:rsidRPr="00D34CC0" w:rsidTr="00EA7C5A">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r w:rsidRPr="00D34CC0">
              <w:rPr>
                <w:color w:val="000000"/>
              </w:rPr>
              <w:t>Attivazione nuovo ufficio Urp</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16EF2" w:rsidRPr="00D34CC0" w:rsidRDefault="00616EF2" w:rsidP="00EA7C5A">
            <w:pPr>
              <w:rPr>
                <w:color w:val="000000"/>
              </w:rPr>
            </w:pPr>
            <w:r w:rsidRPr="00D34CC0">
              <w:rPr>
                <w:color w:val="000000"/>
              </w:rPr>
              <w:t> x</w:t>
            </w:r>
          </w:p>
        </w:tc>
      </w:tr>
      <w:tr w:rsidR="0067555D" w:rsidRPr="00D34CC0" w:rsidTr="00EA7C5A">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555D" w:rsidRPr="00D34CC0" w:rsidRDefault="0067555D" w:rsidP="00EA7C5A">
            <w:pPr>
              <w:rPr>
                <w:color w:val="000000"/>
              </w:rPr>
            </w:pPr>
            <w:r w:rsidRPr="00D34CC0">
              <w:rPr>
                <w:color w:val="000000"/>
              </w:rPr>
              <w:t>Attivazione servizi. 2015</w:t>
            </w: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555D" w:rsidRPr="00D34CC0" w:rsidRDefault="0067555D" w:rsidP="00EA7C5A">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555D" w:rsidRPr="00D34CC0" w:rsidRDefault="0067555D" w:rsidP="00EA7C5A">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555D" w:rsidRPr="00D34CC0" w:rsidRDefault="0067555D" w:rsidP="00EA7C5A">
            <w:pPr>
              <w:rPr>
                <w:color w:val="000000"/>
              </w:rPr>
            </w:pPr>
            <w:r w:rsidRPr="00D34CC0">
              <w:rPr>
                <w:color w:val="000000"/>
              </w:rPr>
              <w:t>x</w:t>
            </w: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555D" w:rsidRPr="00D34CC0" w:rsidRDefault="0067555D" w:rsidP="00EA7C5A">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555D" w:rsidRPr="00D34CC0" w:rsidRDefault="0067555D" w:rsidP="00EA7C5A">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555D" w:rsidRPr="00D34CC0" w:rsidRDefault="0067555D" w:rsidP="00EA7C5A">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555D" w:rsidRPr="00D34CC0" w:rsidRDefault="0067555D" w:rsidP="00EA7C5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555D" w:rsidRPr="00D34CC0" w:rsidRDefault="0067555D" w:rsidP="00EA7C5A">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555D" w:rsidRPr="00D34CC0" w:rsidRDefault="0067555D" w:rsidP="00EA7C5A">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555D" w:rsidRPr="00D34CC0" w:rsidRDefault="0067555D" w:rsidP="00EA7C5A">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555D" w:rsidRPr="00D34CC0" w:rsidRDefault="0067555D" w:rsidP="00EA7C5A">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555D" w:rsidRPr="00D34CC0" w:rsidRDefault="0067555D" w:rsidP="00EA7C5A">
            <w:pPr>
              <w:rPr>
                <w:color w:val="000000"/>
              </w:rPr>
            </w:pPr>
          </w:p>
        </w:tc>
      </w:tr>
    </w:tbl>
    <w:p w:rsidR="00616EF2" w:rsidRPr="00D34CC0" w:rsidRDefault="00616EF2" w:rsidP="00616EF2">
      <w:pPr>
        <w:autoSpaceDE w:val="0"/>
        <w:autoSpaceDN w:val="0"/>
        <w:adjustRightInd w:val="0"/>
        <w:ind w:left="1080"/>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9"/>
        <w:gridCol w:w="2480"/>
        <w:gridCol w:w="2480"/>
        <w:gridCol w:w="2480"/>
      </w:tblGrid>
      <w:tr w:rsidR="00616EF2" w:rsidRPr="00D34CC0" w:rsidTr="00EA7C5A">
        <w:tc>
          <w:tcPr>
            <w:tcW w:w="2479" w:type="dxa"/>
            <w:shd w:val="clear" w:color="auto" w:fill="C6D9F1"/>
          </w:tcPr>
          <w:p w:rsidR="00616EF2" w:rsidRPr="00D34CC0" w:rsidRDefault="00616EF2" w:rsidP="00EA7C5A">
            <w:pPr>
              <w:rPr>
                <w:rFonts w:eastAsia="Calibri"/>
              </w:rPr>
            </w:pPr>
            <w:r w:rsidRPr="00D34CC0">
              <w:rPr>
                <w:rFonts w:eastAsia="Calibri"/>
              </w:rPr>
              <w:t>codice</w:t>
            </w:r>
          </w:p>
        </w:tc>
        <w:tc>
          <w:tcPr>
            <w:tcW w:w="2480" w:type="dxa"/>
            <w:shd w:val="clear" w:color="auto" w:fill="F2DBDB"/>
          </w:tcPr>
          <w:p w:rsidR="00616EF2" w:rsidRPr="00D34CC0" w:rsidRDefault="00616EF2" w:rsidP="00EA7C5A">
            <w:pPr>
              <w:rPr>
                <w:rFonts w:eastAsia="Calibri"/>
              </w:rPr>
            </w:pPr>
            <w:r w:rsidRPr="00D34CC0">
              <w:rPr>
                <w:rFonts w:eastAsia="Calibri"/>
              </w:rPr>
              <w:t>titolo</w:t>
            </w:r>
          </w:p>
        </w:tc>
        <w:tc>
          <w:tcPr>
            <w:tcW w:w="2480" w:type="dxa"/>
            <w:shd w:val="clear" w:color="auto" w:fill="E5DFEC"/>
          </w:tcPr>
          <w:p w:rsidR="00616EF2" w:rsidRPr="00D34CC0" w:rsidRDefault="00616EF2" w:rsidP="00EA7C5A">
            <w:pPr>
              <w:rPr>
                <w:rFonts w:eastAsia="Calibri"/>
              </w:rPr>
            </w:pPr>
            <w:r w:rsidRPr="00D34CC0">
              <w:rPr>
                <w:rFonts w:eastAsia="Calibri"/>
              </w:rPr>
              <w:t>descrizione</w:t>
            </w:r>
          </w:p>
        </w:tc>
        <w:tc>
          <w:tcPr>
            <w:tcW w:w="2480" w:type="dxa"/>
            <w:shd w:val="clear" w:color="auto" w:fill="FDE9D9"/>
          </w:tcPr>
          <w:p w:rsidR="00616EF2" w:rsidRPr="00D34CC0" w:rsidRDefault="00616EF2" w:rsidP="00EA7C5A">
            <w:pPr>
              <w:rPr>
                <w:rFonts w:eastAsia="Calibri"/>
              </w:rPr>
            </w:pPr>
            <w:r w:rsidRPr="00D34CC0">
              <w:rPr>
                <w:rFonts w:eastAsia="Calibri"/>
              </w:rPr>
              <w:t>Importo assegnato</w:t>
            </w:r>
          </w:p>
        </w:tc>
      </w:tr>
      <w:tr w:rsidR="00616EF2" w:rsidRPr="00D34CC0" w:rsidTr="00EA7C5A">
        <w:tc>
          <w:tcPr>
            <w:tcW w:w="2479" w:type="dxa"/>
            <w:shd w:val="clear" w:color="auto" w:fill="C6D9F1"/>
          </w:tcPr>
          <w:p w:rsidR="00616EF2" w:rsidRPr="00D34CC0" w:rsidRDefault="00616EF2" w:rsidP="00EA7C5A">
            <w:pPr>
              <w:rPr>
                <w:rFonts w:eastAsia="Calibri"/>
              </w:rPr>
            </w:pPr>
          </w:p>
        </w:tc>
        <w:tc>
          <w:tcPr>
            <w:tcW w:w="2480" w:type="dxa"/>
            <w:shd w:val="clear" w:color="auto" w:fill="F2DBDB"/>
          </w:tcPr>
          <w:p w:rsidR="00616EF2" w:rsidRPr="00D34CC0" w:rsidRDefault="00616EF2" w:rsidP="00EA7C5A">
            <w:pPr>
              <w:rPr>
                <w:rFonts w:eastAsia="Calibri"/>
              </w:rPr>
            </w:pPr>
          </w:p>
        </w:tc>
        <w:tc>
          <w:tcPr>
            <w:tcW w:w="2480" w:type="dxa"/>
            <w:shd w:val="clear" w:color="auto" w:fill="E5DFEC"/>
          </w:tcPr>
          <w:p w:rsidR="00616EF2" w:rsidRPr="00D34CC0" w:rsidRDefault="00616EF2" w:rsidP="00EA7C5A">
            <w:pPr>
              <w:rPr>
                <w:rFonts w:eastAsia="Calibri"/>
              </w:rPr>
            </w:pPr>
          </w:p>
        </w:tc>
        <w:tc>
          <w:tcPr>
            <w:tcW w:w="2480" w:type="dxa"/>
            <w:shd w:val="clear" w:color="auto" w:fill="FDE9D9"/>
          </w:tcPr>
          <w:p w:rsidR="00616EF2" w:rsidRPr="00D34CC0" w:rsidRDefault="00616EF2" w:rsidP="00EA7C5A">
            <w:pPr>
              <w:rPr>
                <w:rFonts w:eastAsia="Calibri"/>
              </w:rPr>
            </w:pPr>
          </w:p>
        </w:tc>
      </w:tr>
      <w:tr w:rsidR="00616EF2" w:rsidRPr="00D34CC0" w:rsidTr="00EA7C5A">
        <w:tc>
          <w:tcPr>
            <w:tcW w:w="2479" w:type="dxa"/>
            <w:shd w:val="clear" w:color="auto" w:fill="C6D9F1"/>
          </w:tcPr>
          <w:p w:rsidR="00616EF2" w:rsidRPr="00D34CC0" w:rsidRDefault="00616EF2" w:rsidP="00EA7C5A">
            <w:pPr>
              <w:rPr>
                <w:rFonts w:eastAsia="Calibri"/>
              </w:rPr>
            </w:pPr>
          </w:p>
        </w:tc>
        <w:tc>
          <w:tcPr>
            <w:tcW w:w="2480" w:type="dxa"/>
            <w:shd w:val="clear" w:color="auto" w:fill="F2DBDB"/>
          </w:tcPr>
          <w:p w:rsidR="00616EF2" w:rsidRPr="00D34CC0" w:rsidRDefault="00616EF2" w:rsidP="00EA7C5A">
            <w:pPr>
              <w:rPr>
                <w:rFonts w:eastAsia="Calibri"/>
              </w:rPr>
            </w:pPr>
          </w:p>
        </w:tc>
        <w:tc>
          <w:tcPr>
            <w:tcW w:w="2480" w:type="dxa"/>
            <w:shd w:val="clear" w:color="auto" w:fill="E5DFEC"/>
          </w:tcPr>
          <w:p w:rsidR="00616EF2" w:rsidRPr="00D34CC0" w:rsidRDefault="00616EF2" w:rsidP="00EA7C5A">
            <w:pPr>
              <w:rPr>
                <w:rFonts w:eastAsia="Calibri"/>
              </w:rPr>
            </w:pPr>
          </w:p>
        </w:tc>
        <w:tc>
          <w:tcPr>
            <w:tcW w:w="2480" w:type="dxa"/>
            <w:shd w:val="clear" w:color="auto" w:fill="FDE9D9"/>
          </w:tcPr>
          <w:p w:rsidR="00616EF2" w:rsidRPr="00D34CC0" w:rsidRDefault="00616EF2" w:rsidP="00EA7C5A">
            <w:pPr>
              <w:rPr>
                <w:rFonts w:eastAsia="Calibri"/>
              </w:rPr>
            </w:pPr>
          </w:p>
        </w:tc>
      </w:tr>
      <w:tr w:rsidR="00616EF2" w:rsidRPr="00D34CC0" w:rsidTr="00EA7C5A">
        <w:tc>
          <w:tcPr>
            <w:tcW w:w="2479" w:type="dxa"/>
            <w:shd w:val="clear" w:color="auto" w:fill="C6D9F1"/>
          </w:tcPr>
          <w:p w:rsidR="00616EF2" w:rsidRPr="00D34CC0" w:rsidRDefault="00616EF2" w:rsidP="00EA7C5A">
            <w:pPr>
              <w:rPr>
                <w:rFonts w:eastAsia="Calibri"/>
              </w:rPr>
            </w:pPr>
          </w:p>
        </w:tc>
        <w:tc>
          <w:tcPr>
            <w:tcW w:w="2480" w:type="dxa"/>
            <w:shd w:val="clear" w:color="auto" w:fill="F2DBDB"/>
          </w:tcPr>
          <w:p w:rsidR="00616EF2" w:rsidRPr="00D34CC0" w:rsidRDefault="00616EF2" w:rsidP="00EA7C5A">
            <w:pPr>
              <w:rPr>
                <w:rFonts w:eastAsia="Calibri"/>
              </w:rPr>
            </w:pPr>
          </w:p>
        </w:tc>
        <w:tc>
          <w:tcPr>
            <w:tcW w:w="2480" w:type="dxa"/>
            <w:shd w:val="clear" w:color="auto" w:fill="E5DFEC"/>
          </w:tcPr>
          <w:p w:rsidR="00616EF2" w:rsidRPr="00D34CC0" w:rsidRDefault="00616EF2" w:rsidP="00EA7C5A">
            <w:pPr>
              <w:rPr>
                <w:rFonts w:eastAsia="Calibri"/>
              </w:rPr>
            </w:pPr>
          </w:p>
        </w:tc>
        <w:tc>
          <w:tcPr>
            <w:tcW w:w="2480" w:type="dxa"/>
            <w:shd w:val="clear" w:color="auto" w:fill="FDE9D9"/>
          </w:tcPr>
          <w:p w:rsidR="00616EF2" w:rsidRPr="00D34CC0" w:rsidRDefault="00616EF2" w:rsidP="00EA7C5A">
            <w:pPr>
              <w:rPr>
                <w:rFonts w:eastAsia="Calibri"/>
              </w:rPr>
            </w:pPr>
          </w:p>
        </w:tc>
      </w:tr>
      <w:tr w:rsidR="00616EF2" w:rsidRPr="00D34CC0" w:rsidTr="00EA7C5A">
        <w:tc>
          <w:tcPr>
            <w:tcW w:w="2479" w:type="dxa"/>
            <w:shd w:val="clear" w:color="auto" w:fill="C6D9F1"/>
          </w:tcPr>
          <w:p w:rsidR="00616EF2" w:rsidRPr="00D34CC0" w:rsidRDefault="00616EF2" w:rsidP="00EA7C5A">
            <w:pPr>
              <w:rPr>
                <w:rFonts w:eastAsia="Calibri"/>
              </w:rPr>
            </w:pPr>
          </w:p>
        </w:tc>
        <w:tc>
          <w:tcPr>
            <w:tcW w:w="2480" w:type="dxa"/>
            <w:shd w:val="clear" w:color="auto" w:fill="F2DBDB"/>
          </w:tcPr>
          <w:p w:rsidR="00616EF2" w:rsidRPr="00D34CC0" w:rsidRDefault="00616EF2" w:rsidP="00EA7C5A">
            <w:pPr>
              <w:rPr>
                <w:rFonts w:eastAsia="Calibri"/>
              </w:rPr>
            </w:pPr>
          </w:p>
        </w:tc>
        <w:tc>
          <w:tcPr>
            <w:tcW w:w="2480" w:type="dxa"/>
            <w:shd w:val="clear" w:color="auto" w:fill="E5DFEC"/>
          </w:tcPr>
          <w:p w:rsidR="00616EF2" w:rsidRPr="00D34CC0" w:rsidRDefault="00616EF2" w:rsidP="00EA7C5A">
            <w:pPr>
              <w:rPr>
                <w:rFonts w:eastAsia="Calibri"/>
              </w:rPr>
            </w:pPr>
          </w:p>
        </w:tc>
        <w:tc>
          <w:tcPr>
            <w:tcW w:w="2480" w:type="dxa"/>
            <w:shd w:val="clear" w:color="auto" w:fill="FDE9D9"/>
          </w:tcPr>
          <w:p w:rsidR="00616EF2" w:rsidRPr="00D34CC0" w:rsidRDefault="00616EF2" w:rsidP="00EA7C5A">
            <w:pPr>
              <w:rPr>
                <w:rFonts w:eastAsia="Calibri"/>
              </w:rPr>
            </w:pPr>
          </w:p>
        </w:tc>
      </w:tr>
    </w:tbl>
    <w:p w:rsidR="00616EF2" w:rsidRPr="00D34CC0" w:rsidRDefault="00616EF2" w:rsidP="00616EF2">
      <w:pPr>
        <w:autoSpaceDE w:val="0"/>
        <w:autoSpaceDN w:val="0"/>
        <w:adjustRightInd w:val="0"/>
        <w:ind w:left="1080"/>
        <w:rPr>
          <w:bCs/>
          <w:i/>
        </w:rPr>
      </w:pPr>
    </w:p>
    <w:p w:rsidR="00616EF2" w:rsidRPr="00D34CC0" w:rsidRDefault="00616EF2" w:rsidP="00616EF2">
      <w:pPr>
        <w:autoSpaceDE w:val="0"/>
        <w:autoSpaceDN w:val="0"/>
        <w:adjustRightInd w:val="0"/>
        <w:ind w:left="1080"/>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616EF2" w:rsidRPr="00D34CC0" w:rsidTr="00EA7C5A">
        <w:tc>
          <w:tcPr>
            <w:tcW w:w="4959" w:type="dxa"/>
            <w:vMerge w:val="restart"/>
            <w:shd w:val="clear" w:color="auto" w:fill="DBE5F1"/>
          </w:tcPr>
          <w:p w:rsidR="00616EF2" w:rsidRPr="00D34CC0" w:rsidRDefault="00616EF2" w:rsidP="00EA7C5A">
            <w:pPr>
              <w:autoSpaceDE w:val="0"/>
              <w:autoSpaceDN w:val="0"/>
              <w:adjustRightInd w:val="0"/>
              <w:rPr>
                <w:rFonts w:eastAsia="Calibri"/>
                <w:b/>
                <w:bCs/>
              </w:rPr>
            </w:pPr>
          </w:p>
          <w:p w:rsidR="00616EF2" w:rsidRPr="00D34CC0" w:rsidRDefault="00616EF2" w:rsidP="00EA7C5A">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616EF2" w:rsidRPr="00D34CC0" w:rsidRDefault="00616EF2" w:rsidP="00EA7C5A">
            <w:pPr>
              <w:autoSpaceDE w:val="0"/>
              <w:autoSpaceDN w:val="0"/>
              <w:adjustRightInd w:val="0"/>
              <w:rPr>
                <w:rFonts w:eastAsia="Calibri"/>
                <w:b/>
                <w:bCs/>
              </w:rPr>
            </w:pPr>
            <w:r w:rsidRPr="00D34CC0">
              <w:rPr>
                <w:rFonts w:eastAsia="Calibri"/>
                <w:b/>
                <w:bCs/>
              </w:rPr>
              <w:t>BONANNO MARIA GRAZIA</w:t>
            </w:r>
          </w:p>
        </w:tc>
      </w:tr>
      <w:tr w:rsidR="00616EF2" w:rsidRPr="00D34CC0" w:rsidTr="00EA7C5A">
        <w:tc>
          <w:tcPr>
            <w:tcW w:w="4959" w:type="dxa"/>
            <w:vMerge/>
            <w:shd w:val="clear" w:color="auto" w:fill="DBE5F1"/>
          </w:tcPr>
          <w:p w:rsidR="00616EF2" w:rsidRPr="00D34CC0" w:rsidRDefault="00616EF2" w:rsidP="00EA7C5A">
            <w:pPr>
              <w:autoSpaceDE w:val="0"/>
              <w:autoSpaceDN w:val="0"/>
              <w:adjustRightInd w:val="0"/>
              <w:rPr>
                <w:rFonts w:eastAsia="Calibri"/>
                <w:b/>
                <w:bCs/>
              </w:rPr>
            </w:pPr>
          </w:p>
        </w:tc>
        <w:tc>
          <w:tcPr>
            <w:tcW w:w="4960" w:type="dxa"/>
            <w:shd w:val="clear" w:color="auto" w:fill="FBD4B4"/>
          </w:tcPr>
          <w:p w:rsidR="00616EF2" w:rsidRPr="00D34CC0" w:rsidRDefault="00B27F16" w:rsidP="00EA7C5A">
            <w:pPr>
              <w:autoSpaceDE w:val="0"/>
              <w:autoSpaceDN w:val="0"/>
              <w:adjustRightInd w:val="0"/>
              <w:rPr>
                <w:rFonts w:eastAsia="Calibri"/>
                <w:b/>
                <w:bCs/>
              </w:rPr>
            </w:pPr>
            <w:r w:rsidRPr="00D34CC0">
              <w:rPr>
                <w:rFonts w:eastAsia="Calibri"/>
                <w:b/>
                <w:bCs/>
              </w:rPr>
              <w:t>CAIOZZO SABRINA</w:t>
            </w:r>
          </w:p>
        </w:tc>
      </w:tr>
      <w:tr w:rsidR="00616EF2" w:rsidRPr="00D34CC0" w:rsidTr="00EA7C5A">
        <w:tc>
          <w:tcPr>
            <w:tcW w:w="4959" w:type="dxa"/>
            <w:vMerge/>
            <w:shd w:val="clear" w:color="auto" w:fill="DBE5F1"/>
          </w:tcPr>
          <w:p w:rsidR="00616EF2" w:rsidRPr="00D34CC0" w:rsidRDefault="00616EF2" w:rsidP="00EA7C5A">
            <w:pPr>
              <w:autoSpaceDE w:val="0"/>
              <w:autoSpaceDN w:val="0"/>
              <w:adjustRightInd w:val="0"/>
              <w:rPr>
                <w:rFonts w:eastAsia="Calibri"/>
                <w:b/>
                <w:bCs/>
              </w:rPr>
            </w:pPr>
          </w:p>
        </w:tc>
        <w:tc>
          <w:tcPr>
            <w:tcW w:w="4960" w:type="dxa"/>
            <w:shd w:val="clear" w:color="auto" w:fill="FBD4B4"/>
          </w:tcPr>
          <w:p w:rsidR="00616EF2" w:rsidRPr="00D34CC0" w:rsidRDefault="00616EF2" w:rsidP="00EA7C5A">
            <w:pPr>
              <w:autoSpaceDE w:val="0"/>
              <w:autoSpaceDN w:val="0"/>
              <w:adjustRightInd w:val="0"/>
              <w:rPr>
                <w:rFonts w:eastAsia="Calibri"/>
                <w:b/>
                <w:bCs/>
              </w:rPr>
            </w:pPr>
          </w:p>
        </w:tc>
      </w:tr>
    </w:tbl>
    <w:p w:rsidR="00616EF2" w:rsidRPr="00D34CC0" w:rsidRDefault="00616EF2" w:rsidP="00BD1802">
      <w:pPr>
        <w:autoSpaceDE w:val="0"/>
        <w:autoSpaceDN w:val="0"/>
        <w:adjustRightInd w:val="0"/>
        <w:ind w:left="1080"/>
        <w:rPr>
          <w:bCs/>
          <w:i/>
        </w:rPr>
      </w:pPr>
    </w:p>
    <w:p w:rsidR="00855B21" w:rsidRPr="00D34CC0" w:rsidRDefault="00855B21" w:rsidP="00BD1802">
      <w:pPr>
        <w:autoSpaceDE w:val="0"/>
        <w:autoSpaceDN w:val="0"/>
        <w:adjustRightInd w:val="0"/>
        <w:ind w:left="1080"/>
        <w:rPr>
          <w:bCs/>
          <w:i/>
        </w:rPr>
      </w:pPr>
    </w:p>
    <w:p w:rsidR="00855B21" w:rsidRPr="00D34CC0" w:rsidRDefault="00855B21" w:rsidP="00BD1802">
      <w:pPr>
        <w:autoSpaceDE w:val="0"/>
        <w:autoSpaceDN w:val="0"/>
        <w:adjustRightInd w:val="0"/>
        <w:ind w:left="1080"/>
        <w:rPr>
          <w:bCs/>
          <w:i/>
        </w:rPr>
      </w:pPr>
    </w:p>
    <w:p w:rsidR="00855B21" w:rsidRPr="00D34CC0" w:rsidRDefault="00F22A09" w:rsidP="00F22A09">
      <w:pPr>
        <w:pStyle w:val="Titolo"/>
        <w:jc w:val="left"/>
        <w:rPr>
          <w:rFonts w:ascii="Times New Roman" w:hAnsi="Times New Roman"/>
          <w:sz w:val="24"/>
          <w:szCs w:val="24"/>
        </w:rPr>
      </w:pPr>
      <w:bookmarkStart w:id="67" w:name="_Toc401054624"/>
      <w:r>
        <w:rPr>
          <w:rFonts w:ascii="Times New Roman" w:hAnsi="Times New Roman"/>
          <w:sz w:val="24"/>
          <w:szCs w:val="24"/>
        </w:rPr>
        <w:t>3.</w:t>
      </w:r>
      <w:r w:rsidR="002D13B9" w:rsidRPr="00D34CC0">
        <w:rPr>
          <w:rFonts w:ascii="Times New Roman" w:hAnsi="Times New Roman"/>
          <w:sz w:val="24"/>
          <w:szCs w:val="24"/>
        </w:rPr>
        <w:t>Asilo Nido</w:t>
      </w:r>
      <w:bookmarkEnd w:id="67"/>
      <w:r w:rsidR="002D13B9" w:rsidRPr="00D34CC0">
        <w:rPr>
          <w:rFonts w:ascii="Times New Roman" w:hAnsi="Times New Roman"/>
          <w:sz w:val="24"/>
          <w:szCs w:val="24"/>
        </w:rPr>
        <w:t xml:space="preserve"> </w:t>
      </w:r>
    </w:p>
    <w:p w:rsidR="00B27F16" w:rsidRPr="00D34CC0" w:rsidRDefault="00B27F16" w:rsidP="00F15084">
      <w:pPr>
        <w:autoSpaceDE w:val="0"/>
        <w:autoSpaceDN w:val="0"/>
        <w:adjustRightInd w:val="0"/>
        <w:rPr>
          <w:rFonts w:eastAsia="Calibri"/>
          <w:i/>
          <w:lang w:eastAsia="en-US"/>
        </w:rPr>
      </w:pPr>
      <w:r w:rsidRPr="00D34CC0">
        <w:rPr>
          <w:rFonts w:eastAsia="Calibri"/>
          <w:i/>
          <w:lang w:eastAsia="en-US"/>
        </w:rPr>
        <w:t>Per la gestione del’asilo nido e l’attrattività del servizio si intende realizzare un  intervento di</w:t>
      </w:r>
      <w:r w:rsidRPr="00D34CC0">
        <w:rPr>
          <w:i/>
        </w:rPr>
        <w:t xml:space="preserve"> </w:t>
      </w:r>
      <w:r w:rsidRPr="00D34CC0">
        <w:rPr>
          <w:rFonts w:eastAsia="Calibri"/>
          <w:i/>
          <w:lang w:eastAsia="en-US"/>
        </w:rPr>
        <w:t>potenziamento dell’asilo nido comunale per integrare l’orario di apertura d</w:t>
      </w:r>
      <w:r w:rsidR="00925E23" w:rsidRPr="00D34CC0">
        <w:rPr>
          <w:rFonts w:eastAsia="Calibri"/>
          <w:i/>
          <w:lang w:eastAsia="en-US"/>
        </w:rPr>
        <w:t>i</w:t>
      </w:r>
      <w:r w:rsidRPr="00D34CC0">
        <w:rPr>
          <w:rFonts w:eastAsia="Calibri"/>
          <w:i/>
          <w:lang w:eastAsia="en-US"/>
        </w:rPr>
        <w:t xml:space="preserve"> ulteriori ore 2,5 giornaliere nelle ore</w:t>
      </w:r>
      <w:r w:rsidRPr="00D34CC0">
        <w:rPr>
          <w:i/>
        </w:rPr>
        <w:t xml:space="preserve"> </w:t>
      </w:r>
      <w:r w:rsidRPr="00D34CC0">
        <w:rPr>
          <w:rFonts w:eastAsia="Calibri"/>
          <w:i/>
          <w:lang w:eastAsia="en-US"/>
        </w:rPr>
        <w:t>pomeridiane dalle ore 14,30 alle ore 17,00 per n. 43 settimane.</w:t>
      </w:r>
    </w:p>
    <w:p w:rsidR="00B27F16" w:rsidRPr="00D34CC0" w:rsidRDefault="00B27F16" w:rsidP="00F15084">
      <w:pPr>
        <w:autoSpaceDE w:val="0"/>
        <w:autoSpaceDN w:val="0"/>
        <w:adjustRightInd w:val="0"/>
        <w:rPr>
          <w:rFonts w:eastAsia="Calibri"/>
          <w:i/>
          <w:lang w:eastAsia="en-US"/>
        </w:rPr>
      </w:pPr>
      <w:r w:rsidRPr="00D34CC0">
        <w:rPr>
          <w:rFonts w:eastAsia="Calibri"/>
          <w:i/>
          <w:lang w:eastAsia="en-US"/>
        </w:rPr>
        <w:t>MOTIVAZIONE DELLE SCELTE: potenziare il servizio asilo nido</w:t>
      </w:r>
    </w:p>
    <w:p w:rsidR="00B27F16" w:rsidRPr="00D34CC0" w:rsidRDefault="00B27F16" w:rsidP="00F15084">
      <w:pPr>
        <w:autoSpaceDE w:val="0"/>
        <w:autoSpaceDN w:val="0"/>
        <w:adjustRightInd w:val="0"/>
        <w:rPr>
          <w:bCs/>
          <w:i/>
        </w:rPr>
      </w:pPr>
      <w:r w:rsidRPr="00D34CC0">
        <w:rPr>
          <w:rFonts w:eastAsia="Calibri"/>
          <w:i/>
          <w:lang w:eastAsia="en-US"/>
        </w:rPr>
        <w:t xml:space="preserve">FINALITA’: </w:t>
      </w:r>
      <w:r w:rsidR="00DC1544" w:rsidRPr="00D34CC0">
        <w:rPr>
          <w:rFonts w:eastAsia="Calibri"/>
          <w:i/>
          <w:lang w:eastAsia="en-US"/>
        </w:rPr>
        <w:t xml:space="preserve">Armonizzazione dell’orario di apertura con le esigenze delle lavoratrici madri </w:t>
      </w:r>
    </w:p>
    <w:p w:rsidR="00B27F16" w:rsidRPr="00D34CC0" w:rsidRDefault="00B27F16" w:rsidP="00F15084">
      <w:pPr>
        <w:autoSpaceDE w:val="0"/>
        <w:autoSpaceDN w:val="0"/>
        <w:adjustRightInd w:val="0"/>
        <w:rPr>
          <w:bCs/>
          <w:i/>
        </w:rPr>
      </w:pPr>
    </w:p>
    <w:tbl>
      <w:tblPr>
        <w:tblW w:w="10413" w:type="dxa"/>
        <w:tblInd w:w="55" w:type="dxa"/>
        <w:tblCellMar>
          <w:left w:w="70" w:type="dxa"/>
          <w:right w:w="70" w:type="dxa"/>
        </w:tblCellMar>
        <w:tblLook w:val="04A0"/>
      </w:tblPr>
      <w:tblGrid>
        <w:gridCol w:w="2711"/>
        <w:gridCol w:w="754"/>
        <w:gridCol w:w="581"/>
        <w:gridCol w:w="687"/>
        <w:gridCol w:w="607"/>
        <w:gridCol w:w="701"/>
        <w:gridCol w:w="567"/>
        <w:gridCol w:w="634"/>
        <w:gridCol w:w="660"/>
        <w:gridCol w:w="567"/>
        <w:gridCol w:w="607"/>
        <w:gridCol w:w="660"/>
        <w:gridCol w:w="554"/>
        <w:gridCol w:w="834"/>
      </w:tblGrid>
      <w:tr w:rsidR="00674D23" w:rsidRPr="00D34CC0" w:rsidTr="00674D23">
        <w:trPr>
          <w:trHeight w:val="300"/>
        </w:trPr>
        <w:tc>
          <w:tcPr>
            <w:tcW w:w="2711" w:type="dxa"/>
            <w:tcBorders>
              <w:top w:val="single" w:sz="4" w:space="0" w:color="auto"/>
              <w:left w:val="single" w:sz="4" w:space="0" w:color="auto"/>
              <w:bottom w:val="single" w:sz="4" w:space="0" w:color="auto"/>
              <w:right w:val="nil"/>
            </w:tcBorders>
            <w:shd w:val="clear" w:color="auto" w:fill="F79646"/>
            <w:noWrap/>
            <w:vAlign w:val="bottom"/>
            <w:hideMark/>
          </w:tcPr>
          <w:p w:rsidR="00674D23" w:rsidRPr="00D34CC0" w:rsidRDefault="00674D23" w:rsidP="00AD5821">
            <w:pPr>
              <w:rPr>
                <w:color w:val="000000"/>
              </w:rPr>
            </w:pPr>
            <w:r w:rsidRPr="00D34CC0">
              <w:rPr>
                <w:color w:val="000000"/>
              </w:rPr>
              <w:t>DESCRIZIONE ATTIVITA'</w:t>
            </w:r>
          </w:p>
        </w:tc>
        <w:tc>
          <w:tcPr>
            <w:tcW w:w="754"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AD5821">
            <w:pPr>
              <w:rPr>
                <w:color w:val="000000"/>
              </w:rPr>
            </w:pPr>
            <w:r w:rsidRPr="00D34CC0">
              <w:rPr>
                <w:color w:val="000000"/>
              </w:rPr>
              <w:t>GEN</w:t>
            </w:r>
          </w:p>
        </w:tc>
        <w:tc>
          <w:tcPr>
            <w:tcW w:w="579"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AD5821">
            <w:pPr>
              <w:rPr>
                <w:color w:val="000000"/>
              </w:rPr>
            </w:pPr>
            <w:r w:rsidRPr="00D34CC0">
              <w:rPr>
                <w:color w:val="000000"/>
              </w:rPr>
              <w:t>FEB</w:t>
            </w:r>
          </w:p>
        </w:tc>
        <w:tc>
          <w:tcPr>
            <w:tcW w:w="68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AD5821">
            <w:pPr>
              <w:rPr>
                <w:color w:val="000000"/>
              </w:rPr>
            </w:pPr>
            <w:r w:rsidRPr="00D34CC0">
              <w:rPr>
                <w:color w:val="000000"/>
              </w:rPr>
              <w:t>MAR</w:t>
            </w:r>
          </w:p>
        </w:tc>
        <w:tc>
          <w:tcPr>
            <w:tcW w:w="60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AD5821">
            <w:pPr>
              <w:rPr>
                <w:color w:val="000000"/>
              </w:rPr>
            </w:pPr>
            <w:r w:rsidRPr="00D34CC0">
              <w:rPr>
                <w:color w:val="000000"/>
              </w:rPr>
              <w:t>APR</w:t>
            </w:r>
          </w:p>
        </w:tc>
        <w:tc>
          <w:tcPr>
            <w:tcW w:w="69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AD5821">
            <w:pPr>
              <w:rPr>
                <w:color w:val="000000"/>
              </w:rPr>
            </w:pPr>
            <w:r w:rsidRPr="00D34CC0">
              <w:rPr>
                <w:color w:val="000000"/>
              </w:rPr>
              <w:t xml:space="preserve">MAG </w:t>
            </w:r>
          </w:p>
        </w:tc>
        <w:tc>
          <w:tcPr>
            <w:tcW w:w="56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AD5821">
            <w:pPr>
              <w:rPr>
                <w:color w:val="000000"/>
              </w:rPr>
            </w:pPr>
            <w:r w:rsidRPr="00D34CC0">
              <w:rPr>
                <w:color w:val="000000"/>
              </w:rPr>
              <w:t>GIU</w:t>
            </w:r>
          </w:p>
        </w:tc>
        <w:tc>
          <w:tcPr>
            <w:tcW w:w="632"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AD5821">
            <w:pPr>
              <w:rPr>
                <w:color w:val="000000"/>
              </w:rPr>
            </w:pPr>
            <w:r w:rsidRPr="00D34CC0">
              <w:rPr>
                <w:color w:val="000000"/>
              </w:rPr>
              <w:t>LUG</w:t>
            </w:r>
          </w:p>
        </w:tc>
        <w:tc>
          <w:tcPr>
            <w:tcW w:w="65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AD5821">
            <w:pPr>
              <w:rPr>
                <w:color w:val="000000"/>
              </w:rPr>
            </w:pPr>
            <w:r w:rsidRPr="00D34CC0">
              <w:rPr>
                <w:color w:val="000000"/>
              </w:rPr>
              <w:t>AGO</w:t>
            </w:r>
          </w:p>
        </w:tc>
        <w:tc>
          <w:tcPr>
            <w:tcW w:w="56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AD5821">
            <w:pPr>
              <w:rPr>
                <w:color w:val="000000"/>
              </w:rPr>
            </w:pPr>
            <w:r w:rsidRPr="00D34CC0">
              <w:rPr>
                <w:color w:val="000000"/>
              </w:rPr>
              <w:t>SET</w:t>
            </w:r>
          </w:p>
        </w:tc>
        <w:tc>
          <w:tcPr>
            <w:tcW w:w="60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AD5821">
            <w:pPr>
              <w:rPr>
                <w:color w:val="000000"/>
              </w:rPr>
            </w:pPr>
            <w:r w:rsidRPr="00D34CC0">
              <w:rPr>
                <w:color w:val="000000"/>
              </w:rPr>
              <w:t>OTT</w:t>
            </w:r>
          </w:p>
        </w:tc>
        <w:tc>
          <w:tcPr>
            <w:tcW w:w="65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AD5821">
            <w:pPr>
              <w:rPr>
                <w:color w:val="000000"/>
              </w:rPr>
            </w:pPr>
            <w:r w:rsidRPr="00D34CC0">
              <w:rPr>
                <w:color w:val="000000"/>
              </w:rPr>
              <w:t>NOV</w:t>
            </w:r>
          </w:p>
        </w:tc>
        <w:tc>
          <w:tcPr>
            <w:tcW w:w="552" w:type="dxa"/>
            <w:tcBorders>
              <w:top w:val="single" w:sz="4" w:space="0" w:color="auto"/>
              <w:left w:val="nil"/>
              <w:bottom w:val="single" w:sz="4" w:space="0" w:color="auto"/>
              <w:right w:val="single" w:sz="4" w:space="0" w:color="auto"/>
            </w:tcBorders>
            <w:shd w:val="clear" w:color="auto" w:fill="F79646"/>
            <w:noWrap/>
            <w:vAlign w:val="bottom"/>
            <w:hideMark/>
          </w:tcPr>
          <w:p w:rsidR="00674D23" w:rsidRPr="00D34CC0" w:rsidRDefault="00674D23" w:rsidP="00AD5821">
            <w:pPr>
              <w:rPr>
                <w:color w:val="000000"/>
              </w:rPr>
            </w:pPr>
            <w:r w:rsidRPr="00D34CC0">
              <w:rPr>
                <w:color w:val="000000"/>
              </w:rPr>
              <w:t>DIC</w:t>
            </w:r>
          </w:p>
        </w:tc>
        <w:tc>
          <w:tcPr>
            <w:tcW w:w="146" w:type="dxa"/>
            <w:tcBorders>
              <w:top w:val="single" w:sz="4" w:space="0" w:color="auto"/>
              <w:left w:val="nil"/>
              <w:bottom w:val="single" w:sz="4" w:space="0" w:color="auto"/>
              <w:right w:val="single" w:sz="4" w:space="0" w:color="auto"/>
            </w:tcBorders>
            <w:shd w:val="clear" w:color="auto" w:fill="F79646"/>
          </w:tcPr>
          <w:p w:rsidR="00674D23" w:rsidRDefault="00674D23" w:rsidP="00AD5821">
            <w:pPr>
              <w:rPr>
                <w:color w:val="000000"/>
              </w:rPr>
            </w:pPr>
          </w:p>
          <w:p w:rsidR="00674D23" w:rsidRPr="00D34CC0" w:rsidRDefault="00674D23" w:rsidP="00AD5821">
            <w:pPr>
              <w:rPr>
                <w:color w:val="000000"/>
              </w:rPr>
            </w:pPr>
            <w:r>
              <w:rPr>
                <w:color w:val="000000"/>
              </w:rPr>
              <w:t xml:space="preserve">ANNO </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AD5821">
            <w:pPr>
              <w:rPr>
                <w:color w:val="000000"/>
              </w:rPr>
            </w:pPr>
            <w:r w:rsidRPr="00D34CC0">
              <w:rPr>
                <w:color w:val="000000"/>
              </w:rPr>
              <w:t>Bando integrazione attività</w:t>
            </w:r>
          </w:p>
        </w:tc>
        <w:tc>
          <w:tcPr>
            <w:tcW w:w="754"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AD5821">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AD5821">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AD5821">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AD5821">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AD5821">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AD5821">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AD5821">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AD5821">
            <w:pPr>
              <w:rPr>
                <w:color w:val="000000"/>
              </w:rPr>
            </w:pPr>
            <w:r w:rsidRPr="00D34CC0">
              <w:rPr>
                <w:color w:val="000000"/>
              </w:rPr>
              <w:t>x</w:t>
            </w: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AD5821">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AD5821">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AD5821">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AD5821">
            <w:pPr>
              <w:rPr>
                <w:color w:val="000000"/>
              </w:rPr>
            </w:pPr>
          </w:p>
        </w:tc>
        <w:tc>
          <w:tcPr>
            <w:tcW w:w="146" w:type="dxa"/>
            <w:tcBorders>
              <w:top w:val="single" w:sz="4" w:space="0" w:color="auto"/>
              <w:left w:val="single" w:sz="4" w:space="0" w:color="auto"/>
              <w:bottom w:val="single" w:sz="4" w:space="0" w:color="auto"/>
              <w:right w:val="single" w:sz="4" w:space="0" w:color="auto"/>
            </w:tcBorders>
            <w:shd w:val="clear" w:color="auto" w:fill="95B3D7"/>
          </w:tcPr>
          <w:p w:rsidR="00674D23" w:rsidRPr="00D34CC0" w:rsidRDefault="00674D23" w:rsidP="00AD5821">
            <w:pPr>
              <w:rPr>
                <w:color w:val="000000"/>
              </w:rPr>
            </w:pPr>
            <w:r>
              <w:rPr>
                <w:color w:val="000000"/>
              </w:rPr>
              <w:t>2014</w:t>
            </w:r>
          </w:p>
        </w:tc>
      </w:tr>
    </w:tbl>
    <w:p w:rsidR="00B27F16" w:rsidRPr="00D34CC0" w:rsidRDefault="00B27F16" w:rsidP="00F15084">
      <w:pPr>
        <w:autoSpaceDE w:val="0"/>
        <w:autoSpaceDN w:val="0"/>
        <w:adjustRightInd w:val="0"/>
        <w:rPr>
          <w:bCs/>
          <w:i/>
        </w:rPr>
      </w:pPr>
    </w:p>
    <w:p w:rsidR="00B27F16" w:rsidRPr="00D34CC0" w:rsidRDefault="00B27F16" w:rsidP="00F15084">
      <w:pPr>
        <w:autoSpaceDE w:val="0"/>
        <w:autoSpaceDN w:val="0"/>
        <w:adjustRightInd w:val="0"/>
        <w:rPr>
          <w:bCs/>
          <w:i/>
        </w:rPr>
      </w:pPr>
      <w:r w:rsidRPr="00D34CC0">
        <w:rPr>
          <w:bCs/>
          <w:i/>
        </w:rPr>
        <w:t>Indicatori</w:t>
      </w:r>
      <w:r w:rsidR="00AD1B69" w:rsidRPr="00D34CC0">
        <w:rPr>
          <w:bCs/>
          <w:i/>
        </w:rPr>
        <w:t xml:space="preserve"> di efficacia ed efficienza</w:t>
      </w:r>
    </w:p>
    <w:p w:rsidR="00B93663" w:rsidRPr="00D34CC0" w:rsidRDefault="00B93663" w:rsidP="00B93663">
      <w:r w:rsidRPr="00D34CC0">
        <w:t xml:space="preserve">n. totale posti disponibili nei nidi </w:t>
      </w:r>
      <w:r w:rsidR="00AD1B69" w:rsidRPr="00D34CC0">
        <w:t>/ n. domande</w:t>
      </w:r>
    </w:p>
    <w:p w:rsidR="00B93663" w:rsidRPr="00D34CC0" w:rsidRDefault="00B93663" w:rsidP="00B93663">
      <w:r w:rsidRPr="00D34CC0">
        <w:t>n. domande di iscrizione al nido ricevute termine e fuori termine fino al 31/12</w:t>
      </w:r>
    </w:p>
    <w:p w:rsidR="00B93663" w:rsidRPr="00D34CC0" w:rsidRDefault="00B93663" w:rsidP="00B93663">
      <w:r w:rsidRPr="00D34CC0">
        <w:t>n. domande soddisfatte al 31/12</w:t>
      </w:r>
    </w:p>
    <w:p w:rsidR="00B93663" w:rsidRPr="00D34CC0" w:rsidRDefault="00B93663" w:rsidP="00B93663">
      <w:r w:rsidRPr="00D34CC0">
        <w:t>n. bambini iscritti ai nidi comunale al 31/12</w:t>
      </w:r>
    </w:p>
    <w:p w:rsidR="00F15084" w:rsidRPr="00D34CC0" w:rsidRDefault="00F15084" w:rsidP="00F15084">
      <w:r w:rsidRPr="00D34CC0">
        <w:t>n. iniziative programmate</w:t>
      </w:r>
    </w:p>
    <w:p w:rsidR="00F15084" w:rsidRPr="00D34CC0" w:rsidRDefault="00F15084" w:rsidP="00F15084">
      <w:r w:rsidRPr="00D34CC0">
        <w:t>n. educatori equivalenti asili nido comunali al 31/12 (non ruolo)</w:t>
      </w:r>
    </w:p>
    <w:p w:rsidR="00F15084" w:rsidRPr="00D34CC0" w:rsidRDefault="00F15084" w:rsidP="00F15084">
      <w:r w:rsidRPr="00D34CC0">
        <w:t>n. educatori equivalenti asili nido comunali al 31/12 (non ruolo estivo )</w:t>
      </w:r>
    </w:p>
    <w:p w:rsidR="00AD1B69" w:rsidRPr="00D34CC0" w:rsidRDefault="00F15084" w:rsidP="00F15084">
      <w:r w:rsidRPr="00D34CC0">
        <w:t>n. ore di formazione del personale educativo</w:t>
      </w:r>
    </w:p>
    <w:p w:rsidR="00F15084" w:rsidRPr="00D34CC0" w:rsidRDefault="00F15084" w:rsidP="00F15084">
      <w:r w:rsidRPr="00D34CC0">
        <w:t>n. di questionari di Customer Satisfaction raccolti</w:t>
      </w:r>
    </w:p>
    <w:p w:rsidR="00855B21" w:rsidRPr="00D34CC0" w:rsidRDefault="00855B21" w:rsidP="00BD1802">
      <w:pPr>
        <w:autoSpaceDE w:val="0"/>
        <w:autoSpaceDN w:val="0"/>
        <w:adjustRightInd w:val="0"/>
        <w:ind w:left="1080"/>
        <w:rPr>
          <w:bCs/>
          <w:i/>
        </w:rPr>
      </w:pPr>
    </w:p>
    <w:p w:rsidR="00855B21" w:rsidRPr="00D34CC0" w:rsidRDefault="00855B21" w:rsidP="00BD1802">
      <w:pPr>
        <w:autoSpaceDE w:val="0"/>
        <w:autoSpaceDN w:val="0"/>
        <w:adjustRightInd w:val="0"/>
        <w:ind w:left="1080"/>
        <w:rPr>
          <w:bCs/>
          <w:i/>
        </w:rPr>
      </w:pPr>
    </w:p>
    <w:p w:rsidR="00855B21" w:rsidRPr="00D34CC0" w:rsidRDefault="00F22A09" w:rsidP="00F22A09">
      <w:pPr>
        <w:pStyle w:val="Titolo"/>
        <w:ind w:left="720"/>
        <w:jc w:val="left"/>
        <w:rPr>
          <w:rFonts w:ascii="Times New Roman" w:hAnsi="Times New Roman"/>
          <w:sz w:val="24"/>
          <w:szCs w:val="24"/>
        </w:rPr>
      </w:pPr>
      <w:bookmarkStart w:id="68" w:name="_Toc401054625"/>
      <w:r>
        <w:rPr>
          <w:rFonts w:ascii="Times New Roman" w:hAnsi="Times New Roman"/>
          <w:sz w:val="24"/>
          <w:szCs w:val="24"/>
        </w:rPr>
        <w:t>4.</w:t>
      </w:r>
      <w:r w:rsidR="002D13B9" w:rsidRPr="00D34CC0">
        <w:rPr>
          <w:rFonts w:ascii="Times New Roman" w:hAnsi="Times New Roman"/>
          <w:sz w:val="24"/>
          <w:szCs w:val="24"/>
        </w:rPr>
        <w:t>Servizi per la Promozione Turistica</w:t>
      </w:r>
      <w:bookmarkEnd w:id="68"/>
    </w:p>
    <w:p w:rsidR="00EA7C5A" w:rsidRPr="00CE50D5" w:rsidRDefault="00EA7C5A" w:rsidP="00CE50D5">
      <w:pPr>
        <w:ind w:left="720"/>
        <w:jc w:val="both"/>
        <w:rPr>
          <w:i/>
        </w:rPr>
      </w:pPr>
      <w:r w:rsidRPr="00CE50D5">
        <w:rPr>
          <w:i/>
        </w:rPr>
        <w:t>Sviluppare le iniziative di promozione turistica integrata, aumentando l'offerta culturale e museale ai turisti e ulteriori iniziative a vantaggio del turista, con particolare riguardo alle seguenti iniziative</w:t>
      </w:r>
    </w:p>
    <w:p w:rsidR="00EA7C5A" w:rsidRPr="00D34CC0" w:rsidRDefault="00EA7C5A" w:rsidP="00EA7C5A">
      <w:pPr>
        <w:ind w:left="720"/>
      </w:pPr>
    </w:p>
    <w:p w:rsidR="00EA7C5A" w:rsidRPr="00D34CC0" w:rsidRDefault="00EA7C5A" w:rsidP="00EA7C5A">
      <w:pPr>
        <w:ind w:left="720"/>
      </w:pPr>
    </w:p>
    <w:p w:rsidR="00EA7C5A" w:rsidRPr="00D34CC0" w:rsidRDefault="00EA7C5A" w:rsidP="00EA7C5A">
      <w:pPr>
        <w:autoSpaceDE w:val="0"/>
        <w:autoSpaceDN w:val="0"/>
        <w:adjustRightInd w:val="0"/>
        <w:ind w:left="1080"/>
        <w:rPr>
          <w:bCs/>
          <w:i/>
        </w:rPr>
      </w:pPr>
    </w:p>
    <w:tbl>
      <w:tblPr>
        <w:tblW w:w="10413" w:type="dxa"/>
        <w:tblInd w:w="55" w:type="dxa"/>
        <w:tblCellMar>
          <w:left w:w="70" w:type="dxa"/>
          <w:right w:w="70" w:type="dxa"/>
        </w:tblCellMar>
        <w:tblLook w:val="04A0"/>
      </w:tblPr>
      <w:tblGrid>
        <w:gridCol w:w="2711"/>
        <w:gridCol w:w="754"/>
        <w:gridCol w:w="581"/>
        <w:gridCol w:w="687"/>
        <w:gridCol w:w="607"/>
        <w:gridCol w:w="701"/>
        <w:gridCol w:w="567"/>
        <w:gridCol w:w="634"/>
        <w:gridCol w:w="660"/>
        <w:gridCol w:w="567"/>
        <w:gridCol w:w="607"/>
        <w:gridCol w:w="660"/>
        <w:gridCol w:w="554"/>
        <w:gridCol w:w="834"/>
      </w:tblGrid>
      <w:tr w:rsidR="00674D23" w:rsidRPr="00D34CC0" w:rsidTr="00674D23">
        <w:trPr>
          <w:trHeight w:val="300"/>
        </w:trPr>
        <w:tc>
          <w:tcPr>
            <w:tcW w:w="2711" w:type="dxa"/>
            <w:tcBorders>
              <w:top w:val="single" w:sz="4" w:space="0" w:color="auto"/>
              <w:left w:val="single" w:sz="4" w:space="0" w:color="auto"/>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 xml:space="preserve">DESCRIZIONE </w:t>
            </w:r>
            <w:r w:rsidRPr="00D34CC0">
              <w:rPr>
                <w:color w:val="000000"/>
              </w:rPr>
              <w:lastRenderedPageBreak/>
              <w:t>ATTIVITA'</w:t>
            </w:r>
          </w:p>
        </w:tc>
        <w:tc>
          <w:tcPr>
            <w:tcW w:w="754"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lastRenderedPageBreak/>
              <w:t>GEN</w:t>
            </w:r>
          </w:p>
        </w:tc>
        <w:tc>
          <w:tcPr>
            <w:tcW w:w="579"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FEB</w:t>
            </w:r>
          </w:p>
        </w:tc>
        <w:tc>
          <w:tcPr>
            <w:tcW w:w="68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MAR</w:t>
            </w:r>
          </w:p>
        </w:tc>
        <w:tc>
          <w:tcPr>
            <w:tcW w:w="60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APR</w:t>
            </w:r>
          </w:p>
        </w:tc>
        <w:tc>
          <w:tcPr>
            <w:tcW w:w="69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 xml:space="preserve">MAG </w:t>
            </w:r>
          </w:p>
        </w:tc>
        <w:tc>
          <w:tcPr>
            <w:tcW w:w="56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GIU</w:t>
            </w:r>
          </w:p>
        </w:tc>
        <w:tc>
          <w:tcPr>
            <w:tcW w:w="632"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LUG</w:t>
            </w:r>
          </w:p>
        </w:tc>
        <w:tc>
          <w:tcPr>
            <w:tcW w:w="65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AGO</w:t>
            </w:r>
          </w:p>
        </w:tc>
        <w:tc>
          <w:tcPr>
            <w:tcW w:w="56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SET</w:t>
            </w:r>
          </w:p>
        </w:tc>
        <w:tc>
          <w:tcPr>
            <w:tcW w:w="60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OTT</w:t>
            </w:r>
          </w:p>
        </w:tc>
        <w:tc>
          <w:tcPr>
            <w:tcW w:w="65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NOV</w:t>
            </w:r>
          </w:p>
        </w:tc>
        <w:tc>
          <w:tcPr>
            <w:tcW w:w="552" w:type="dxa"/>
            <w:tcBorders>
              <w:top w:val="single" w:sz="4" w:space="0" w:color="auto"/>
              <w:left w:val="nil"/>
              <w:bottom w:val="single" w:sz="4" w:space="0" w:color="auto"/>
              <w:right w:val="single" w:sz="4" w:space="0" w:color="auto"/>
            </w:tcBorders>
            <w:shd w:val="clear" w:color="auto" w:fill="F79646"/>
            <w:noWrap/>
            <w:vAlign w:val="bottom"/>
            <w:hideMark/>
          </w:tcPr>
          <w:p w:rsidR="00674D23" w:rsidRPr="00D34CC0" w:rsidRDefault="00674D23" w:rsidP="00EA7C5A">
            <w:pPr>
              <w:rPr>
                <w:color w:val="000000"/>
              </w:rPr>
            </w:pPr>
            <w:r w:rsidRPr="00D34CC0">
              <w:rPr>
                <w:color w:val="000000"/>
              </w:rPr>
              <w:t>DIC</w:t>
            </w:r>
          </w:p>
        </w:tc>
        <w:tc>
          <w:tcPr>
            <w:tcW w:w="146" w:type="dxa"/>
            <w:tcBorders>
              <w:top w:val="single" w:sz="4" w:space="0" w:color="auto"/>
              <w:left w:val="nil"/>
              <w:bottom w:val="single" w:sz="4" w:space="0" w:color="auto"/>
              <w:right w:val="single" w:sz="4" w:space="0" w:color="auto"/>
            </w:tcBorders>
            <w:shd w:val="clear" w:color="auto" w:fill="F79646"/>
          </w:tcPr>
          <w:p w:rsidR="00674D23" w:rsidRDefault="00674D23" w:rsidP="00EA7C5A">
            <w:pPr>
              <w:rPr>
                <w:color w:val="000000"/>
              </w:rPr>
            </w:pPr>
          </w:p>
          <w:p w:rsidR="00674D23" w:rsidRPr="00D34CC0" w:rsidRDefault="00674D23" w:rsidP="00EA7C5A">
            <w:pPr>
              <w:rPr>
                <w:color w:val="000000"/>
              </w:rPr>
            </w:pPr>
            <w:r>
              <w:rPr>
                <w:color w:val="000000"/>
              </w:rPr>
              <w:lastRenderedPageBreak/>
              <w:t>ANNO</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5B3052">
            <w:pPr>
              <w:pStyle w:val="Contenutotabella"/>
            </w:pPr>
            <w:r w:rsidRPr="00D34CC0">
              <w:lastRenderedPageBreak/>
              <w:t>Incontro con Matteo Collura  svoltosi al Largo Abate Ferrara;</w:t>
            </w:r>
          </w:p>
          <w:p w:rsidR="00674D23" w:rsidRPr="00D34CC0" w:rsidRDefault="00674D23" w:rsidP="005B3052">
            <w:pPr>
              <w:rPr>
                <w:color w:val="000000"/>
              </w:rPr>
            </w:pPr>
          </w:p>
        </w:tc>
        <w:tc>
          <w:tcPr>
            <w:tcW w:w="754"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146" w:type="dxa"/>
            <w:tcBorders>
              <w:top w:val="single" w:sz="4" w:space="0" w:color="auto"/>
              <w:left w:val="single" w:sz="4" w:space="0" w:color="auto"/>
              <w:bottom w:val="single" w:sz="4" w:space="0" w:color="auto"/>
              <w:right w:val="single" w:sz="4" w:space="0" w:color="auto"/>
            </w:tcBorders>
            <w:shd w:val="clear" w:color="auto" w:fill="95B3D7"/>
          </w:tcPr>
          <w:p w:rsidR="00674D23" w:rsidRPr="00D34CC0" w:rsidRDefault="00674D23" w:rsidP="00EA7C5A">
            <w:pPr>
              <w:rPr>
                <w:color w:val="000000"/>
              </w:rPr>
            </w:pPr>
            <w:r>
              <w:rPr>
                <w:color w:val="000000"/>
              </w:rPr>
              <w:t>2014</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5B3052">
            <w:pPr>
              <w:rPr>
                <w:color w:val="000000"/>
              </w:rPr>
            </w:pPr>
            <w:r w:rsidRPr="00D34CC0">
              <w:t xml:space="preserve">Iniziativa " Inchiostro Verde" </w:t>
            </w:r>
          </w:p>
        </w:tc>
        <w:tc>
          <w:tcPr>
            <w:tcW w:w="754"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5B3052">
            <w:pPr>
              <w:rPr>
                <w:color w:val="000000"/>
              </w:rPr>
            </w:pPr>
            <w:r w:rsidRPr="00D34CC0">
              <w:rPr>
                <w:color w:val="000000"/>
              </w:rPr>
              <w:t> </w:t>
            </w:r>
          </w:p>
        </w:tc>
        <w:tc>
          <w:tcPr>
            <w:tcW w:w="146" w:type="dxa"/>
            <w:tcBorders>
              <w:top w:val="single" w:sz="4" w:space="0" w:color="auto"/>
              <w:left w:val="single" w:sz="4" w:space="0" w:color="auto"/>
              <w:bottom w:val="single" w:sz="4" w:space="0" w:color="auto"/>
              <w:right w:val="single" w:sz="4" w:space="0" w:color="auto"/>
            </w:tcBorders>
            <w:shd w:val="clear" w:color="auto" w:fill="E5B8B7"/>
          </w:tcPr>
          <w:p w:rsidR="00674D23" w:rsidRPr="00D34CC0" w:rsidRDefault="00674D23" w:rsidP="005B3052">
            <w:pPr>
              <w:rPr>
                <w:color w:val="000000"/>
              </w:rPr>
            </w:pPr>
            <w:r>
              <w:rPr>
                <w:color w:val="000000"/>
              </w:rPr>
              <w:t>“</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r w:rsidRPr="00D34CC0">
              <w:t>Iniziativa " Dalla Memoria rinasce il domani" - 4 appuntamenti con la storia - svoltosi a scuola con i ragazzi con serata conclusiva presso auditorium di Sant'Alfio;</w:t>
            </w:r>
          </w:p>
        </w:tc>
        <w:tc>
          <w:tcPr>
            <w:tcW w:w="754"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r w:rsidRPr="00D34CC0">
              <w:rPr>
                <w:color w:val="000000"/>
              </w:rPr>
              <w:t>x</w:t>
            </w: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146" w:type="dxa"/>
            <w:tcBorders>
              <w:top w:val="single" w:sz="4" w:space="0" w:color="auto"/>
              <w:left w:val="single" w:sz="4" w:space="0" w:color="auto"/>
              <w:bottom w:val="single" w:sz="4" w:space="0" w:color="auto"/>
              <w:right w:val="single" w:sz="4" w:space="0" w:color="auto"/>
            </w:tcBorders>
            <w:shd w:val="clear" w:color="auto" w:fill="E5B8B7"/>
          </w:tcPr>
          <w:p w:rsidR="00674D23" w:rsidRPr="00D34CC0" w:rsidRDefault="00674D23" w:rsidP="00EA7C5A">
            <w:pPr>
              <w:rPr>
                <w:color w:val="000000"/>
              </w:rPr>
            </w:pPr>
            <w:r>
              <w:rPr>
                <w:color w:val="000000"/>
              </w:rPr>
              <w:t>“</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5B3052">
            <w:pPr>
              <w:pStyle w:val="Contenutotabella"/>
            </w:pPr>
            <w:r w:rsidRPr="00D34CC0">
              <w:t>Iniziativa " Dalla Memoria rinasce il domani" - 4 appuntamenti con la storia - svoltosi a scuola con i ragazzi con serata conclusiva presso auditorium di Sant'Alfio;</w:t>
            </w:r>
          </w:p>
          <w:p w:rsidR="00674D23" w:rsidRPr="00D34CC0" w:rsidRDefault="00674D23" w:rsidP="00EA7C5A"/>
        </w:tc>
        <w:tc>
          <w:tcPr>
            <w:tcW w:w="754"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146" w:type="dxa"/>
            <w:tcBorders>
              <w:top w:val="single" w:sz="4" w:space="0" w:color="auto"/>
              <w:left w:val="single" w:sz="4" w:space="0" w:color="auto"/>
              <w:bottom w:val="single" w:sz="4" w:space="0" w:color="auto"/>
              <w:right w:val="single" w:sz="4" w:space="0" w:color="auto"/>
            </w:tcBorders>
            <w:shd w:val="clear" w:color="auto" w:fill="E5B8B7"/>
          </w:tcPr>
          <w:p w:rsidR="00674D23" w:rsidRPr="00D34CC0" w:rsidRDefault="00674D23" w:rsidP="00EA7C5A">
            <w:pPr>
              <w:rPr>
                <w:color w:val="000000"/>
              </w:rPr>
            </w:pPr>
            <w:r>
              <w:rPr>
                <w:color w:val="000000"/>
              </w:rPr>
              <w:t>“</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r w:rsidRPr="00D34CC0">
              <w:t>La settimana della Cultura - svoltosi dal 7 al 13 aprile presso il foyer del teatro comunale di Trecastagni con mostra dei principali beni culturali del territorio e convegno finale con riconoscimento di crediti formativi da parte dell'ordine degli architetti;</w:t>
            </w:r>
          </w:p>
        </w:tc>
        <w:tc>
          <w:tcPr>
            <w:tcW w:w="754"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r w:rsidRPr="00D34CC0">
              <w:rPr>
                <w:color w:val="000000"/>
              </w:rPr>
              <w:t>X</w:t>
            </w: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146" w:type="dxa"/>
            <w:tcBorders>
              <w:top w:val="single" w:sz="4" w:space="0" w:color="auto"/>
              <w:left w:val="single" w:sz="4" w:space="0" w:color="auto"/>
              <w:bottom w:val="single" w:sz="4" w:space="0" w:color="auto"/>
              <w:right w:val="single" w:sz="4" w:space="0" w:color="auto"/>
            </w:tcBorders>
            <w:shd w:val="clear" w:color="auto" w:fill="E5B8B7"/>
          </w:tcPr>
          <w:p w:rsidR="00674D23" w:rsidRPr="00D34CC0" w:rsidRDefault="00674D23" w:rsidP="00EA7C5A">
            <w:pPr>
              <w:rPr>
                <w:color w:val="000000"/>
              </w:rPr>
            </w:pPr>
            <w:r>
              <w:rPr>
                <w:color w:val="000000"/>
              </w:rPr>
              <w:t>“</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5B3052">
            <w:pPr>
              <w:pStyle w:val="Contenutotabella"/>
            </w:pPr>
            <w:r w:rsidRPr="00D34CC0">
              <w:t>Rassegna musicale rivolta alle scuole della provincia svoltosi al teatro comunale di Trecastagni il 14 maggio;</w:t>
            </w:r>
          </w:p>
          <w:p w:rsidR="00674D23" w:rsidRPr="00D34CC0" w:rsidRDefault="00674D23" w:rsidP="00EA7C5A"/>
        </w:tc>
        <w:tc>
          <w:tcPr>
            <w:tcW w:w="754"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r w:rsidRPr="00D34CC0">
              <w:rPr>
                <w:color w:val="000000"/>
              </w:rPr>
              <w:t>X</w:t>
            </w: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146" w:type="dxa"/>
            <w:tcBorders>
              <w:top w:val="single" w:sz="4" w:space="0" w:color="auto"/>
              <w:left w:val="single" w:sz="4" w:space="0" w:color="auto"/>
              <w:bottom w:val="single" w:sz="4" w:space="0" w:color="auto"/>
              <w:right w:val="single" w:sz="4" w:space="0" w:color="auto"/>
            </w:tcBorders>
            <w:shd w:val="clear" w:color="auto" w:fill="E5B8B7"/>
          </w:tcPr>
          <w:p w:rsidR="00674D23" w:rsidRPr="00D34CC0" w:rsidRDefault="00674D23" w:rsidP="00EA7C5A">
            <w:pPr>
              <w:rPr>
                <w:color w:val="000000"/>
              </w:rPr>
            </w:pPr>
            <w:r>
              <w:rPr>
                <w:color w:val="000000"/>
              </w:rPr>
              <w:t>“</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5B3052">
            <w:pPr>
              <w:pStyle w:val="Contenutotabella"/>
            </w:pPr>
            <w:r w:rsidRPr="00D34CC0">
              <w:t>Pomeriggi in giallo - 4 libri, 4 storie, 4 memorie" - svoltosi nei locali della biblioteca comunale dal 28 marzo al 6 giugno;</w:t>
            </w:r>
          </w:p>
        </w:tc>
        <w:tc>
          <w:tcPr>
            <w:tcW w:w="754"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r w:rsidRPr="00D34CC0">
              <w:rPr>
                <w:color w:val="000000"/>
              </w:rPr>
              <w:t>X</w:t>
            </w: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r w:rsidRPr="00D34CC0">
              <w:rPr>
                <w:color w:val="000000"/>
              </w:rPr>
              <w:t>X</w:t>
            </w: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146" w:type="dxa"/>
            <w:tcBorders>
              <w:top w:val="single" w:sz="4" w:space="0" w:color="auto"/>
              <w:left w:val="single" w:sz="4" w:space="0" w:color="auto"/>
              <w:bottom w:val="single" w:sz="4" w:space="0" w:color="auto"/>
              <w:right w:val="single" w:sz="4" w:space="0" w:color="auto"/>
            </w:tcBorders>
            <w:shd w:val="clear" w:color="auto" w:fill="E5B8B7"/>
          </w:tcPr>
          <w:p w:rsidR="00674D23" w:rsidRPr="00D34CC0" w:rsidRDefault="00674D23" w:rsidP="00EA7C5A">
            <w:pPr>
              <w:rPr>
                <w:color w:val="000000"/>
              </w:rPr>
            </w:pPr>
            <w:r>
              <w:rPr>
                <w:color w:val="000000"/>
              </w:rPr>
              <w:t>“</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5B3052">
            <w:pPr>
              <w:pStyle w:val="Contenutotabella"/>
            </w:pPr>
            <w:r w:rsidRPr="00D34CC0">
              <w:t>Laboratori di lettura con i bambini;</w:t>
            </w:r>
          </w:p>
          <w:p w:rsidR="00674D23" w:rsidRPr="00D34CC0" w:rsidRDefault="00674D23" w:rsidP="005B3052">
            <w:pPr>
              <w:pStyle w:val="Contenutotabella"/>
            </w:pPr>
          </w:p>
        </w:tc>
        <w:tc>
          <w:tcPr>
            <w:tcW w:w="754"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146" w:type="dxa"/>
            <w:tcBorders>
              <w:top w:val="single" w:sz="4" w:space="0" w:color="auto"/>
              <w:left w:val="single" w:sz="4" w:space="0" w:color="auto"/>
              <w:bottom w:val="single" w:sz="4" w:space="0" w:color="auto"/>
              <w:right w:val="single" w:sz="4" w:space="0" w:color="auto"/>
            </w:tcBorders>
            <w:shd w:val="clear" w:color="auto" w:fill="E5B8B7"/>
          </w:tcPr>
          <w:p w:rsidR="00674D23" w:rsidRPr="00D34CC0" w:rsidRDefault="00674D23" w:rsidP="00EA7C5A">
            <w:pPr>
              <w:rPr>
                <w:color w:val="000000"/>
              </w:rPr>
            </w:pPr>
            <w:r>
              <w:rPr>
                <w:color w:val="000000"/>
              </w:rPr>
              <w:t>“</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5B3052">
            <w:pPr>
              <w:pStyle w:val="Contenutotabella"/>
            </w:pPr>
            <w:r w:rsidRPr="00D34CC0">
              <w:t>Stesura di progetto per la prosecuzione del premio Ercole Patti</w:t>
            </w:r>
          </w:p>
        </w:tc>
        <w:tc>
          <w:tcPr>
            <w:tcW w:w="754"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146" w:type="dxa"/>
            <w:tcBorders>
              <w:top w:val="single" w:sz="4" w:space="0" w:color="auto"/>
              <w:left w:val="single" w:sz="4" w:space="0" w:color="auto"/>
              <w:bottom w:val="single" w:sz="4" w:space="0" w:color="auto"/>
              <w:right w:val="single" w:sz="4" w:space="0" w:color="auto"/>
            </w:tcBorders>
            <w:shd w:val="clear" w:color="auto" w:fill="E5B8B7"/>
          </w:tcPr>
          <w:p w:rsidR="00674D23" w:rsidRPr="00D34CC0" w:rsidRDefault="00674D23" w:rsidP="00EA7C5A">
            <w:pPr>
              <w:rPr>
                <w:color w:val="000000"/>
              </w:rPr>
            </w:pPr>
            <w:r>
              <w:rPr>
                <w:color w:val="000000"/>
              </w:rPr>
              <w:t>“</w:t>
            </w:r>
          </w:p>
        </w:tc>
      </w:tr>
    </w:tbl>
    <w:p w:rsidR="00EA7C5A" w:rsidRPr="00D34CC0" w:rsidRDefault="00EA7C5A" w:rsidP="00EA7C5A">
      <w:pPr>
        <w:autoSpaceDE w:val="0"/>
        <w:autoSpaceDN w:val="0"/>
        <w:adjustRightInd w:val="0"/>
        <w:ind w:left="1080"/>
        <w:rPr>
          <w:bCs/>
          <w:i/>
        </w:rPr>
      </w:pPr>
    </w:p>
    <w:p w:rsidR="00855B21" w:rsidRPr="00D34CC0" w:rsidRDefault="00855B21" w:rsidP="00BD1802">
      <w:pPr>
        <w:autoSpaceDE w:val="0"/>
        <w:autoSpaceDN w:val="0"/>
        <w:adjustRightInd w:val="0"/>
        <w:ind w:left="1080"/>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EA7C5A" w:rsidRPr="00D34CC0" w:rsidTr="00EA7C5A">
        <w:tc>
          <w:tcPr>
            <w:tcW w:w="4959" w:type="dxa"/>
            <w:vMerge w:val="restart"/>
            <w:shd w:val="clear" w:color="auto" w:fill="DBE5F1"/>
          </w:tcPr>
          <w:p w:rsidR="00EA7C5A" w:rsidRPr="00D34CC0" w:rsidRDefault="00EA7C5A" w:rsidP="00EA7C5A">
            <w:pPr>
              <w:autoSpaceDE w:val="0"/>
              <w:autoSpaceDN w:val="0"/>
              <w:adjustRightInd w:val="0"/>
              <w:rPr>
                <w:rFonts w:eastAsia="Calibri"/>
                <w:b/>
                <w:bCs/>
              </w:rPr>
            </w:pPr>
          </w:p>
          <w:p w:rsidR="00EA7C5A" w:rsidRPr="00D34CC0" w:rsidRDefault="00EA7C5A" w:rsidP="00EA7C5A">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EA7C5A" w:rsidRPr="00D34CC0" w:rsidRDefault="00EA7C5A" w:rsidP="00EA7C5A">
            <w:pPr>
              <w:autoSpaceDE w:val="0"/>
              <w:autoSpaceDN w:val="0"/>
              <w:adjustRightInd w:val="0"/>
              <w:rPr>
                <w:rFonts w:eastAsia="Calibri"/>
                <w:b/>
                <w:bCs/>
              </w:rPr>
            </w:pPr>
            <w:r w:rsidRPr="00D34CC0">
              <w:rPr>
                <w:rFonts w:eastAsia="Calibri"/>
                <w:b/>
                <w:bCs/>
              </w:rPr>
              <w:t>BONANNO MARIA GRAZIA</w:t>
            </w:r>
          </w:p>
        </w:tc>
      </w:tr>
      <w:tr w:rsidR="00EA7C5A" w:rsidRPr="00D34CC0" w:rsidTr="00EA7C5A">
        <w:tc>
          <w:tcPr>
            <w:tcW w:w="4959" w:type="dxa"/>
            <w:vMerge/>
            <w:shd w:val="clear" w:color="auto" w:fill="DBE5F1"/>
          </w:tcPr>
          <w:p w:rsidR="00EA7C5A" w:rsidRPr="00D34CC0" w:rsidRDefault="00EA7C5A" w:rsidP="00EA7C5A">
            <w:pPr>
              <w:autoSpaceDE w:val="0"/>
              <w:autoSpaceDN w:val="0"/>
              <w:adjustRightInd w:val="0"/>
              <w:rPr>
                <w:rFonts w:eastAsia="Calibri"/>
                <w:b/>
                <w:bCs/>
              </w:rPr>
            </w:pPr>
          </w:p>
        </w:tc>
        <w:tc>
          <w:tcPr>
            <w:tcW w:w="4960" w:type="dxa"/>
            <w:shd w:val="clear" w:color="auto" w:fill="FBD4B4"/>
          </w:tcPr>
          <w:p w:rsidR="00EA7C5A" w:rsidRPr="00D34CC0" w:rsidRDefault="007532DF" w:rsidP="00EA7C5A">
            <w:pPr>
              <w:autoSpaceDE w:val="0"/>
              <w:autoSpaceDN w:val="0"/>
              <w:adjustRightInd w:val="0"/>
              <w:rPr>
                <w:rFonts w:eastAsia="Calibri"/>
                <w:b/>
                <w:bCs/>
              </w:rPr>
            </w:pPr>
            <w:r>
              <w:rPr>
                <w:rFonts w:eastAsia="Calibri"/>
                <w:b/>
                <w:bCs/>
              </w:rPr>
              <w:t>SOZZI MARIA</w:t>
            </w:r>
          </w:p>
        </w:tc>
      </w:tr>
      <w:tr w:rsidR="00EA7C5A" w:rsidRPr="00D34CC0" w:rsidTr="00EA7C5A">
        <w:tc>
          <w:tcPr>
            <w:tcW w:w="4959" w:type="dxa"/>
            <w:vMerge/>
            <w:shd w:val="clear" w:color="auto" w:fill="DBE5F1"/>
          </w:tcPr>
          <w:p w:rsidR="00EA7C5A" w:rsidRPr="00D34CC0" w:rsidRDefault="00EA7C5A" w:rsidP="00EA7C5A">
            <w:pPr>
              <w:autoSpaceDE w:val="0"/>
              <w:autoSpaceDN w:val="0"/>
              <w:adjustRightInd w:val="0"/>
              <w:rPr>
                <w:rFonts w:eastAsia="Calibri"/>
                <w:b/>
                <w:bCs/>
              </w:rPr>
            </w:pPr>
          </w:p>
        </w:tc>
        <w:tc>
          <w:tcPr>
            <w:tcW w:w="4960" w:type="dxa"/>
            <w:shd w:val="clear" w:color="auto" w:fill="FBD4B4"/>
          </w:tcPr>
          <w:p w:rsidR="00EA7C5A" w:rsidRPr="00D34CC0" w:rsidRDefault="007532DF" w:rsidP="00EA7C5A">
            <w:pPr>
              <w:autoSpaceDE w:val="0"/>
              <w:autoSpaceDN w:val="0"/>
              <w:adjustRightInd w:val="0"/>
              <w:rPr>
                <w:rFonts w:eastAsia="Calibri"/>
                <w:b/>
                <w:bCs/>
              </w:rPr>
            </w:pPr>
            <w:r>
              <w:rPr>
                <w:rFonts w:eastAsia="Calibri"/>
                <w:b/>
                <w:bCs/>
              </w:rPr>
              <w:t>CARDELLINI MARIA GRAZIA</w:t>
            </w:r>
          </w:p>
        </w:tc>
      </w:tr>
    </w:tbl>
    <w:p w:rsidR="00855B21" w:rsidRPr="00D34CC0" w:rsidRDefault="00855B21" w:rsidP="00BD1802">
      <w:pPr>
        <w:autoSpaceDE w:val="0"/>
        <w:autoSpaceDN w:val="0"/>
        <w:adjustRightInd w:val="0"/>
        <w:ind w:left="1080"/>
        <w:rPr>
          <w:bCs/>
          <w:i/>
        </w:rPr>
      </w:pPr>
    </w:p>
    <w:p w:rsidR="00855B21" w:rsidRPr="00D34CC0" w:rsidRDefault="00855B21" w:rsidP="00BD1802">
      <w:pPr>
        <w:autoSpaceDE w:val="0"/>
        <w:autoSpaceDN w:val="0"/>
        <w:adjustRightInd w:val="0"/>
        <w:ind w:left="1080"/>
        <w:rPr>
          <w:bCs/>
          <w:i/>
        </w:rPr>
      </w:pPr>
    </w:p>
    <w:p w:rsidR="00855B21" w:rsidRPr="00D34CC0" w:rsidRDefault="00855B21" w:rsidP="00BD1802">
      <w:pPr>
        <w:autoSpaceDE w:val="0"/>
        <w:autoSpaceDN w:val="0"/>
        <w:adjustRightInd w:val="0"/>
        <w:ind w:left="1080"/>
        <w:rPr>
          <w:bCs/>
          <w:i/>
        </w:rPr>
      </w:pPr>
    </w:p>
    <w:p w:rsidR="00855B21" w:rsidRPr="00D34CC0" w:rsidRDefault="00855B21" w:rsidP="00BD1802">
      <w:pPr>
        <w:autoSpaceDE w:val="0"/>
        <w:autoSpaceDN w:val="0"/>
        <w:adjustRightInd w:val="0"/>
        <w:ind w:left="1080"/>
        <w:rPr>
          <w:bCs/>
          <w:i/>
        </w:rPr>
      </w:pPr>
    </w:p>
    <w:p w:rsidR="00855B21" w:rsidRPr="00D34CC0" w:rsidRDefault="00855B21" w:rsidP="00BD1802">
      <w:pPr>
        <w:autoSpaceDE w:val="0"/>
        <w:autoSpaceDN w:val="0"/>
        <w:adjustRightInd w:val="0"/>
        <w:ind w:left="1080"/>
        <w:rPr>
          <w:bCs/>
          <w:i/>
        </w:rPr>
      </w:pPr>
    </w:p>
    <w:p w:rsidR="00855B21" w:rsidRPr="00D34CC0" w:rsidRDefault="00855B21" w:rsidP="00BD1802">
      <w:pPr>
        <w:autoSpaceDE w:val="0"/>
        <w:autoSpaceDN w:val="0"/>
        <w:adjustRightInd w:val="0"/>
        <w:ind w:left="1080"/>
        <w:rPr>
          <w:bCs/>
          <w:i/>
        </w:rPr>
      </w:pPr>
    </w:p>
    <w:p w:rsidR="00855B21" w:rsidRPr="00D34CC0" w:rsidRDefault="00F22A09" w:rsidP="00F22A09">
      <w:pPr>
        <w:pStyle w:val="Titolo"/>
        <w:jc w:val="left"/>
        <w:rPr>
          <w:rFonts w:ascii="Times New Roman" w:hAnsi="Times New Roman"/>
          <w:i/>
          <w:sz w:val="24"/>
          <w:szCs w:val="24"/>
        </w:rPr>
      </w:pPr>
      <w:bookmarkStart w:id="69" w:name="_Toc401054626"/>
      <w:r>
        <w:rPr>
          <w:rFonts w:ascii="Times New Roman" w:hAnsi="Times New Roman"/>
          <w:sz w:val="24"/>
          <w:szCs w:val="24"/>
        </w:rPr>
        <w:t>5.</w:t>
      </w:r>
      <w:r w:rsidR="002D13B9" w:rsidRPr="00D34CC0">
        <w:rPr>
          <w:rFonts w:ascii="Times New Roman" w:hAnsi="Times New Roman"/>
          <w:sz w:val="24"/>
          <w:szCs w:val="24"/>
        </w:rPr>
        <w:t>Gestione della Biblioteca e Promozione della Lettura</w:t>
      </w:r>
      <w:bookmarkEnd w:id="69"/>
    </w:p>
    <w:p w:rsidR="00855B21" w:rsidRPr="00D34CC0" w:rsidRDefault="00855B21" w:rsidP="00BD1802">
      <w:pPr>
        <w:autoSpaceDE w:val="0"/>
        <w:autoSpaceDN w:val="0"/>
        <w:adjustRightInd w:val="0"/>
        <w:ind w:left="1080"/>
        <w:rPr>
          <w:bCs/>
          <w:i/>
        </w:rPr>
      </w:pPr>
    </w:p>
    <w:p w:rsidR="00855B21" w:rsidRPr="00D34CC0" w:rsidRDefault="00855B21" w:rsidP="00BD1802">
      <w:pPr>
        <w:autoSpaceDE w:val="0"/>
        <w:autoSpaceDN w:val="0"/>
        <w:adjustRightInd w:val="0"/>
        <w:ind w:left="1080"/>
        <w:rPr>
          <w:bCs/>
          <w:i/>
        </w:rPr>
      </w:pPr>
    </w:p>
    <w:p w:rsidR="00855B21" w:rsidRPr="00D34CC0" w:rsidRDefault="00855B21" w:rsidP="00BD1802">
      <w:pPr>
        <w:autoSpaceDE w:val="0"/>
        <w:autoSpaceDN w:val="0"/>
        <w:adjustRightInd w:val="0"/>
        <w:ind w:left="1080"/>
        <w:rPr>
          <w:bCs/>
          <w:i/>
        </w:rPr>
      </w:pPr>
    </w:p>
    <w:tbl>
      <w:tblPr>
        <w:tblW w:w="9147" w:type="dxa"/>
        <w:tblInd w:w="55" w:type="dxa"/>
        <w:tblCellMar>
          <w:left w:w="70" w:type="dxa"/>
          <w:right w:w="70" w:type="dxa"/>
        </w:tblCellMar>
        <w:tblLook w:val="04A0"/>
      </w:tblPr>
      <w:tblGrid>
        <w:gridCol w:w="2740"/>
        <w:gridCol w:w="634"/>
        <w:gridCol w:w="581"/>
        <w:gridCol w:w="687"/>
        <w:gridCol w:w="607"/>
        <w:gridCol w:w="701"/>
        <w:gridCol w:w="567"/>
        <w:gridCol w:w="634"/>
        <w:gridCol w:w="660"/>
        <w:gridCol w:w="567"/>
        <w:gridCol w:w="607"/>
        <w:gridCol w:w="660"/>
        <w:gridCol w:w="554"/>
      </w:tblGrid>
      <w:tr w:rsidR="00EA7C5A" w:rsidRPr="00D34CC0" w:rsidTr="00EA7C5A">
        <w:trPr>
          <w:trHeight w:val="300"/>
        </w:trPr>
        <w:tc>
          <w:tcPr>
            <w:tcW w:w="2740" w:type="dxa"/>
            <w:tcBorders>
              <w:top w:val="single" w:sz="4" w:space="0" w:color="auto"/>
              <w:left w:val="single" w:sz="4" w:space="0" w:color="auto"/>
              <w:bottom w:val="single" w:sz="4" w:space="0" w:color="auto"/>
              <w:right w:val="nil"/>
            </w:tcBorders>
            <w:shd w:val="clear" w:color="auto" w:fill="F79646"/>
            <w:noWrap/>
            <w:vAlign w:val="bottom"/>
            <w:hideMark/>
          </w:tcPr>
          <w:p w:rsidR="00EA7C5A" w:rsidRPr="00D34CC0" w:rsidRDefault="00EA7C5A" w:rsidP="00EA7C5A">
            <w:pPr>
              <w:rPr>
                <w:color w:val="000000"/>
              </w:rPr>
            </w:pPr>
            <w:r w:rsidRPr="00D34CC0">
              <w:rPr>
                <w:color w:val="000000"/>
              </w:rPr>
              <w:t>DESCRIZIONE ATTIVITA'</w:t>
            </w:r>
          </w:p>
        </w:tc>
        <w:tc>
          <w:tcPr>
            <w:tcW w:w="560" w:type="dxa"/>
            <w:tcBorders>
              <w:top w:val="single" w:sz="4" w:space="0" w:color="auto"/>
              <w:left w:val="nil"/>
              <w:bottom w:val="single" w:sz="4" w:space="0" w:color="auto"/>
              <w:right w:val="nil"/>
            </w:tcBorders>
            <w:shd w:val="clear" w:color="auto" w:fill="F79646"/>
            <w:noWrap/>
            <w:vAlign w:val="bottom"/>
            <w:hideMark/>
          </w:tcPr>
          <w:p w:rsidR="00EA7C5A" w:rsidRPr="00D34CC0" w:rsidRDefault="00EA7C5A" w:rsidP="00EA7C5A">
            <w:pPr>
              <w:rPr>
                <w:color w:val="000000"/>
              </w:rPr>
            </w:pPr>
            <w:r w:rsidRPr="00D34CC0">
              <w:rPr>
                <w:color w:val="000000"/>
              </w:rPr>
              <w:t>GEN</w:t>
            </w:r>
          </w:p>
        </w:tc>
        <w:tc>
          <w:tcPr>
            <w:tcW w:w="560" w:type="dxa"/>
            <w:tcBorders>
              <w:top w:val="single" w:sz="4" w:space="0" w:color="auto"/>
              <w:left w:val="nil"/>
              <w:bottom w:val="single" w:sz="4" w:space="0" w:color="auto"/>
              <w:right w:val="nil"/>
            </w:tcBorders>
            <w:shd w:val="clear" w:color="auto" w:fill="F79646"/>
            <w:noWrap/>
            <w:vAlign w:val="bottom"/>
            <w:hideMark/>
          </w:tcPr>
          <w:p w:rsidR="00EA7C5A" w:rsidRPr="00D34CC0" w:rsidRDefault="00EA7C5A" w:rsidP="00EA7C5A">
            <w:pPr>
              <w:rPr>
                <w:color w:val="000000"/>
              </w:rPr>
            </w:pPr>
            <w:r w:rsidRPr="00D34CC0">
              <w:rPr>
                <w:color w:val="000000"/>
              </w:rPr>
              <w:t>FEB</w:t>
            </w:r>
          </w:p>
        </w:tc>
        <w:tc>
          <w:tcPr>
            <w:tcW w:w="575" w:type="dxa"/>
            <w:tcBorders>
              <w:top w:val="single" w:sz="4" w:space="0" w:color="auto"/>
              <w:left w:val="nil"/>
              <w:bottom w:val="single" w:sz="4" w:space="0" w:color="auto"/>
              <w:right w:val="nil"/>
            </w:tcBorders>
            <w:shd w:val="clear" w:color="auto" w:fill="F79646"/>
            <w:noWrap/>
            <w:vAlign w:val="bottom"/>
            <w:hideMark/>
          </w:tcPr>
          <w:p w:rsidR="00EA7C5A" w:rsidRPr="00D34CC0" w:rsidRDefault="00EA7C5A" w:rsidP="00EA7C5A">
            <w:pPr>
              <w:rPr>
                <w:color w:val="000000"/>
              </w:rPr>
            </w:pPr>
            <w:r w:rsidRPr="00D34CC0">
              <w:rPr>
                <w:color w:val="000000"/>
              </w:rPr>
              <w:t>MAR</w:t>
            </w:r>
          </w:p>
        </w:tc>
        <w:tc>
          <w:tcPr>
            <w:tcW w:w="580" w:type="dxa"/>
            <w:tcBorders>
              <w:top w:val="single" w:sz="4" w:space="0" w:color="auto"/>
              <w:left w:val="nil"/>
              <w:bottom w:val="single" w:sz="4" w:space="0" w:color="auto"/>
              <w:right w:val="nil"/>
            </w:tcBorders>
            <w:shd w:val="clear" w:color="auto" w:fill="F79646"/>
            <w:noWrap/>
            <w:vAlign w:val="bottom"/>
            <w:hideMark/>
          </w:tcPr>
          <w:p w:rsidR="00EA7C5A" w:rsidRPr="00D34CC0" w:rsidRDefault="00EA7C5A" w:rsidP="00EA7C5A">
            <w:pPr>
              <w:rPr>
                <w:color w:val="000000"/>
              </w:rPr>
            </w:pPr>
            <w:r w:rsidRPr="00D34CC0">
              <w:rPr>
                <w:color w:val="000000"/>
              </w:rPr>
              <w:t>APR</w:t>
            </w:r>
          </w:p>
        </w:tc>
        <w:tc>
          <w:tcPr>
            <w:tcW w:w="600" w:type="dxa"/>
            <w:tcBorders>
              <w:top w:val="single" w:sz="4" w:space="0" w:color="auto"/>
              <w:left w:val="nil"/>
              <w:bottom w:val="single" w:sz="4" w:space="0" w:color="auto"/>
              <w:right w:val="nil"/>
            </w:tcBorders>
            <w:shd w:val="clear" w:color="auto" w:fill="F79646"/>
            <w:noWrap/>
            <w:vAlign w:val="bottom"/>
            <w:hideMark/>
          </w:tcPr>
          <w:p w:rsidR="00EA7C5A" w:rsidRPr="00D34CC0" w:rsidRDefault="00EA7C5A" w:rsidP="00EA7C5A">
            <w:pPr>
              <w:rPr>
                <w:color w:val="000000"/>
              </w:rPr>
            </w:pPr>
            <w:r w:rsidRPr="00D34CC0">
              <w:rPr>
                <w:color w:val="000000"/>
              </w:rPr>
              <w:t xml:space="preserve">MAG </w:t>
            </w:r>
          </w:p>
        </w:tc>
        <w:tc>
          <w:tcPr>
            <w:tcW w:w="476" w:type="dxa"/>
            <w:tcBorders>
              <w:top w:val="single" w:sz="4" w:space="0" w:color="auto"/>
              <w:left w:val="nil"/>
              <w:bottom w:val="single" w:sz="4" w:space="0" w:color="auto"/>
              <w:right w:val="nil"/>
            </w:tcBorders>
            <w:shd w:val="clear" w:color="auto" w:fill="F79646"/>
            <w:noWrap/>
            <w:vAlign w:val="bottom"/>
            <w:hideMark/>
          </w:tcPr>
          <w:p w:rsidR="00EA7C5A" w:rsidRPr="00D34CC0" w:rsidRDefault="00EA7C5A" w:rsidP="00EA7C5A">
            <w:pPr>
              <w:rPr>
                <w:color w:val="000000"/>
              </w:rPr>
            </w:pPr>
            <w:r w:rsidRPr="00D34CC0">
              <w:rPr>
                <w:color w:val="000000"/>
              </w:rPr>
              <w:t>GIU</w:t>
            </w:r>
          </w:p>
        </w:tc>
        <w:tc>
          <w:tcPr>
            <w:tcW w:w="513" w:type="dxa"/>
            <w:tcBorders>
              <w:top w:val="single" w:sz="4" w:space="0" w:color="auto"/>
              <w:left w:val="nil"/>
              <w:bottom w:val="single" w:sz="4" w:space="0" w:color="auto"/>
              <w:right w:val="nil"/>
            </w:tcBorders>
            <w:shd w:val="clear" w:color="auto" w:fill="F79646"/>
            <w:noWrap/>
            <w:vAlign w:val="bottom"/>
            <w:hideMark/>
          </w:tcPr>
          <w:p w:rsidR="00EA7C5A" w:rsidRPr="00D34CC0" w:rsidRDefault="00EA7C5A" w:rsidP="00EA7C5A">
            <w:pPr>
              <w:rPr>
                <w:color w:val="000000"/>
              </w:rPr>
            </w:pPr>
            <w:r w:rsidRPr="00D34CC0">
              <w:rPr>
                <w:color w:val="000000"/>
              </w:rPr>
              <w:t>LUG</w:t>
            </w:r>
          </w:p>
        </w:tc>
        <w:tc>
          <w:tcPr>
            <w:tcW w:w="580" w:type="dxa"/>
            <w:tcBorders>
              <w:top w:val="single" w:sz="4" w:space="0" w:color="auto"/>
              <w:left w:val="nil"/>
              <w:bottom w:val="single" w:sz="4" w:space="0" w:color="auto"/>
              <w:right w:val="nil"/>
            </w:tcBorders>
            <w:shd w:val="clear" w:color="auto" w:fill="F79646"/>
            <w:noWrap/>
            <w:vAlign w:val="bottom"/>
            <w:hideMark/>
          </w:tcPr>
          <w:p w:rsidR="00EA7C5A" w:rsidRPr="00D34CC0" w:rsidRDefault="00EA7C5A" w:rsidP="00EA7C5A">
            <w:pPr>
              <w:rPr>
                <w:color w:val="000000"/>
              </w:rPr>
            </w:pPr>
            <w:r w:rsidRPr="00D34CC0">
              <w:rPr>
                <w:color w:val="000000"/>
              </w:rPr>
              <w:t>AGO</w:t>
            </w:r>
          </w:p>
        </w:tc>
        <w:tc>
          <w:tcPr>
            <w:tcW w:w="460" w:type="dxa"/>
            <w:tcBorders>
              <w:top w:val="single" w:sz="4" w:space="0" w:color="auto"/>
              <w:left w:val="nil"/>
              <w:bottom w:val="single" w:sz="4" w:space="0" w:color="auto"/>
              <w:right w:val="nil"/>
            </w:tcBorders>
            <w:shd w:val="clear" w:color="auto" w:fill="F79646"/>
            <w:noWrap/>
            <w:vAlign w:val="bottom"/>
            <w:hideMark/>
          </w:tcPr>
          <w:p w:rsidR="00EA7C5A" w:rsidRPr="00D34CC0" w:rsidRDefault="00EA7C5A" w:rsidP="00EA7C5A">
            <w:pPr>
              <w:rPr>
                <w:color w:val="000000"/>
              </w:rPr>
            </w:pPr>
            <w:r w:rsidRPr="00D34CC0">
              <w:rPr>
                <w:color w:val="000000"/>
              </w:rPr>
              <w:t>SET</w:t>
            </w:r>
          </w:p>
        </w:tc>
        <w:tc>
          <w:tcPr>
            <w:tcW w:w="501" w:type="dxa"/>
            <w:tcBorders>
              <w:top w:val="single" w:sz="4" w:space="0" w:color="auto"/>
              <w:left w:val="nil"/>
              <w:bottom w:val="single" w:sz="4" w:space="0" w:color="auto"/>
              <w:right w:val="nil"/>
            </w:tcBorders>
            <w:shd w:val="clear" w:color="auto" w:fill="F79646"/>
            <w:noWrap/>
            <w:vAlign w:val="bottom"/>
            <w:hideMark/>
          </w:tcPr>
          <w:p w:rsidR="00EA7C5A" w:rsidRPr="00D34CC0" w:rsidRDefault="00EA7C5A" w:rsidP="00EA7C5A">
            <w:pPr>
              <w:rPr>
                <w:color w:val="000000"/>
              </w:rPr>
            </w:pPr>
            <w:r w:rsidRPr="00D34CC0">
              <w:rPr>
                <w:color w:val="000000"/>
              </w:rPr>
              <w:t>OTT</w:t>
            </w:r>
          </w:p>
        </w:tc>
        <w:tc>
          <w:tcPr>
            <w:tcW w:w="553" w:type="dxa"/>
            <w:tcBorders>
              <w:top w:val="single" w:sz="4" w:space="0" w:color="auto"/>
              <w:left w:val="nil"/>
              <w:bottom w:val="single" w:sz="4" w:space="0" w:color="auto"/>
              <w:right w:val="nil"/>
            </w:tcBorders>
            <w:shd w:val="clear" w:color="auto" w:fill="F79646"/>
            <w:noWrap/>
            <w:vAlign w:val="bottom"/>
            <w:hideMark/>
          </w:tcPr>
          <w:p w:rsidR="00EA7C5A" w:rsidRPr="00D34CC0" w:rsidRDefault="00EA7C5A" w:rsidP="00EA7C5A">
            <w:pPr>
              <w:rPr>
                <w:color w:val="000000"/>
              </w:rPr>
            </w:pPr>
            <w:r w:rsidRPr="00D34CC0">
              <w:rPr>
                <w:color w:val="000000"/>
              </w:rPr>
              <w:t>NOV</w:t>
            </w:r>
          </w:p>
        </w:tc>
        <w:tc>
          <w:tcPr>
            <w:tcW w:w="449" w:type="dxa"/>
            <w:tcBorders>
              <w:top w:val="single" w:sz="4" w:space="0" w:color="auto"/>
              <w:left w:val="nil"/>
              <w:bottom w:val="single" w:sz="4" w:space="0" w:color="auto"/>
              <w:right w:val="single" w:sz="4" w:space="0" w:color="auto"/>
            </w:tcBorders>
            <w:shd w:val="clear" w:color="auto" w:fill="F79646"/>
            <w:noWrap/>
            <w:vAlign w:val="bottom"/>
            <w:hideMark/>
          </w:tcPr>
          <w:p w:rsidR="00EA7C5A" w:rsidRPr="00D34CC0" w:rsidRDefault="00EA7C5A" w:rsidP="00EA7C5A">
            <w:pPr>
              <w:rPr>
                <w:color w:val="000000"/>
              </w:rPr>
            </w:pPr>
            <w:r w:rsidRPr="00D34CC0">
              <w:rPr>
                <w:color w:val="000000"/>
              </w:rPr>
              <w:t>DIC</w:t>
            </w:r>
          </w:p>
        </w:tc>
      </w:tr>
      <w:tr w:rsidR="00EA7C5A" w:rsidRPr="00D34CC0" w:rsidTr="00EA7C5A">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EA7C5A" w:rsidRPr="00D34CC0" w:rsidRDefault="00EA7C5A" w:rsidP="00EA7C5A">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EA7C5A" w:rsidRPr="00D34CC0" w:rsidRDefault="00EA7C5A" w:rsidP="00EA7C5A">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EA7C5A" w:rsidRPr="00D34CC0" w:rsidRDefault="00EA7C5A" w:rsidP="00EA7C5A">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EA7C5A" w:rsidRPr="00D34CC0" w:rsidRDefault="00EA7C5A" w:rsidP="00EA7C5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EA7C5A" w:rsidRPr="00D34CC0" w:rsidRDefault="00EA7C5A" w:rsidP="00EA7C5A">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EA7C5A" w:rsidRPr="00D34CC0" w:rsidRDefault="00EA7C5A" w:rsidP="00EA7C5A">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EA7C5A" w:rsidRPr="00D34CC0" w:rsidRDefault="00EA7C5A" w:rsidP="00EA7C5A">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EA7C5A" w:rsidRPr="00D34CC0" w:rsidRDefault="00EA7C5A" w:rsidP="00EA7C5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EA7C5A" w:rsidRPr="00D34CC0" w:rsidRDefault="00EA7C5A" w:rsidP="00EA7C5A">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EA7C5A" w:rsidRPr="00D34CC0" w:rsidRDefault="00EA7C5A" w:rsidP="00EA7C5A">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EA7C5A" w:rsidRPr="00D34CC0" w:rsidRDefault="00EA7C5A" w:rsidP="00EA7C5A">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EA7C5A" w:rsidRPr="00D34CC0" w:rsidRDefault="00EA7C5A" w:rsidP="00EA7C5A">
            <w:pPr>
              <w:rPr>
                <w:color w:val="000000"/>
              </w:rPr>
            </w:pPr>
            <w:r w:rsidRPr="00D34CC0">
              <w:rPr>
                <w:color w:val="000000"/>
              </w:rPr>
              <w:t>x</w:t>
            </w:r>
          </w:p>
        </w:tc>
        <w:tc>
          <w:tcPr>
            <w:tcW w:w="44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EA7C5A" w:rsidRPr="00D34CC0" w:rsidRDefault="00EA7C5A" w:rsidP="00EA7C5A">
            <w:pPr>
              <w:rPr>
                <w:color w:val="000000"/>
              </w:rPr>
            </w:pPr>
          </w:p>
        </w:tc>
      </w:tr>
      <w:tr w:rsidR="00EA7C5A" w:rsidRPr="00D34CC0" w:rsidTr="00EA7C5A">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r w:rsidRPr="00D34CC0">
              <w:rPr>
                <w:color w:val="000000"/>
              </w:rPr>
              <w:t> x</w:t>
            </w:r>
          </w:p>
        </w:tc>
      </w:tr>
      <w:tr w:rsidR="00EA7C5A" w:rsidRPr="00D34CC0" w:rsidTr="00EA7C5A">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5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r w:rsidRPr="00D34CC0">
              <w:rPr>
                <w:color w:val="000000"/>
              </w:rPr>
              <w:t>x</w:t>
            </w: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47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51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553"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c>
          <w:tcPr>
            <w:tcW w:w="44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C5A" w:rsidRPr="00D34CC0" w:rsidRDefault="00EA7C5A" w:rsidP="00EA7C5A">
            <w:pPr>
              <w:rPr>
                <w:color w:val="000000"/>
              </w:rPr>
            </w:pPr>
          </w:p>
        </w:tc>
      </w:tr>
    </w:tbl>
    <w:p w:rsidR="00EA7C5A" w:rsidRPr="00D34CC0" w:rsidRDefault="00EA7C5A" w:rsidP="00EA7C5A">
      <w:pPr>
        <w:autoSpaceDE w:val="0"/>
        <w:autoSpaceDN w:val="0"/>
        <w:adjustRightInd w:val="0"/>
        <w:ind w:left="1080"/>
        <w:rPr>
          <w:bCs/>
          <w:i/>
        </w:rPr>
      </w:pPr>
    </w:p>
    <w:p w:rsidR="00EA7C5A" w:rsidRPr="00D34CC0" w:rsidRDefault="00EA7C5A" w:rsidP="00EA7C5A">
      <w:pPr>
        <w:autoSpaceDE w:val="0"/>
        <w:autoSpaceDN w:val="0"/>
        <w:adjustRightInd w:val="0"/>
        <w:ind w:left="1080"/>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EA7C5A" w:rsidRPr="00D34CC0" w:rsidTr="00EA7C5A">
        <w:tc>
          <w:tcPr>
            <w:tcW w:w="4959" w:type="dxa"/>
            <w:vMerge w:val="restart"/>
            <w:shd w:val="clear" w:color="auto" w:fill="DBE5F1"/>
          </w:tcPr>
          <w:p w:rsidR="00EA7C5A" w:rsidRPr="00D34CC0" w:rsidRDefault="00EA7C5A" w:rsidP="00EA7C5A">
            <w:pPr>
              <w:autoSpaceDE w:val="0"/>
              <w:autoSpaceDN w:val="0"/>
              <w:adjustRightInd w:val="0"/>
              <w:rPr>
                <w:rFonts w:eastAsia="Calibri"/>
                <w:b/>
                <w:bCs/>
              </w:rPr>
            </w:pPr>
          </w:p>
          <w:p w:rsidR="00EA7C5A" w:rsidRPr="00D34CC0" w:rsidRDefault="00EA7C5A" w:rsidP="00EA7C5A">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EA7C5A" w:rsidRPr="00D34CC0" w:rsidRDefault="00EA7C5A" w:rsidP="00EA7C5A">
            <w:pPr>
              <w:autoSpaceDE w:val="0"/>
              <w:autoSpaceDN w:val="0"/>
              <w:adjustRightInd w:val="0"/>
              <w:rPr>
                <w:rFonts w:eastAsia="Calibri"/>
                <w:b/>
                <w:bCs/>
              </w:rPr>
            </w:pPr>
            <w:r w:rsidRPr="00D34CC0">
              <w:rPr>
                <w:rFonts w:eastAsia="Calibri"/>
                <w:b/>
                <w:bCs/>
              </w:rPr>
              <w:t>BONANNO MARIA GRAZIA</w:t>
            </w:r>
          </w:p>
        </w:tc>
      </w:tr>
      <w:tr w:rsidR="00EA7C5A" w:rsidRPr="00D34CC0" w:rsidTr="00EA7C5A">
        <w:tc>
          <w:tcPr>
            <w:tcW w:w="4959" w:type="dxa"/>
            <w:vMerge/>
            <w:shd w:val="clear" w:color="auto" w:fill="DBE5F1"/>
          </w:tcPr>
          <w:p w:rsidR="00EA7C5A" w:rsidRPr="00D34CC0" w:rsidRDefault="00EA7C5A" w:rsidP="00EA7C5A">
            <w:pPr>
              <w:autoSpaceDE w:val="0"/>
              <w:autoSpaceDN w:val="0"/>
              <w:adjustRightInd w:val="0"/>
              <w:rPr>
                <w:rFonts w:eastAsia="Calibri"/>
                <w:b/>
                <w:bCs/>
              </w:rPr>
            </w:pPr>
          </w:p>
        </w:tc>
        <w:tc>
          <w:tcPr>
            <w:tcW w:w="4960" w:type="dxa"/>
            <w:shd w:val="clear" w:color="auto" w:fill="FBD4B4"/>
          </w:tcPr>
          <w:p w:rsidR="00EA7C5A" w:rsidRPr="00D34CC0" w:rsidRDefault="005B3052" w:rsidP="00EA7C5A">
            <w:pPr>
              <w:autoSpaceDE w:val="0"/>
              <w:autoSpaceDN w:val="0"/>
              <w:adjustRightInd w:val="0"/>
              <w:rPr>
                <w:rFonts w:eastAsia="Calibri"/>
                <w:b/>
                <w:bCs/>
              </w:rPr>
            </w:pPr>
            <w:r w:rsidRPr="00D34CC0">
              <w:rPr>
                <w:rFonts w:eastAsia="Calibri"/>
                <w:b/>
                <w:bCs/>
              </w:rPr>
              <w:t>SOZZI</w:t>
            </w:r>
            <w:r w:rsidR="007532DF">
              <w:rPr>
                <w:rFonts w:eastAsia="Calibri"/>
                <w:b/>
                <w:bCs/>
              </w:rPr>
              <w:t xml:space="preserve"> MARIA</w:t>
            </w:r>
          </w:p>
        </w:tc>
      </w:tr>
      <w:tr w:rsidR="00EA7C5A" w:rsidRPr="00D34CC0" w:rsidTr="00EA7C5A">
        <w:tc>
          <w:tcPr>
            <w:tcW w:w="4959" w:type="dxa"/>
            <w:vMerge/>
            <w:shd w:val="clear" w:color="auto" w:fill="DBE5F1"/>
          </w:tcPr>
          <w:p w:rsidR="00EA7C5A" w:rsidRPr="00D34CC0" w:rsidRDefault="00EA7C5A" w:rsidP="00EA7C5A">
            <w:pPr>
              <w:autoSpaceDE w:val="0"/>
              <w:autoSpaceDN w:val="0"/>
              <w:adjustRightInd w:val="0"/>
              <w:rPr>
                <w:rFonts w:eastAsia="Calibri"/>
                <w:b/>
                <w:bCs/>
              </w:rPr>
            </w:pPr>
          </w:p>
        </w:tc>
        <w:tc>
          <w:tcPr>
            <w:tcW w:w="4960" w:type="dxa"/>
            <w:shd w:val="clear" w:color="auto" w:fill="FBD4B4"/>
          </w:tcPr>
          <w:p w:rsidR="00EA7C5A" w:rsidRPr="00D34CC0" w:rsidRDefault="007532DF" w:rsidP="00EA7C5A">
            <w:pPr>
              <w:autoSpaceDE w:val="0"/>
              <w:autoSpaceDN w:val="0"/>
              <w:adjustRightInd w:val="0"/>
              <w:rPr>
                <w:rFonts w:eastAsia="Calibri"/>
                <w:b/>
                <w:bCs/>
              </w:rPr>
            </w:pPr>
            <w:r>
              <w:rPr>
                <w:rFonts w:eastAsia="Calibri"/>
                <w:b/>
                <w:bCs/>
              </w:rPr>
              <w:t>CARDELLINI MARIA GRAZIA</w:t>
            </w:r>
          </w:p>
        </w:tc>
      </w:tr>
    </w:tbl>
    <w:p w:rsidR="00EA7C5A" w:rsidRPr="00D34CC0" w:rsidRDefault="00EA7C5A" w:rsidP="00EA7C5A">
      <w:pPr>
        <w:autoSpaceDE w:val="0"/>
        <w:autoSpaceDN w:val="0"/>
        <w:adjustRightInd w:val="0"/>
        <w:ind w:left="1080"/>
        <w:rPr>
          <w:bCs/>
          <w:i/>
        </w:rPr>
      </w:pPr>
    </w:p>
    <w:p w:rsidR="00EA7C5A" w:rsidRPr="00D34CC0" w:rsidRDefault="00EA7C5A" w:rsidP="00EA7C5A">
      <w:pPr>
        <w:autoSpaceDE w:val="0"/>
        <w:autoSpaceDN w:val="0"/>
        <w:adjustRightInd w:val="0"/>
        <w:ind w:left="1080"/>
        <w:rPr>
          <w:bCs/>
          <w:i/>
        </w:rPr>
      </w:pPr>
    </w:p>
    <w:p w:rsidR="00855B21" w:rsidRDefault="00855B21"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B330E9" w:rsidRDefault="00B330E9" w:rsidP="00BD1802">
      <w:pPr>
        <w:autoSpaceDE w:val="0"/>
        <w:autoSpaceDN w:val="0"/>
        <w:adjustRightInd w:val="0"/>
        <w:ind w:left="1080"/>
        <w:rPr>
          <w:bCs/>
          <w:i/>
        </w:rPr>
      </w:pPr>
    </w:p>
    <w:p w:rsidR="00855B21" w:rsidRPr="00D34CC0" w:rsidRDefault="00855B21" w:rsidP="00BD1802">
      <w:pPr>
        <w:autoSpaceDE w:val="0"/>
        <w:autoSpaceDN w:val="0"/>
        <w:adjustRightInd w:val="0"/>
        <w:ind w:left="1080"/>
        <w:rPr>
          <w:bCs/>
          <w:i/>
        </w:rPr>
      </w:pPr>
    </w:p>
    <w:p w:rsidR="00855B21" w:rsidRPr="00D34CC0" w:rsidRDefault="00855B21" w:rsidP="00BD1802">
      <w:pPr>
        <w:autoSpaceDE w:val="0"/>
        <w:autoSpaceDN w:val="0"/>
        <w:adjustRightInd w:val="0"/>
        <w:ind w:left="1080"/>
        <w:rPr>
          <w:bCs/>
          <w:i/>
        </w:rPr>
      </w:pPr>
    </w:p>
    <w:p w:rsidR="00855B21" w:rsidRPr="00D34CC0" w:rsidRDefault="00855B21" w:rsidP="00D157DB">
      <w:pPr>
        <w:pStyle w:val="Titolo"/>
        <w:rPr>
          <w:rFonts w:ascii="Times New Roman" w:hAnsi="Times New Roman"/>
          <w:sz w:val="24"/>
          <w:szCs w:val="24"/>
        </w:rPr>
      </w:pPr>
      <w:bookmarkStart w:id="70" w:name="_Toc401054627"/>
      <w:r w:rsidRPr="00D34CC0">
        <w:rPr>
          <w:rFonts w:ascii="Times New Roman" w:hAnsi="Times New Roman"/>
          <w:sz w:val="24"/>
          <w:szCs w:val="24"/>
        </w:rPr>
        <w:t>OBIETTIVI SETTORE URBANISTICA</w:t>
      </w:r>
      <w:bookmarkEnd w:id="70"/>
    </w:p>
    <w:p w:rsidR="00855B21" w:rsidRPr="00D34CC0" w:rsidRDefault="00855B21" w:rsidP="00855B21">
      <w:pPr>
        <w:tabs>
          <w:tab w:val="left" w:pos="5145"/>
        </w:tabs>
        <w:autoSpaceDE w:val="0"/>
        <w:autoSpaceDN w:val="0"/>
        <w:adjustRightInd w:val="0"/>
        <w:ind w:left="1080"/>
        <w:rPr>
          <w:b/>
          <w:bCs/>
        </w:rPr>
      </w:pPr>
      <w:r w:rsidRPr="00D34CC0">
        <w:rPr>
          <w:b/>
          <w:bCs/>
        </w:rPr>
        <w:lastRenderedPageBreak/>
        <w:tab/>
      </w:r>
    </w:p>
    <w:p w:rsidR="00855B21" w:rsidRPr="00D34CC0" w:rsidRDefault="00855B21" w:rsidP="00F22A09">
      <w:pPr>
        <w:pStyle w:val="Titolo"/>
        <w:numPr>
          <w:ilvl w:val="1"/>
          <w:numId w:val="12"/>
        </w:numPr>
        <w:rPr>
          <w:rFonts w:ascii="Times New Roman" w:hAnsi="Times New Roman"/>
          <w:sz w:val="24"/>
          <w:szCs w:val="24"/>
        </w:rPr>
      </w:pPr>
      <w:bookmarkStart w:id="71" w:name="_Toc401054628"/>
      <w:r w:rsidRPr="00D34CC0">
        <w:rPr>
          <w:rFonts w:ascii="Times New Roman" w:hAnsi="Times New Roman"/>
          <w:sz w:val="24"/>
          <w:szCs w:val="24"/>
        </w:rPr>
        <w:t>Obiettivo mappatura cimitero comunale</w:t>
      </w:r>
      <w:bookmarkEnd w:id="71"/>
    </w:p>
    <w:p w:rsidR="00855B21" w:rsidRPr="00D34CC0" w:rsidRDefault="00855B21" w:rsidP="00BD1802">
      <w:pPr>
        <w:autoSpaceDE w:val="0"/>
        <w:autoSpaceDN w:val="0"/>
        <w:adjustRightInd w:val="0"/>
        <w:ind w:left="1080"/>
        <w:rPr>
          <w:bCs/>
          <w:i/>
        </w:rPr>
      </w:pPr>
      <w:r w:rsidRPr="00D34CC0">
        <w:rPr>
          <w:bCs/>
          <w:i/>
        </w:rPr>
        <w:t>L’Obiettivo prevede l’acquisto di un software per la mappatura dei loculi del cimitero comunale</w:t>
      </w:r>
    </w:p>
    <w:p w:rsidR="00855B21" w:rsidRPr="00D34CC0" w:rsidRDefault="00855B21" w:rsidP="00BD1802">
      <w:pPr>
        <w:autoSpaceDE w:val="0"/>
        <w:autoSpaceDN w:val="0"/>
        <w:adjustRightInd w:val="0"/>
        <w:ind w:left="1080"/>
        <w:rPr>
          <w:bCs/>
          <w:i/>
        </w:rPr>
      </w:pPr>
    </w:p>
    <w:p w:rsidR="00855B21" w:rsidRPr="00D34CC0" w:rsidRDefault="00855B21" w:rsidP="00BD1802">
      <w:pPr>
        <w:autoSpaceDE w:val="0"/>
        <w:autoSpaceDN w:val="0"/>
        <w:adjustRightInd w:val="0"/>
        <w:ind w:left="1080"/>
        <w:rPr>
          <w:bCs/>
          <w:i/>
        </w:rPr>
      </w:pPr>
    </w:p>
    <w:tbl>
      <w:tblPr>
        <w:tblW w:w="10413" w:type="dxa"/>
        <w:tblInd w:w="55" w:type="dxa"/>
        <w:tblCellMar>
          <w:left w:w="70" w:type="dxa"/>
          <w:right w:w="70" w:type="dxa"/>
        </w:tblCellMar>
        <w:tblLook w:val="04A0"/>
      </w:tblPr>
      <w:tblGrid>
        <w:gridCol w:w="2711"/>
        <w:gridCol w:w="754"/>
        <w:gridCol w:w="581"/>
        <w:gridCol w:w="687"/>
        <w:gridCol w:w="607"/>
        <w:gridCol w:w="701"/>
        <w:gridCol w:w="567"/>
        <w:gridCol w:w="634"/>
        <w:gridCol w:w="660"/>
        <w:gridCol w:w="567"/>
        <w:gridCol w:w="607"/>
        <w:gridCol w:w="660"/>
        <w:gridCol w:w="554"/>
        <w:gridCol w:w="834"/>
      </w:tblGrid>
      <w:tr w:rsidR="00674D23" w:rsidRPr="00D34CC0" w:rsidTr="00674D23">
        <w:trPr>
          <w:trHeight w:val="300"/>
        </w:trPr>
        <w:tc>
          <w:tcPr>
            <w:tcW w:w="2711" w:type="dxa"/>
            <w:tcBorders>
              <w:top w:val="single" w:sz="4" w:space="0" w:color="auto"/>
              <w:left w:val="single" w:sz="4" w:space="0" w:color="auto"/>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DESCRIZIONE ATTIVITA'</w:t>
            </w:r>
          </w:p>
        </w:tc>
        <w:tc>
          <w:tcPr>
            <w:tcW w:w="754"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GEN</w:t>
            </w:r>
          </w:p>
        </w:tc>
        <w:tc>
          <w:tcPr>
            <w:tcW w:w="579"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FEB</w:t>
            </w:r>
          </w:p>
        </w:tc>
        <w:tc>
          <w:tcPr>
            <w:tcW w:w="68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MAR</w:t>
            </w:r>
          </w:p>
        </w:tc>
        <w:tc>
          <w:tcPr>
            <w:tcW w:w="60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APR</w:t>
            </w:r>
          </w:p>
        </w:tc>
        <w:tc>
          <w:tcPr>
            <w:tcW w:w="69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 xml:space="preserve">MAG </w:t>
            </w:r>
          </w:p>
        </w:tc>
        <w:tc>
          <w:tcPr>
            <w:tcW w:w="56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GIU</w:t>
            </w:r>
          </w:p>
        </w:tc>
        <w:tc>
          <w:tcPr>
            <w:tcW w:w="632"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LUG</w:t>
            </w:r>
          </w:p>
        </w:tc>
        <w:tc>
          <w:tcPr>
            <w:tcW w:w="65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AGO</w:t>
            </w:r>
          </w:p>
        </w:tc>
        <w:tc>
          <w:tcPr>
            <w:tcW w:w="56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SET</w:t>
            </w:r>
          </w:p>
        </w:tc>
        <w:tc>
          <w:tcPr>
            <w:tcW w:w="60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OTT</w:t>
            </w:r>
          </w:p>
        </w:tc>
        <w:tc>
          <w:tcPr>
            <w:tcW w:w="65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NOV</w:t>
            </w:r>
          </w:p>
        </w:tc>
        <w:tc>
          <w:tcPr>
            <w:tcW w:w="552" w:type="dxa"/>
            <w:tcBorders>
              <w:top w:val="single" w:sz="4" w:space="0" w:color="auto"/>
              <w:left w:val="nil"/>
              <w:bottom w:val="single" w:sz="4" w:space="0" w:color="auto"/>
              <w:right w:val="single" w:sz="4" w:space="0" w:color="auto"/>
            </w:tcBorders>
            <w:shd w:val="clear" w:color="auto" w:fill="F79646"/>
            <w:noWrap/>
            <w:vAlign w:val="bottom"/>
            <w:hideMark/>
          </w:tcPr>
          <w:p w:rsidR="00674D23" w:rsidRPr="00D34CC0" w:rsidRDefault="00674D23" w:rsidP="00EA7C5A">
            <w:pPr>
              <w:rPr>
                <w:color w:val="000000"/>
              </w:rPr>
            </w:pPr>
            <w:r w:rsidRPr="00D34CC0">
              <w:rPr>
                <w:color w:val="000000"/>
              </w:rPr>
              <w:t>DIC</w:t>
            </w:r>
          </w:p>
        </w:tc>
        <w:tc>
          <w:tcPr>
            <w:tcW w:w="146" w:type="dxa"/>
            <w:tcBorders>
              <w:top w:val="single" w:sz="4" w:space="0" w:color="auto"/>
              <w:left w:val="nil"/>
              <w:bottom w:val="single" w:sz="4" w:space="0" w:color="auto"/>
              <w:right w:val="single" w:sz="4" w:space="0" w:color="auto"/>
            </w:tcBorders>
            <w:shd w:val="clear" w:color="auto" w:fill="F79646"/>
          </w:tcPr>
          <w:p w:rsidR="00674D23" w:rsidRPr="00D34CC0" w:rsidRDefault="00674D23" w:rsidP="00EA7C5A">
            <w:pPr>
              <w:rPr>
                <w:color w:val="000000"/>
              </w:rPr>
            </w:pPr>
            <w:r>
              <w:rPr>
                <w:color w:val="000000"/>
              </w:rPr>
              <w:t>ANNO</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r w:rsidRPr="00D34CC0">
              <w:rPr>
                <w:color w:val="000000"/>
              </w:rPr>
              <w:t>Acquisto software</w:t>
            </w:r>
          </w:p>
        </w:tc>
        <w:tc>
          <w:tcPr>
            <w:tcW w:w="754"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r w:rsidRPr="00D34CC0">
              <w:rPr>
                <w:color w:val="000000"/>
              </w:rPr>
              <w:t>x</w:t>
            </w:r>
          </w:p>
        </w:tc>
        <w:tc>
          <w:tcPr>
            <w:tcW w:w="55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146" w:type="dxa"/>
            <w:tcBorders>
              <w:top w:val="single" w:sz="4" w:space="0" w:color="auto"/>
              <w:left w:val="single" w:sz="4" w:space="0" w:color="auto"/>
              <w:bottom w:val="single" w:sz="4" w:space="0" w:color="auto"/>
              <w:right w:val="single" w:sz="4" w:space="0" w:color="auto"/>
            </w:tcBorders>
            <w:shd w:val="clear" w:color="auto" w:fill="95B3D7"/>
          </w:tcPr>
          <w:p w:rsidR="00674D23" w:rsidRPr="00D34CC0" w:rsidRDefault="00674D23" w:rsidP="00EA7C5A">
            <w:pPr>
              <w:rPr>
                <w:color w:val="000000"/>
              </w:rPr>
            </w:pPr>
            <w:r>
              <w:rPr>
                <w:color w:val="000000"/>
              </w:rPr>
              <w:t>2014</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r w:rsidRPr="00D34CC0">
              <w:rPr>
                <w:color w:val="000000"/>
              </w:rPr>
              <w:t>Caricamento dati  2015</w:t>
            </w:r>
          </w:p>
        </w:tc>
        <w:tc>
          <w:tcPr>
            <w:tcW w:w="754"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r w:rsidRPr="00D34CC0">
              <w:rPr>
                <w:color w:val="000000"/>
              </w:rPr>
              <w:t>x</w:t>
            </w: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r w:rsidRPr="00D34CC0">
              <w:rPr>
                <w:color w:val="000000"/>
              </w:rPr>
              <w:t> x</w:t>
            </w:r>
          </w:p>
        </w:tc>
        <w:tc>
          <w:tcPr>
            <w:tcW w:w="146" w:type="dxa"/>
            <w:tcBorders>
              <w:top w:val="single" w:sz="4" w:space="0" w:color="auto"/>
              <w:left w:val="single" w:sz="4" w:space="0" w:color="auto"/>
              <w:bottom w:val="single" w:sz="4" w:space="0" w:color="auto"/>
              <w:right w:val="single" w:sz="4" w:space="0" w:color="auto"/>
            </w:tcBorders>
            <w:shd w:val="clear" w:color="auto" w:fill="E5B8B7"/>
          </w:tcPr>
          <w:p w:rsidR="00674D23" w:rsidRPr="00D34CC0" w:rsidRDefault="00674D23" w:rsidP="00EA7C5A">
            <w:pPr>
              <w:rPr>
                <w:color w:val="000000"/>
              </w:rPr>
            </w:pPr>
            <w:r>
              <w:rPr>
                <w:color w:val="000000"/>
              </w:rPr>
              <w:t>2015</w:t>
            </w:r>
          </w:p>
        </w:tc>
      </w:tr>
    </w:tbl>
    <w:p w:rsidR="00855B21" w:rsidRPr="00D34CC0" w:rsidRDefault="00855B21" w:rsidP="00855B21">
      <w:pPr>
        <w:autoSpaceDE w:val="0"/>
        <w:autoSpaceDN w:val="0"/>
        <w:adjustRightInd w:val="0"/>
        <w:ind w:left="1080"/>
        <w:rPr>
          <w:bCs/>
          <w:i/>
        </w:rPr>
      </w:pPr>
    </w:p>
    <w:p w:rsidR="00855B21" w:rsidRPr="00D34CC0" w:rsidRDefault="00855B21" w:rsidP="00855B21">
      <w:pPr>
        <w:autoSpaceDE w:val="0"/>
        <w:autoSpaceDN w:val="0"/>
        <w:adjustRightInd w:val="0"/>
        <w:ind w:left="1080"/>
        <w:rPr>
          <w:bCs/>
          <w:i/>
        </w:rPr>
      </w:pPr>
    </w:p>
    <w:p w:rsidR="00855B21" w:rsidRPr="00D34CC0" w:rsidRDefault="00855B21" w:rsidP="00855B21">
      <w:pPr>
        <w:autoSpaceDE w:val="0"/>
        <w:autoSpaceDN w:val="0"/>
        <w:adjustRightInd w:val="0"/>
        <w:ind w:left="1080"/>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855B21" w:rsidRPr="00D34CC0" w:rsidTr="00EA7C5A">
        <w:tc>
          <w:tcPr>
            <w:tcW w:w="4959" w:type="dxa"/>
            <w:vMerge w:val="restart"/>
            <w:shd w:val="clear" w:color="auto" w:fill="DBE5F1"/>
          </w:tcPr>
          <w:p w:rsidR="00855B21" w:rsidRPr="00D34CC0" w:rsidRDefault="00855B21" w:rsidP="00EA7C5A">
            <w:pPr>
              <w:autoSpaceDE w:val="0"/>
              <w:autoSpaceDN w:val="0"/>
              <w:adjustRightInd w:val="0"/>
              <w:rPr>
                <w:rFonts w:eastAsia="Calibri"/>
                <w:b/>
                <w:bCs/>
              </w:rPr>
            </w:pPr>
          </w:p>
          <w:p w:rsidR="00855B21" w:rsidRPr="00D34CC0" w:rsidRDefault="00855B21" w:rsidP="00EA7C5A">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855B21" w:rsidRPr="00D34CC0" w:rsidRDefault="00855B21" w:rsidP="00EA7C5A">
            <w:pPr>
              <w:autoSpaceDE w:val="0"/>
              <w:autoSpaceDN w:val="0"/>
              <w:adjustRightInd w:val="0"/>
              <w:rPr>
                <w:rFonts w:eastAsia="Calibri"/>
                <w:b/>
                <w:bCs/>
              </w:rPr>
            </w:pPr>
            <w:r w:rsidRPr="00D34CC0">
              <w:rPr>
                <w:rFonts w:eastAsia="Calibri"/>
                <w:b/>
                <w:bCs/>
              </w:rPr>
              <w:t>PAPPALARDO NATALE</w:t>
            </w:r>
          </w:p>
        </w:tc>
      </w:tr>
      <w:tr w:rsidR="007532DF" w:rsidRPr="00D34CC0" w:rsidTr="00EA7C5A">
        <w:tc>
          <w:tcPr>
            <w:tcW w:w="4959" w:type="dxa"/>
            <w:shd w:val="clear" w:color="auto" w:fill="DBE5F1"/>
          </w:tcPr>
          <w:p w:rsidR="007532DF" w:rsidRPr="00D34CC0" w:rsidRDefault="007532DF" w:rsidP="00EA7C5A">
            <w:pPr>
              <w:autoSpaceDE w:val="0"/>
              <w:autoSpaceDN w:val="0"/>
              <w:adjustRightInd w:val="0"/>
              <w:rPr>
                <w:rFonts w:eastAsia="Calibri"/>
                <w:b/>
                <w:bCs/>
              </w:rPr>
            </w:pPr>
          </w:p>
        </w:tc>
        <w:tc>
          <w:tcPr>
            <w:tcW w:w="4960" w:type="dxa"/>
            <w:shd w:val="clear" w:color="auto" w:fill="FBD4B4"/>
          </w:tcPr>
          <w:p w:rsidR="007532DF" w:rsidRPr="00D34CC0" w:rsidRDefault="007532DF" w:rsidP="005E6478">
            <w:pPr>
              <w:autoSpaceDE w:val="0"/>
              <w:autoSpaceDN w:val="0"/>
              <w:adjustRightInd w:val="0"/>
              <w:rPr>
                <w:rFonts w:eastAsia="Calibri"/>
                <w:b/>
                <w:bCs/>
              </w:rPr>
            </w:pPr>
            <w:r>
              <w:rPr>
                <w:rFonts w:eastAsia="Calibri"/>
                <w:b/>
                <w:bCs/>
              </w:rPr>
              <w:t>MESSINA GIUSEPPINA</w:t>
            </w:r>
          </w:p>
        </w:tc>
      </w:tr>
      <w:tr w:rsidR="007532DF" w:rsidRPr="00D34CC0" w:rsidTr="00EA7C5A">
        <w:tc>
          <w:tcPr>
            <w:tcW w:w="4959" w:type="dxa"/>
            <w:shd w:val="clear" w:color="auto" w:fill="DBE5F1"/>
          </w:tcPr>
          <w:p w:rsidR="007532DF" w:rsidRPr="00D34CC0" w:rsidRDefault="007532DF" w:rsidP="00EA7C5A">
            <w:pPr>
              <w:autoSpaceDE w:val="0"/>
              <w:autoSpaceDN w:val="0"/>
              <w:adjustRightInd w:val="0"/>
              <w:rPr>
                <w:rFonts w:eastAsia="Calibri"/>
                <w:b/>
                <w:bCs/>
              </w:rPr>
            </w:pPr>
          </w:p>
        </w:tc>
        <w:tc>
          <w:tcPr>
            <w:tcW w:w="4960" w:type="dxa"/>
            <w:shd w:val="clear" w:color="auto" w:fill="FBD4B4"/>
          </w:tcPr>
          <w:p w:rsidR="007532DF" w:rsidRPr="00D34CC0" w:rsidRDefault="007532DF" w:rsidP="005E6478">
            <w:pPr>
              <w:autoSpaceDE w:val="0"/>
              <w:autoSpaceDN w:val="0"/>
              <w:adjustRightInd w:val="0"/>
              <w:rPr>
                <w:rFonts w:eastAsia="Calibri"/>
                <w:b/>
                <w:bCs/>
              </w:rPr>
            </w:pPr>
            <w:r w:rsidRPr="00D34CC0">
              <w:rPr>
                <w:rFonts w:eastAsia="Calibri"/>
                <w:b/>
                <w:bCs/>
              </w:rPr>
              <w:t>LA MASTRA SILVESTRO</w:t>
            </w:r>
          </w:p>
        </w:tc>
      </w:tr>
      <w:tr w:rsidR="007532DF" w:rsidRPr="00D34CC0" w:rsidTr="00EA7C5A">
        <w:tc>
          <w:tcPr>
            <w:tcW w:w="4959" w:type="dxa"/>
            <w:shd w:val="clear" w:color="auto" w:fill="DBE5F1"/>
          </w:tcPr>
          <w:p w:rsidR="007532DF" w:rsidRPr="00D34CC0" w:rsidRDefault="007532DF" w:rsidP="00EA7C5A">
            <w:pPr>
              <w:autoSpaceDE w:val="0"/>
              <w:autoSpaceDN w:val="0"/>
              <w:adjustRightInd w:val="0"/>
              <w:rPr>
                <w:rFonts w:eastAsia="Calibri"/>
                <w:b/>
                <w:bCs/>
              </w:rPr>
            </w:pPr>
          </w:p>
        </w:tc>
        <w:tc>
          <w:tcPr>
            <w:tcW w:w="4960" w:type="dxa"/>
            <w:shd w:val="clear" w:color="auto" w:fill="FBD4B4"/>
          </w:tcPr>
          <w:p w:rsidR="007532DF" w:rsidRPr="00D34CC0" w:rsidRDefault="007532DF" w:rsidP="005E6478">
            <w:pPr>
              <w:autoSpaceDE w:val="0"/>
              <w:autoSpaceDN w:val="0"/>
              <w:adjustRightInd w:val="0"/>
              <w:rPr>
                <w:rFonts w:eastAsia="Calibri"/>
                <w:b/>
                <w:bCs/>
              </w:rPr>
            </w:pPr>
            <w:r w:rsidRPr="00D34CC0">
              <w:rPr>
                <w:rFonts w:eastAsia="Calibri"/>
                <w:b/>
                <w:bCs/>
              </w:rPr>
              <w:t>BRANCATO CONCITA</w:t>
            </w:r>
          </w:p>
        </w:tc>
      </w:tr>
    </w:tbl>
    <w:p w:rsidR="00855B21" w:rsidRPr="00D34CC0" w:rsidRDefault="00855B21" w:rsidP="00BD1802">
      <w:pPr>
        <w:autoSpaceDE w:val="0"/>
        <w:autoSpaceDN w:val="0"/>
        <w:adjustRightInd w:val="0"/>
        <w:ind w:left="1080"/>
        <w:rPr>
          <w:bCs/>
          <w:i/>
        </w:rPr>
      </w:pPr>
    </w:p>
    <w:p w:rsidR="00855B21" w:rsidRPr="00D34CC0" w:rsidRDefault="00855B21" w:rsidP="00F22A09">
      <w:pPr>
        <w:pStyle w:val="Titolo"/>
        <w:numPr>
          <w:ilvl w:val="1"/>
          <w:numId w:val="12"/>
        </w:numPr>
        <w:rPr>
          <w:rFonts w:ascii="Times New Roman" w:hAnsi="Times New Roman"/>
          <w:sz w:val="24"/>
          <w:szCs w:val="24"/>
        </w:rPr>
      </w:pPr>
      <w:bookmarkStart w:id="72" w:name="_Toc401054629"/>
      <w:r w:rsidRPr="00D34CC0">
        <w:rPr>
          <w:rFonts w:ascii="Times New Roman" w:hAnsi="Times New Roman"/>
          <w:sz w:val="24"/>
          <w:szCs w:val="24"/>
        </w:rPr>
        <w:t>Obiettivo sanatoria</w:t>
      </w:r>
      <w:bookmarkEnd w:id="72"/>
    </w:p>
    <w:p w:rsidR="00C4717F" w:rsidRPr="00D34CC0" w:rsidRDefault="00C4717F" w:rsidP="00C4717F">
      <w:pPr>
        <w:rPr>
          <w:i/>
        </w:rPr>
      </w:pPr>
      <w:r w:rsidRPr="00D34CC0">
        <w:rPr>
          <w:i/>
        </w:rPr>
        <w:t>Completare n. 300 pratiche di sanatoria entro il 2015.</w:t>
      </w:r>
    </w:p>
    <w:p w:rsidR="00855B21" w:rsidRPr="00D34CC0" w:rsidRDefault="00855B21" w:rsidP="00855B21">
      <w:pPr>
        <w:autoSpaceDE w:val="0"/>
        <w:autoSpaceDN w:val="0"/>
        <w:adjustRightInd w:val="0"/>
        <w:rPr>
          <w:b/>
          <w:bCs/>
        </w:rPr>
      </w:pPr>
    </w:p>
    <w:tbl>
      <w:tblPr>
        <w:tblW w:w="10413" w:type="dxa"/>
        <w:tblInd w:w="55" w:type="dxa"/>
        <w:tblCellMar>
          <w:left w:w="70" w:type="dxa"/>
          <w:right w:w="70" w:type="dxa"/>
        </w:tblCellMar>
        <w:tblLook w:val="04A0"/>
      </w:tblPr>
      <w:tblGrid>
        <w:gridCol w:w="2711"/>
        <w:gridCol w:w="634"/>
        <w:gridCol w:w="581"/>
        <w:gridCol w:w="687"/>
        <w:gridCol w:w="727"/>
        <w:gridCol w:w="701"/>
        <w:gridCol w:w="567"/>
        <w:gridCol w:w="634"/>
        <w:gridCol w:w="660"/>
        <w:gridCol w:w="567"/>
        <w:gridCol w:w="607"/>
        <w:gridCol w:w="660"/>
        <w:gridCol w:w="554"/>
        <w:gridCol w:w="834"/>
      </w:tblGrid>
      <w:tr w:rsidR="00674D23" w:rsidRPr="00D34CC0" w:rsidTr="00674D23">
        <w:trPr>
          <w:trHeight w:val="300"/>
        </w:trPr>
        <w:tc>
          <w:tcPr>
            <w:tcW w:w="2711" w:type="dxa"/>
            <w:tcBorders>
              <w:top w:val="single" w:sz="4" w:space="0" w:color="auto"/>
              <w:left w:val="single" w:sz="4" w:space="0" w:color="auto"/>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DESCRIZIONE ATTIVITA'</w:t>
            </w:r>
          </w:p>
        </w:tc>
        <w:tc>
          <w:tcPr>
            <w:tcW w:w="632"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GEN</w:t>
            </w:r>
          </w:p>
        </w:tc>
        <w:tc>
          <w:tcPr>
            <w:tcW w:w="579"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FEB</w:t>
            </w:r>
          </w:p>
        </w:tc>
        <w:tc>
          <w:tcPr>
            <w:tcW w:w="68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MAR</w:t>
            </w:r>
          </w:p>
        </w:tc>
        <w:tc>
          <w:tcPr>
            <w:tcW w:w="727"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APR</w:t>
            </w:r>
          </w:p>
        </w:tc>
        <w:tc>
          <w:tcPr>
            <w:tcW w:w="69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 xml:space="preserve">MAG </w:t>
            </w:r>
          </w:p>
        </w:tc>
        <w:tc>
          <w:tcPr>
            <w:tcW w:w="56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GIU</w:t>
            </w:r>
          </w:p>
        </w:tc>
        <w:tc>
          <w:tcPr>
            <w:tcW w:w="632"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LUG</w:t>
            </w:r>
          </w:p>
        </w:tc>
        <w:tc>
          <w:tcPr>
            <w:tcW w:w="65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AGO</w:t>
            </w:r>
          </w:p>
        </w:tc>
        <w:tc>
          <w:tcPr>
            <w:tcW w:w="56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SET</w:t>
            </w:r>
          </w:p>
        </w:tc>
        <w:tc>
          <w:tcPr>
            <w:tcW w:w="60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OTT</w:t>
            </w:r>
          </w:p>
        </w:tc>
        <w:tc>
          <w:tcPr>
            <w:tcW w:w="65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NOV</w:t>
            </w:r>
          </w:p>
        </w:tc>
        <w:tc>
          <w:tcPr>
            <w:tcW w:w="552" w:type="dxa"/>
            <w:tcBorders>
              <w:top w:val="single" w:sz="4" w:space="0" w:color="auto"/>
              <w:left w:val="nil"/>
              <w:bottom w:val="single" w:sz="4" w:space="0" w:color="auto"/>
              <w:right w:val="single" w:sz="4" w:space="0" w:color="auto"/>
            </w:tcBorders>
            <w:shd w:val="clear" w:color="auto" w:fill="F79646"/>
            <w:noWrap/>
            <w:vAlign w:val="bottom"/>
            <w:hideMark/>
          </w:tcPr>
          <w:p w:rsidR="00674D23" w:rsidRPr="00D34CC0" w:rsidRDefault="00674D23" w:rsidP="00EA7C5A">
            <w:pPr>
              <w:rPr>
                <w:color w:val="000000"/>
              </w:rPr>
            </w:pPr>
            <w:r w:rsidRPr="00D34CC0">
              <w:rPr>
                <w:color w:val="000000"/>
              </w:rPr>
              <w:t>DIC</w:t>
            </w:r>
          </w:p>
        </w:tc>
        <w:tc>
          <w:tcPr>
            <w:tcW w:w="146" w:type="dxa"/>
            <w:tcBorders>
              <w:top w:val="single" w:sz="4" w:space="0" w:color="auto"/>
              <w:left w:val="nil"/>
              <w:bottom w:val="single" w:sz="4" w:space="0" w:color="auto"/>
              <w:right w:val="single" w:sz="4" w:space="0" w:color="auto"/>
            </w:tcBorders>
            <w:shd w:val="clear" w:color="auto" w:fill="F79646"/>
          </w:tcPr>
          <w:p w:rsidR="00674D23" w:rsidRPr="00D34CC0" w:rsidRDefault="00674D23" w:rsidP="00EA7C5A">
            <w:pPr>
              <w:rPr>
                <w:color w:val="000000"/>
              </w:rPr>
            </w:pPr>
            <w:r>
              <w:rPr>
                <w:color w:val="000000"/>
              </w:rPr>
              <w:t>ANNO</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r w:rsidRPr="00D34CC0">
              <w:rPr>
                <w:color w:val="000000"/>
              </w:rPr>
              <w:t>Istruzione pratiche</w:t>
            </w: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72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r w:rsidRPr="00D34CC0">
              <w:rPr>
                <w:color w:val="000000"/>
              </w:rPr>
              <w:t>x</w:t>
            </w: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146" w:type="dxa"/>
            <w:tcBorders>
              <w:top w:val="single" w:sz="4" w:space="0" w:color="auto"/>
              <w:left w:val="single" w:sz="4" w:space="0" w:color="auto"/>
              <w:bottom w:val="single" w:sz="4" w:space="0" w:color="auto"/>
              <w:right w:val="single" w:sz="4" w:space="0" w:color="auto"/>
            </w:tcBorders>
            <w:shd w:val="clear" w:color="auto" w:fill="95B3D7"/>
          </w:tcPr>
          <w:p w:rsidR="00674D23" w:rsidRPr="00D34CC0" w:rsidRDefault="00674D23" w:rsidP="00EA7C5A">
            <w:pPr>
              <w:rPr>
                <w:color w:val="000000"/>
              </w:rPr>
            </w:pPr>
            <w:r>
              <w:rPr>
                <w:color w:val="000000"/>
              </w:rPr>
              <w:t>2015</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r w:rsidRPr="00D34CC0">
              <w:rPr>
                <w:color w:val="000000"/>
              </w:rPr>
              <w:t>Rilascio concessioni</w:t>
            </w: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727"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r w:rsidRPr="00D34CC0">
              <w:rPr>
                <w:color w:val="000000"/>
              </w:rPr>
              <w:t> x</w:t>
            </w:r>
          </w:p>
        </w:tc>
        <w:tc>
          <w:tcPr>
            <w:tcW w:w="146" w:type="dxa"/>
            <w:tcBorders>
              <w:top w:val="single" w:sz="4" w:space="0" w:color="auto"/>
              <w:left w:val="single" w:sz="4" w:space="0" w:color="auto"/>
              <w:bottom w:val="single" w:sz="4" w:space="0" w:color="auto"/>
              <w:right w:val="single" w:sz="4" w:space="0" w:color="auto"/>
            </w:tcBorders>
            <w:shd w:val="clear" w:color="auto" w:fill="E5B8B7"/>
          </w:tcPr>
          <w:p w:rsidR="00674D23" w:rsidRPr="00D34CC0" w:rsidRDefault="00674D23" w:rsidP="00EA7C5A">
            <w:pPr>
              <w:rPr>
                <w:color w:val="000000"/>
              </w:rPr>
            </w:pPr>
            <w:r>
              <w:rPr>
                <w:color w:val="000000"/>
              </w:rPr>
              <w:t>2015</w:t>
            </w:r>
          </w:p>
        </w:tc>
      </w:tr>
    </w:tbl>
    <w:p w:rsidR="00855B21" w:rsidRPr="00D34CC0" w:rsidRDefault="00855B21" w:rsidP="00855B21">
      <w:pPr>
        <w:autoSpaceDE w:val="0"/>
        <w:autoSpaceDN w:val="0"/>
        <w:adjustRightInd w:val="0"/>
        <w:ind w:left="1440"/>
        <w:rPr>
          <w:bCs/>
          <w:i/>
        </w:rPr>
      </w:pPr>
    </w:p>
    <w:p w:rsidR="00855B21" w:rsidRPr="00D34CC0" w:rsidRDefault="00855B21" w:rsidP="00855B21">
      <w:pPr>
        <w:autoSpaceDE w:val="0"/>
        <w:autoSpaceDN w:val="0"/>
        <w:adjustRightInd w:val="0"/>
        <w:ind w:left="1440"/>
        <w:rPr>
          <w:bCs/>
          <w:i/>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4959"/>
        <w:gridCol w:w="4960"/>
      </w:tblGrid>
      <w:tr w:rsidR="00C4717F" w:rsidRPr="00D34CC0" w:rsidTr="00925E23">
        <w:tc>
          <w:tcPr>
            <w:tcW w:w="4959" w:type="dxa"/>
            <w:vMerge w:val="restart"/>
            <w:tcBorders>
              <w:top w:val="single" w:sz="4" w:space="0" w:color="auto"/>
              <w:left w:val="single" w:sz="4" w:space="0" w:color="auto"/>
              <w:right w:val="single" w:sz="4" w:space="0" w:color="auto"/>
            </w:tcBorders>
            <w:shd w:val="clear" w:color="auto" w:fill="DBE5F1"/>
          </w:tcPr>
          <w:p w:rsidR="00C4717F" w:rsidRPr="00D34CC0" w:rsidRDefault="00C4717F" w:rsidP="00C4717F">
            <w:pPr>
              <w:autoSpaceDE w:val="0"/>
              <w:autoSpaceDN w:val="0"/>
              <w:adjustRightInd w:val="0"/>
              <w:rPr>
                <w:rFonts w:eastAsia="Calibri"/>
                <w:b/>
                <w:bCs/>
              </w:rPr>
            </w:pPr>
          </w:p>
          <w:p w:rsidR="00C4717F" w:rsidRPr="00D34CC0" w:rsidRDefault="00C4717F" w:rsidP="00C4717F">
            <w:pPr>
              <w:autoSpaceDE w:val="0"/>
              <w:autoSpaceDN w:val="0"/>
              <w:adjustRightInd w:val="0"/>
              <w:rPr>
                <w:rFonts w:eastAsia="Calibri"/>
                <w:b/>
                <w:bCs/>
              </w:rPr>
            </w:pPr>
            <w:r w:rsidRPr="00D34CC0">
              <w:rPr>
                <w:rFonts w:eastAsia="Calibri"/>
                <w:b/>
                <w:bCs/>
              </w:rPr>
              <w:t>PERSONALE</w:t>
            </w:r>
          </w:p>
        </w:tc>
        <w:tc>
          <w:tcPr>
            <w:tcW w:w="4960" w:type="dxa"/>
            <w:tcBorders>
              <w:top w:val="single" w:sz="4" w:space="0" w:color="auto"/>
              <w:left w:val="single" w:sz="4" w:space="0" w:color="auto"/>
              <w:bottom w:val="single" w:sz="4" w:space="0" w:color="auto"/>
              <w:right w:val="single" w:sz="4" w:space="0" w:color="auto"/>
            </w:tcBorders>
            <w:shd w:val="clear" w:color="auto" w:fill="FBD4B4"/>
          </w:tcPr>
          <w:p w:rsidR="00C4717F" w:rsidRPr="00D34CC0" w:rsidRDefault="00C4717F" w:rsidP="00C4717F">
            <w:pPr>
              <w:autoSpaceDE w:val="0"/>
              <w:autoSpaceDN w:val="0"/>
              <w:adjustRightInd w:val="0"/>
              <w:rPr>
                <w:rFonts w:eastAsia="Calibri"/>
                <w:b/>
                <w:bCs/>
              </w:rPr>
            </w:pPr>
            <w:r w:rsidRPr="00D34CC0">
              <w:rPr>
                <w:rFonts w:eastAsia="Calibri"/>
                <w:b/>
                <w:bCs/>
              </w:rPr>
              <w:t>PAPPALARDO NATALE</w:t>
            </w:r>
          </w:p>
        </w:tc>
      </w:tr>
      <w:tr w:rsidR="00C4717F" w:rsidRPr="00D34CC0" w:rsidTr="00925E23">
        <w:tc>
          <w:tcPr>
            <w:tcW w:w="4959" w:type="dxa"/>
            <w:vMerge w:val="restart"/>
            <w:tcBorders>
              <w:left w:val="single" w:sz="4" w:space="0" w:color="auto"/>
              <w:right w:val="single" w:sz="4" w:space="0" w:color="auto"/>
            </w:tcBorders>
            <w:shd w:val="clear" w:color="auto" w:fill="DBE5F1"/>
          </w:tcPr>
          <w:p w:rsidR="00C4717F" w:rsidRPr="00D34CC0" w:rsidRDefault="00C4717F" w:rsidP="00C4717F">
            <w:pPr>
              <w:autoSpaceDE w:val="0"/>
              <w:autoSpaceDN w:val="0"/>
              <w:adjustRightInd w:val="0"/>
              <w:rPr>
                <w:rFonts w:eastAsia="Calibri"/>
                <w:b/>
                <w:bCs/>
              </w:rPr>
            </w:pPr>
          </w:p>
        </w:tc>
        <w:tc>
          <w:tcPr>
            <w:tcW w:w="4960" w:type="dxa"/>
            <w:tcBorders>
              <w:top w:val="single" w:sz="4" w:space="0" w:color="auto"/>
              <w:left w:val="single" w:sz="4" w:space="0" w:color="auto"/>
              <w:bottom w:val="single" w:sz="4" w:space="0" w:color="auto"/>
              <w:right w:val="single" w:sz="4" w:space="0" w:color="auto"/>
            </w:tcBorders>
            <w:shd w:val="clear" w:color="auto" w:fill="FBD4B4"/>
          </w:tcPr>
          <w:p w:rsidR="00C4717F" w:rsidRPr="00D34CC0" w:rsidRDefault="00C4717F" w:rsidP="00C4717F">
            <w:pPr>
              <w:autoSpaceDE w:val="0"/>
              <w:autoSpaceDN w:val="0"/>
              <w:adjustRightInd w:val="0"/>
              <w:rPr>
                <w:rFonts w:eastAsia="Calibri"/>
                <w:b/>
                <w:bCs/>
              </w:rPr>
            </w:pPr>
            <w:r w:rsidRPr="00D34CC0">
              <w:rPr>
                <w:rFonts w:eastAsia="Calibri"/>
                <w:b/>
                <w:bCs/>
              </w:rPr>
              <w:t>LA MASTRA SILVESTRO</w:t>
            </w:r>
          </w:p>
        </w:tc>
      </w:tr>
      <w:tr w:rsidR="00C4717F" w:rsidRPr="00D34CC0" w:rsidTr="00925E23">
        <w:tc>
          <w:tcPr>
            <w:tcW w:w="4959" w:type="dxa"/>
            <w:vMerge w:val="restart"/>
            <w:tcBorders>
              <w:left w:val="single" w:sz="4" w:space="0" w:color="auto"/>
              <w:right w:val="single" w:sz="4" w:space="0" w:color="auto"/>
            </w:tcBorders>
            <w:shd w:val="clear" w:color="auto" w:fill="DBE5F1"/>
          </w:tcPr>
          <w:p w:rsidR="00C4717F" w:rsidRPr="00D34CC0" w:rsidRDefault="00C4717F" w:rsidP="00C4717F">
            <w:pPr>
              <w:autoSpaceDE w:val="0"/>
              <w:autoSpaceDN w:val="0"/>
              <w:adjustRightInd w:val="0"/>
              <w:rPr>
                <w:rFonts w:eastAsia="Calibri"/>
                <w:b/>
                <w:bCs/>
              </w:rPr>
            </w:pPr>
          </w:p>
        </w:tc>
        <w:tc>
          <w:tcPr>
            <w:tcW w:w="4960" w:type="dxa"/>
            <w:tcBorders>
              <w:top w:val="single" w:sz="4" w:space="0" w:color="auto"/>
              <w:left w:val="single" w:sz="4" w:space="0" w:color="auto"/>
              <w:bottom w:val="single" w:sz="4" w:space="0" w:color="auto"/>
              <w:right w:val="single" w:sz="4" w:space="0" w:color="auto"/>
            </w:tcBorders>
            <w:shd w:val="clear" w:color="auto" w:fill="FBD4B4"/>
          </w:tcPr>
          <w:p w:rsidR="00C4717F" w:rsidRPr="00D34CC0" w:rsidRDefault="00C4717F" w:rsidP="00C4717F">
            <w:pPr>
              <w:autoSpaceDE w:val="0"/>
              <w:autoSpaceDN w:val="0"/>
              <w:adjustRightInd w:val="0"/>
              <w:rPr>
                <w:rFonts w:eastAsia="Calibri"/>
                <w:b/>
                <w:bCs/>
              </w:rPr>
            </w:pPr>
            <w:r w:rsidRPr="00D34CC0">
              <w:rPr>
                <w:rFonts w:eastAsia="Calibri"/>
                <w:b/>
                <w:bCs/>
              </w:rPr>
              <w:t>BRANCATO CONCITA</w:t>
            </w:r>
          </w:p>
        </w:tc>
      </w:tr>
      <w:tr w:rsidR="00C4717F" w:rsidRPr="00D34CC0" w:rsidTr="00925E23">
        <w:tc>
          <w:tcPr>
            <w:tcW w:w="4959" w:type="dxa"/>
            <w:vMerge w:val="restart"/>
            <w:tcBorders>
              <w:left w:val="single" w:sz="4" w:space="0" w:color="auto"/>
              <w:right w:val="single" w:sz="4" w:space="0" w:color="auto"/>
            </w:tcBorders>
            <w:shd w:val="clear" w:color="auto" w:fill="DBE5F1"/>
          </w:tcPr>
          <w:p w:rsidR="00C4717F" w:rsidRPr="00D34CC0" w:rsidRDefault="00C4717F" w:rsidP="00C4717F">
            <w:pPr>
              <w:autoSpaceDE w:val="0"/>
              <w:autoSpaceDN w:val="0"/>
              <w:adjustRightInd w:val="0"/>
              <w:rPr>
                <w:rFonts w:eastAsia="Calibri"/>
                <w:b/>
                <w:bCs/>
              </w:rPr>
            </w:pPr>
          </w:p>
        </w:tc>
        <w:tc>
          <w:tcPr>
            <w:tcW w:w="4960" w:type="dxa"/>
            <w:tcBorders>
              <w:top w:val="single" w:sz="4" w:space="0" w:color="auto"/>
              <w:left w:val="single" w:sz="4" w:space="0" w:color="auto"/>
              <w:bottom w:val="single" w:sz="4" w:space="0" w:color="auto"/>
              <w:right w:val="single" w:sz="4" w:space="0" w:color="auto"/>
            </w:tcBorders>
            <w:shd w:val="clear" w:color="auto" w:fill="FBD4B4"/>
          </w:tcPr>
          <w:p w:rsidR="00C4717F" w:rsidRPr="00D34CC0" w:rsidRDefault="00C4717F" w:rsidP="007532DF">
            <w:pPr>
              <w:autoSpaceDE w:val="0"/>
              <w:autoSpaceDN w:val="0"/>
              <w:adjustRightInd w:val="0"/>
              <w:rPr>
                <w:rFonts w:eastAsia="Calibri"/>
                <w:b/>
                <w:bCs/>
              </w:rPr>
            </w:pPr>
            <w:r w:rsidRPr="00D34CC0">
              <w:rPr>
                <w:rFonts w:eastAsia="Calibri"/>
                <w:b/>
                <w:bCs/>
              </w:rPr>
              <w:t>MESSINA GIUS</w:t>
            </w:r>
            <w:r w:rsidR="007532DF">
              <w:rPr>
                <w:rFonts w:eastAsia="Calibri"/>
                <w:b/>
                <w:bCs/>
              </w:rPr>
              <w:t>EPPINA</w:t>
            </w:r>
          </w:p>
        </w:tc>
      </w:tr>
      <w:tr w:rsidR="00855B21" w:rsidRPr="00D34CC0" w:rsidTr="00925E23">
        <w:tc>
          <w:tcPr>
            <w:tcW w:w="4959" w:type="dxa"/>
            <w:vMerge w:val="restart"/>
            <w:shd w:val="clear" w:color="auto" w:fill="DBE5F1"/>
          </w:tcPr>
          <w:p w:rsidR="00855B21" w:rsidRPr="00D34CC0" w:rsidRDefault="00855B21" w:rsidP="00EA7C5A">
            <w:pPr>
              <w:autoSpaceDE w:val="0"/>
              <w:autoSpaceDN w:val="0"/>
              <w:adjustRightInd w:val="0"/>
              <w:rPr>
                <w:rFonts w:eastAsia="Calibri"/>
                <w:b/>
                <w:bCs/>
              </w:rPr>
            </w:pPr>
          </w:p>
        </w:tc>
        <w:tc>
          <w:tcPr>
            <w:tcW w:w="4960" w:type="dxa"/>
            <w:tcBorders>
              <w:top w:val="single" w:sz="4" w:space="0" w:color="auto"/>
            </w:tcBorders>
            <w:shd w:val="clear" w:color="auto" w:fill="FBD4B4"/>
          </w:tcPr>
          <w:p w:rsidR="00855B21" w:rsidRPr="00D34CC0" w:rsidRDefault="00855B21" w:rsidP="00EA7C5A">
            <w:pPr>
              <w:autoSpaceDE w:val="0"/>
              <w:autoSpaceDN w:val="0"/>
              <w:adjustRightInd w:val="0"/>
              <w:rPr>
                <w:rFonts w:eastAsia="Calibri"/>
                <w:b/>
                <w:bCs/>
              </w:rPr>
            </w:pPr>
          </w:p>
        </w:tc>
      </w:tr>
    </w:tbl>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E94BA9">
      <w:pPr>
        <w:pStyle w:val="Titolo"/>
      </w:pPr>
      <w:bookmarkStart w:id="73" w:name="_Toc401054630"/>
      <w:r w:rsidRPr="00D34CC0">
        <w:t xml:space="preserve">3 </w:t>
      </w:r>
      <w:r w:rsidRPr="00E94BA9">
        <w:t>obiettivo catastazione immobili</w:t>
      </w:r>
      <w:bookmarkEnd w:id="73"/>
    </w:p>
    <w:p w:rsidR="00855B21" w:rsidRPr="00D34CC0" w:rsidRDefault="00C10552" w:rsidP="00855B21">
      <w:pPr>
        <w:autoSpaceDE w:val="0"/>
        <w:autoSpaceDN w:val="0"/>
        <w:adjustRightInd w:val="0"/>
        <w:rPr>
          <w:bCs/>
          <w:i/>
        </w:rPr>
      </w:pPr>
      <w:r w:rsidRPr="00D34CC0">
        <w:rPr>
          <w:bCs/>
          <w:i/>
        </w:rPr>
        <w:t>Occorre procedere alla catastazione degli immobili comunali. Verosimilmente e compatibilmente alle risorse finanziarie disponibili il procedimento dovrà concludersi entro  il 2015</w:t>
      </w:r>
    </w:p>
    <w:p w:rsidR="00855B21" w:rsidRPr="00D34CC0" w:rsidRDefault="00855B21" w:rsidP="00855B21">
      <w:pPr>
        <w:autoSpaceDE w:val="0"/>
        <w:autoSpaceDN w:val="0"/>
        <w:adjustRightInd w:val="0"/>
        <w:rPr>
          <w:b/>
          <w:bCs/>
        </w:rPr>
      </w:pPr>
    </w:p>
    <w:tbl>
      <w:tblPr>
        <w:tblW w:w="10413" w:type="dxa"/>
        <w:tblInd w:w="55" w:type="dxa"/>
        <w:tblCellMar>
          <w:left w:w="70" w:type="dxa"/>
          <w:right w:w="70" w:type="dxa"/>
        </w:tblCellMar>
        <w:tblLook w:val="04A0"/>
      </w:tblPr>
      <w:tblGrid>
        <w:gridCol w:w="2711"/>
        <w:gridCol w:w="634"/>
        <w:gridCol w:w="581"/>
        <w:gridCol w:w="687"/>
        <w:gridCol w:w="727"/>
        <w:gridCol w:w="701"/>
        <w:gridCol w:w="567"/>
        <w:gridCol w:w="634"/>
        <w:gridCol w:w="660"/>
        <w:gridCol w:w="567"/>
        <w:gridCol w:w="607"/>
        <w:gridCol w:w="660"/>
        <w:gridCol w:w="554"/>
        <w:gridCol w:w="834"/>
      </w:tblGrid>
      <w:tr w:rsidR="00674D23" w:rsidRPr="00D34CC0" w:rsidTr="00674D23">
        <w:trPr>
          <w:trHeight w:val="300"/>
        </w:trPr>
        <w:tc>
          <w:tcPr>
            <w:tcW w:w="2711" w:type="dxa"/>
            <w:tcBorders>
              <w:top w:val="single" w:sz="4" w:space="0" w:color="auto"/>
              <w:left w:val="single" w:sz="4" w:space="0" w:color="auto"/>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DESCRIZIONE ATTIVITA'</w:t>
            </w:r>
          </w:p>
        </w:tc>
        <w:tc>
          <w:tcPr>
            <w:tcW w:w="632"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GEN</w:t>
            </w:r>
          </w:p>
        </w:tc>
        <w:tc>
          <w:tcPr>
            <w:tcW w:w="579"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FEB</w:t>
            </w:r>
          </w:p>
        </w:tc>
        <w:tc>
          <w:tcPr>
            <w:tcW w:w="68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MAR</w:t>
            </w:r>
          </w:p>
        </w:tc>
        <w:tc>
          <w:tcPr>
            <w:tcW w:w="727"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APR</w:t>
            </w:r>
          </w:p>
        </w:tc>
        <w:tc>
          <w:tcPr>
            <w:tcW w:w="69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 xml:space="preserve">MAG </w:t>
            </w:r>
          </w:p>
        </w:tc>
        <w:tc>
          <w:tcPr>
            <w:tcW w:w="56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GIU</w:t>
            </w:r>
          </w:p>
        </w:tc>
        <w:tc>
          <w:tcPr>
            <w:tcW w:w="632"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LUG</w:t>
            </w:r>
          </w:p>
        </w:tc>
        <w:tc>
          <w:tcPr>
            <w:tcW w:w="65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AGO</w:t>
            </w:r>
          </w:p>
        </w:tc>
        <w:tc>
          <w:tcPr>
            <w:tcW w:w="56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SET</w:t>
            </w:r>
          </w:p>
        </w:tc>
        <w:tc>
          <w:tcPr>
            <w:tcW w:w="60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OTT</w:t>
            </w:r>
          </w:p>
        </w:tc>
        <w:tc>
          <w:tcPr>
            <w:tcW w:w="65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NOV</w:t>
            </w:r>
          </w:p>
        </w:tc>
        <w:tc>
          <w:tcPr>
            <w:tcW w:w="552" w:type="dxa"/>
            <w:tcBorders>
              <w:top w:val="single" w:sz="4" w:space="0" w:color="auto"/>
              <w:left w:val="nil"/>
              <w:bottom w:val="single" w:sz="4" w:space="0" w:color="auto"/>
              <w:right w:val="single" w:sz="4" w:space="0" w:color="auto"/>
            </w:tcBorders>
            <w:shd w:val="clear" w:color="auto" w:fill="F79646"/>
            <w:noWrap/>
            <w:vAlign w:val="bottom"/>
            <w:hideMark/>
          </w:tcPr>
          <w:p w:rsidR="00674D23" w:rsidRPr="00D34CC0" w:rsidRDefault="00674D23" w:rsidP="00EA7C5A">
            <w:pPr>
              <w:rPr>
                <w:color w:val="000000"/>
              </w:rPr>
            </w:pPr>
            <w:r w:rsidRPr="00D34CC0">
              <w:rPr>
                <w:color w:val="000000"/>
              </w:rPr>
              <w:t>DIC</w:t>
            </w:r>
          </w:p>
        </w:tc>
        <w:tc>
          <w:tcPr>
            <w:tcW w:w="146" w:type="dxa"/>
            <w:tcBorders>
              <w:top w:val="single" w:sz="4" w:space="0" w:color="auto"/>
              <w:left w:val="nil"/>
              <w:bottom w:val="single" w:sz="4" w:space="0" w:color="auto"/>
              <w:right w:val="single" w:sz="4" w:space="0" w:color="auto"/>
            </w:tcBorders>
            <w:shd w:val="clear" w:color="auto" w:fill="F79646"/>
          </w:tcPr>
          <w:p w:rsidR="00674D23" w:rsidRPr="00D34CC0" w:rsidRDefault="00674D23" w:rsidP="00EA7C5A">
            <w:pPr>
              <w:rPr>
                <w:color w:val="000000"/>
              </w:rPr>
            </w:pPr>
            <w:r>
              <w:rPr>
                <w:color w:val="000000"/>
              </w:rPr>
              <w:t>ANNO</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r w:rsidRPr="00D34CC0">
              <w:rPr>
                <w:color w:val="000000"/>
              </w:rPr>
              <w:t>Incarico professionale</w:t>
            </w: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r w:rsidRPr="00D34CC0">
              <w:rPr>
                <w:color w:val="000000"/>
              </w:rPr>
              <w:t>x</w:t>
            </w:r>
          </w:p>
        </w:tc>
        <w:tc>
          <w:tcPr>
            <w:tcW w:w="72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146" w:type="dxa"/>
            <w:tcBorders>
              <w:top w:val="single" w:sz="4" w:space="0" w:color="auto"/>
              <w:left w:val="single" w:sz="4" w:space="0" w:color="auto"/>
              <w:bottom w:val="single" w:sz="4" w:space="0" w:color="auto"/>
              <w:right w:val="single" w:sz="4" w:space="0" w:color="auto"/>
            </w:tcBorders>
            <w:shd w:val="clear" w:color="auto" w:fill="95B3D7"/>
          </w:tcPr>
          <w:p w:rsidR="00674D23" w:rsidRPr="00D34CC0" w:rsidRDefault="00674D23" w:rsidP="00EA7C5A">
            <w:pPr>
              <w:rPr>
                <w:color w:val="000000"/>
              </w:rPr>
            </w:pPr>
            <w:r>
              <w:rPr>
                <w:color w:val="000000"/>
              </w:rPr>
              <w:t>2015</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r w:rsidRPr="00D34CC0">
              <w:rPr>
                <w:color w:val="000000"/>
              </w:rPr>
              <w:t>Catastazione immobili</w:t>
            </w: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727"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r w:rsidRPr="00D34CC0">
              <w:rPr>
                <w:color w:val="000000"/>
              </w:rPr>
              <w:t> x</w:t>
            </w:r>
          </w:p>
        </w:tc>
        <w:tc>
          <w:tcPr>
            <w:tcW w:w="146" w:type="dxa"/>
            <w:tcBorders>
              <w:top w:val="single" w:sz="4" w:space="0" w:color="auto"/>
              <w:left w:val="single" w:sz="4" w:space="0" w:color="auto"/>
              <w:bottom w:val="single" w:sz="4" w:space="0" w:color="auto"/>
              <w:right w:val="single" w:sz="4" w:space="0" w:color="auto"/>
            </w:tcBorders>
            <w:shd w:val="clear" w:color="auto" w:fill="E5B8B7"/>
          </w:tcPr>
          <w:p w:rsidR="00674D23" w:rsidRPr="00D34CC0" w:rsidRDefault="00674D23" w:rsidP="00EA7C5A">
            <w:pPr>
              <w:rPr>
                <w:color w:val="000000"/>
              </w:rPr>
            </w:pPr>
            <w:r>
              <w:rPr>
                <w:color w:val="000000"/>
              </w:rPr>
              <w:t>2015</w:t>
            </w:r>
          </w:p>
        </w:tc>
      </w:tr>
    </w:tbl>
    <w:p w:rsidR="00855B21" w:rsidRPr="00D34CC0" w:rsidRDefault="00855B21" w:rsidP="00855B21">
      <w:pPr>
        <w:autoSpaceDE w:val="0"/>
        <w:autoSpaceDN w:val="0"/>
        <w:adjustRightInd w:val="0"/>
        <w:ind w:left="1440"/>
        <w:rPr>
          <w:bCs/>
          <w:i/>
        </w:rPr>
      </w:pPr>
    </w:p>
    <w:p w:rsidR="00855B21" w:rsidRPr="00D34CC0" w:rsidRDefault="00855B21" w:rsidP="00855B21">
      <w:pPr>
        <w:autoSpaceDE w:val="0"/>
        <w:autoSpaceDN w:val="0"/>
        <w:adjustRightInd w:val="0"/>
        <w:ind w:left="1440"/>
        <w:rPr>
          <w:bCs/>
          <w:i/>
        </w:rPr>
      </w:pPr>
    </w:p>
    <w:p w:rsidR="00855B21" w:rsidRPr="00D34CC0" w:rsidRDefault="00855B21" w:rsidP="00855B21">
      <w:pPr>
        <w:autoSpaceDE w:val="0"/>
        <w:autoSpaceDN w:val="0"/>
        <w:adjustRightInd w:val="0"/>
        <w:ind w:left="1440"/>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925E23" w:rsidRPr="00D34CC0" w:rsidTr="00C4717F">
        <w:trPr>
          <w:trHeight w:val="173"/>
        </w:trPr>
        <w:tc>
          <w:tcPr>
            <w:tcW w:w="4959" w:type="dxa"/>
            <w:vMerge w:val="restart"/>
            <w:shd w:val="clear" w:color="auto" w:fill="DBE5F1"/>
          </w:tcPr>
          <w:p w:rsidR="00925E23" w:rsidRPr="00D34CC0" w:rsidRDefault="00925E23" w:rsidP="00C4717F">
            <w:pPr>
              <w:autoSpaceDE w:val="0"/>
              <w:autoSpaceDN w:val="0"/>
              <w:adjustRightInd w:val="0"/>
              <w:rPr>
                <w:rFonts w:eastAsia="Calibri"/>
                <w:b/>
                <w:bCs/>
              </w:rPr>
            </w:pPr>
          </w:p>
          <w:p w:rsidR="00925E23" w:rsidRPr="00D34CC0" w:rsidRDefault="00925E23" w:rsidP="00C4717F">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925E23" w:rsidRPr="00D34CC0" w:rsidRDefault="00925E23" w:rsidP="00C4717F">
            <w:pPr>
              <w:autoSpaceDE w:val="0"/>
              <w:autoSpaceDN w:val="0"/>
              <w:adjustRightInd w:val="0"/>
              <w:rPr>
                <w:rFonts w:eastAsia="Calibri"/>
                <w:b/>
                <w:bCs/>
              </w:rPr>
            </w:pPr>
            <w:r w:rsidRPr="00D34CC0">
              <w:rPr>
                <w:rFonts w:eastAsia="Calibri"/>
                <w:b/>
                <w:bCs/>
              </w:rPr>
              <w:t>PAPPALARDO NATALE</w:t>
            </w:r>
          </w:p>
        </w:tc>
      </w:tr>
      <w:tr w:rsidR="00925E23" w:rsidRPr="00D34CC0" w:rsidTr="00C4717F">
        <w:trPr>
          <w:trHeight w:val="172"/>
        </w:trPr>
        <w:tc>
          <w:tcPr>
            <w:tcW w:w="4959" w:type="dxa"/>
            <w:vMerge/>
            <w:shd w:val="clear" w:color="auto" w:fill="DBE5F1"/>
          </w:tcPr>
          <w:p w:rsidR="00925E23" w:rsidRPr="00D34CC0" w:rsidRDefault="00925E23" w:rsidP="00C4717F">
            <w:pPr>
              <w:autoSpaceDE w:val="0"/>
              <w:autoSpaceDN w:val="0"/>
              <w:adjustRightInd w:val="0"/>
              <w:rPr>
                <w:rFonts w:eastAsia="Calibri"/>
                <w:b/>
                <w:bCs/>
              </w:rPr>
            </w:pPr>
          </w:p>
        </w:tc>
        <w:tc>
          <w:tcPr>
            <w:tcW w:w="4960" w:type="dxa"/>
            <w:shd w:val="clear" w:color="auto" w:fill="FBD4B4"/>
          </w:tcPr>
          <w:p w:rsidR="00925E23" w:rsidRPr="00D34CC0" w:rsidRDefault="00925E23" w:rsidP="00C4717F">
            <w:pPr>
              <w:autoSpaceDE w:val="0"/>
              <w:autoSpaceDN w:val="0"/>
              <w:adjustRightInd w:val="0"/>
              <w:rPr>
                <w:rFonts w:eastAsia="Calibri"/>
                <w:b/>
                <w:bCs/>
              </w:rPr>
            </w:pPr>
            <w:r w:rsidRPr="00D34CC0">
              <w:rPr>
                <w:rFonts w:eastAsia="Calibri"/>
                <w:b/>
                <w:bCs/>
              </w:rPr>
              <w:t>LA MASTRA SILVESTRO</w:t>
            </w:r>
          </w:p>
        </w:tc>
      </w:tr>
      <w:tr w:rsidR="00925E23" w:rsidRPr="00D34CC0" w:rsidTr="00C4717F">
        <w:tc>
          <w:tcPr>
            <w:tcW w:w="4959" w:type="dxa"/>
            <w:vMerge/>
            <w:shd w:val="clear" w:color="auto" w:fill="DBE5F1"/>
          </w:tcPr>
          <w:p w:rsidR="00925E23" w:rsidRPr="00D34CC0" w:rsidRDefault="00925E23" w:rsidP="00C4717F">
            <w:pPr>
              <w:autoSpaceDE w:val="0"/>
              <w:autoSpaceDN w:val="0"/>
              <w:adjustRightInd w:val="0"/>
              <w:rPr>
                <w:rFonts w:eastAsia="Calibri"/>
                <w:b/>
                <w:bCs/>
              </w:rPr>
            </w:pPr>
          </w:p>
        </w:tc>
        <w:tc>
          <w:tcPr>
            <w:tcW w:w="4960" w:type="dxa"/>
            <w:shd w:val="clear" w:color="auto" w:fill="FBD4B4"/>
          </w:tcPr>
          <w:p w:rsidR="00925E23" w:rsidRPr="00D34CC0" w:rsidRDefault="00925E23" w:rsidP="00C4717F">
            <w:pPr>
              <w:autoSpaceDE w:val="0"/>
              <w:autoSpaceDN w:val="0"/>
              <w:adjustRightInd w:val="0"/>
              <w:rPr>
                <w:rFonts w:eastAsia="Calibri"/>
                <w:b/>
                <w:bCs/>
              </w:rPr>
            </w:pPr>
            <w:r w:rsidRPr="00D34CC0">
              <w:rPr>
                <w:rFonts w:eastAsia="Calibri"/>
                <w:b/>
                <w:bCs/>
              </w:rPr>
              <w:t>BRANCATO CONCITA</w:t>
            </w:r>
          </w:p>
        </w:tc>
      </w:tr>
      <w:tr w:rsidR="00925E23" w:rsidRPr="00D34CC0" w:rsidTr="00C4717F">
        <w:tc>
          <w:tcPr>
            <w:tcW w:w="4959" w:type="dxa"/>
            <w:vMerge/>
            <w:shd w:val="clear" w:color="auto" w:fill="DBE5F1"/>
          </w:tcPr>
          <w:p w:rsidR="00925E23" w:rsidRPr="00D34CC0" w:rsidRDefault="00925E23" w:rsidP="00C4717F">
            <w:pPr>
              <w:autoSpaceDE w:val="0"/>
              <w:autoSpaceDN w:val="0"/>
              <w:adjustRightInd w:val="0"/>
              <w:rPr>
                <w:rFonts w:eastAsia="Calibri"/>
                <w:b/>
                <w:bCs/>
              </w:rPr>
            </w:pPr>
          </w:p>
        </w:tc>
        <w:tc>
          <w:tcPr>
            <w:tcW w:w="4960" w:type="dxa"/>
            <w:shd w:val="clear" w:color="auto" w:fill="FBD4B4"/>
          </w:tcPr>
          <w:p w:rsidR="00925E23" w:rsidRPr="00D34CC0" w:rsidRDefault="00925E23" w:rsidP="007532DF">
            <w:pPr>
              <w:autoSpaceDE w:val="0"/>
              <w:autoSpaceDN w:val="0"/>
              <w:adjustRightInd w:val="0"/>
              <w:rPr>
                <w:rFonts w:eastAsia="Calibri"/>
                <w:b/>
                <w:bCs/>
              </w:rPr>
            </w:pPr>
            <w:r w:rsidRPr="00D34CC0">
              <w:rPr>
                <w:rFonts w:eastAsia="Calibri"/>
                <w:b/>
                <w:bCs/>
              </w:rPr>
              <w:t>MESSINA GIUS</w:t>
            </w:r>
            <w:r w:rsidR="007532DF">
              <w:rPr>
                <w:rFonts w:eastAsia="Calibri"/>
                <w:b/>
                <w:bCs/>
              </w:rPr>
              <w:t>EPPINA</w:t>
            </w:r>
          </w:p>
        </w:tc>
      </w:tr>
    </w:tbl>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C10552" w:rsidP="00E94BA9">
      <w:pPr>
        <w:pStyle w:val="Titolo"/>
      </w:pPr>
      <w:bookmarkStart w:id="74" w:name="_Toc401054631"/>
      <w:r w:rsidRPr="00D34CC0">
        <w:t>4.Obiettivo Attuazione PRG</w:t>
      </w:r>
      <w:bookmarkEnd w:id="74"/>
    </w:p>
    <w:p w:rsidR="00C10552" w:rsidRPr="00D34CC0" w:rsidRDefault="00C10552" w:rsidP="00C10552">
      <w:pPr>
        <w:autoSpaceDE w:val="0"/>
        <w:autoSpaceDN w:val="0"/>
        <w:adjustRightInd w:val="0"/>
        <w:ind w:left="1080"/>
        <w:rPr>
          <w:b/>
          <w:bCs/>
        </w:rPr>
      </w:pPr>
    </w:p>
    <w:p w:rsidR="00855B21" w:rsidRPr="00D34CC0" w:rsidRDefault="00C10552" w:rsidP="00855B21">
      <w:pPr>
        <w:autoSpaceDE w:val="0"/>
        <w:autoSpaceDN w:val="0"/>
        <w:adjustRightInd w:val="0"/>
        <w:rPr>
          <w:bCs/>
          <w:i/>
        </w:rPr>
      </w:pPr>
      <w:r w:rsidRPr="00D34CC0">
        <w:rPr>
          <w:bCs/>
          <w:i/>
        </w:rPr>
        <w:t>Il prg è stato approvato con decreto DDG . Occorre prendere atto delle osservazioni dell’Assessorato ed inserirle all’interno della zonizzazione. L’attività si svolgerà nell’anno 2015</w:t>
      </w: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tbl>
      <w:tblPr>
        <w:tblW w:w="10413" w:type="dxa"/>
        <w:tblInd w:w="55" w:type="dxa"/>
        <w:tblCellMar>
          <w:left w:w="70" w:type="dxa"/>
          <w:right w:w="70" w:type="dxa"/>
        </w:tblCellMar>
        <w:tblLook w:val="04A0"/>
      </w:tblPr>
      <w:tblGrid>
        <w:gridCol w:w="2711"/>
        <w:gridCol w:w="634"/>
        <w:gridCol w:w="581"/>
        <w:gridCol w:w="687"/>
        <w:gridCol w:w="607"/>
        <w:gridCol w:w="701"/>
        <w:gridCol w:w="567"/>
        <w:gridCol w:w="634"/>
        <w:gridCol w:w="660"/>
        <w:gridCol w:w="567"/>
        <w:gridCol w:w="607"/>
        <w:gridCol w:w="780"/>
        <w:gridCol w:w="554"/>
        <w:gridCol w:w="834"/>
      </w:tblGrid>
      <w:tr w:rsidR="00674D23" w:rsidRPr="00D34CC0" w:rsidTr="00674D23">
        <w:trPr>
          <w:trHeight w:val="300"/>
        </w:trPr>
        <w:tc>
          <w:tcPr>
            <w:tcW w:w="2711" w:type="dxa"/>
            <w:tcBorders>
              <w:top w:val="single" w:sz="4" w:space="0" w:color="auto"/>
              <w:left w:val="single" w:sz="4" w:space="0" w:color="auto"/>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DESCRIZIONE ATTIVITA'</w:t>
            </w:r>
          </w:p>
        </w:tc>
        <w:tc>
          <w:tcPr>
            <w:tcW w:w="632"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GEN</w:t>
            </w:r>
          </w:p>
        </w:tc>
        <w:tc>
          <w:tcPr>
            <w:tcW w:w="579"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FEB</w:t>
            </w:r>
          </w:p>
        </w:tc>
        <w:tc>
          <w:tcPr>
            <w:tcW w:w="68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MAR</w:t>
            </w:r>
          </w:p>
        </w:tc>
        <w:tc>
          <w:tcPr>
            <w:tcW w:w="60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APR</w:t>
            </w:r>
          </w:p>
        </w:tc>
        <w:tc>
          <w:tcPr>
            <w:tcW w:w="69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 xml:space="preserve">MAG </w:t>
            </w:r>
          </w:p>
        </w:tc>
        <w:tc>
          <w:tcPr>
            <w:tcW w:w="56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GIU</w:t>
            </w:r>
          </w:p>
        </w:tc>
        <w:tc>
          <w:tcPr>
            <w:tcW w:w="632"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LUG</w:t>
            </w:r>
          </w:p>
        </w:tc>
        <w:tc>
          <w:tcPr>
            <w:tcW w:w="65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AGO</w:t>
            </w:r>
          </w:p>
        </w:tc>
        <w:tc>
          <w:tcPr>
            <w:tcW w:w="56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SET</w:t>
            </w:r>
          </w:p>
        </w:tc>
        <w:tc>
          <w:tcPr>
            <w:tcW w:w="60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OTT</w:t>
            </w:r>
          </w:p>
        </w:tc>
        <w:tc>
          <w:tcPr>
            <w:tcW w:w="780"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NOV</w:t>
            </w:r>
          </w:p>
        </w:tc>
        <w:tc>
          <w:tcPr>
            <w:tcW w:w="552" w:type="dxa"/>
            <w:tcBorders>
              <w:top w:val="single" w:sz="4" w:space="0" w:color="auto"/>
              <w:left w:val="nil"/>
              <w:bottom w:val="single" w:sz="4" w:space="0" w:color="auto"/>
              <w:right w:val="single" w:sz="4" w:space="0" w:color="auto"/>
            </w:tcBorders>
            <w:shd w:val="clear" w:color="auto" w:fill="F79646"/>
            <w:noWrap/>
            <w:vAlign w:val="bottom"/>
            <w:hideMark/>
          </w:tcPr>
          <w:p w:rsidR="00674D23" w:rsidRPr="00D34CC0" w:rsidRDefault="00674D23" w:rsidP="00C4717F">
            <w:pPr>
              <w:rPr>
                <w:color w:val="000000"/>
              </w:rPr>
            </w:pPr>
            <w:r w:rsidRPr="00D34CC0">
              <w:rPr>
                <w:color w:val="000000"/>
              </w:rPr>
              <w:t>DIC</w:t>
            </w:r>
          </w:p>
        </w:tc>
        <w:tc>
          <w:tcPr>
            <w:tcW w:w="146" w:type="dxa"/>
            <w:tcBorders>
              <w:top w:val="single" w:sz="4" w:space="0" w:color="auto"/>
              <w:left w:val="nil"/>
              <w:bottom w:val="single" w:sz="4" w:space="0" w:color="auto"/>
              <w:right w:val="single" w:sz="4" w:space="0" w:color="auto"/>
            </w:tcBorders>
            <w:shd w:val="clear" w:color="auto" w:fill="F79646"/>
          </w:tcPr>
          <w:p w:rsidR="00674D23" w:rsidRDefault="00674D23" w:rsidP="00C4717F">
            <w:pPr>
              <w:rPr>
                <w:color w:val="000000"/>
              </w:rPr>
            </w:pPr>
          </w:p>
          <w:p w:rsidR="00674D23" w:rsidRPr="00D34CC0" w:rsidRDefault="00674D23" w:rsidP="00C4717F">
            <w:pPr>
              <w:rPr>
                <w:color w:val="000000"/>
              </w:rPr>
            </w:pPr>
            <w:r>
              <w:rPr>
                <w:color w:val="000000"/>
              </w:rPr>
              <w:t>ANNO</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10552">
            <w:pPr>
              <w:rPr>
                <w:color w:val="000000"/>
              </w:rPr>
            </w:pPr>
            <w:r w:rsidRPr="00D34CC0">
              <w:rPr>
                <w:color w:val="000000"/>
              </w:rPr>
              <w:t>Modifica elaborati sulla base delle osservazioni</w:t>
            </w: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r w:rsidRPr="00D34CC0">
              <w:rPr>
                <w:color w:val="000000"/>
              </w:rPr>
              <w:t>x</w:t>
            </w: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p>
        </w:tc>
        <w:tc>
          <w:tcPr>
            <w:tcW w:w="7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p>
        </w:tc>
        <w:tc>
          <w:tcPr>
            <w:tcW w:w="146" w:type="dxa"/>
            <w:tcBorders>
              <w:top w:val="single" w:sz="4" w:space="0" w:color="auto"/>
              <w:left w:val="single" w:sz="4" w:space="0" w:color="auto"/>
              <w:bottom w:val="single" w:sz="4" w:space="0" w:color="auto"/>
              <w:right w:val="single" w:sz="4" w:space="0" w:color="auto"/>
            </w:tcBorders>
            <w:shd w:val="clear" w:color="auto" w:fill="95B3D7"/>
          </w:tcPr>
          <w:p w:rsidR="00674D23" w:rsidRPr="00D34CC0" w:rsidRDefault="00674D23" w:rsidP="00C4717F">
            <w:pPr>
              <w:rPr>
                <w:color w:val="000000"/>
              </w:rPr>
            </w:pPr>
            <w:r>
              <w:rPr>
                <w:color w:val="000000"/>
              </w:rPr>
              <w:t>2015</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C4717F">
            <w:pPr>
              <w:rPr>
                <w:color w:val="000000"/>
              </w:rPr>
            </w:pPr>
            <w:r w:rsidRPr="00D34CC0">
              <w:rPr>
                <w:color w:val="000000"/>
              </w:rPr>
              <w:t>Predisposizione delibera consiliare di presa d’atto dell’avvenuta modifica</w:t>
            </w: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C4717F">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C4717F">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C4717F">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C4717F">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C4717F">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C4717F">
            <w:pPr>
              <w:rPr>
                <w:color w:val="000000"/>
              </w:rPr>
            </w:pPr>
            <w:r w:rsidRPr="00D34CC0">
              <w:rPr>
                <w:color w:val="000000"/>
              </w:rPr>
              <w:t>x</w:t>
            </w: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C4717F">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C4717F">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C4717F">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C4717F">
            <w:pPr>
              <w:rPr>
                <w:color w:val="000000"/>
              </w:rPr>
            </w:pPr>
          </w:p>
        </w:tc>
        <w:tc>
          <w:tcPr>
            <w:tcW w:w="780"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C4717F">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C10552">
            <w:pPr>
              <w:rPr>
                <w:color w:val="000000"/>
              </w:rPr>
            </w:pPr>
            <w:r w:rsidRPr="00D34CC0">
              <w:rPr>
                <w:color w:val="000000"/>
              </w:rPr>
              <w:t> </w:t>
            </w:r>
          </w:p>
        </w:tc>
        <w:tc>
          <w:tcPr>
            <w:tcW w:w="146" w:type="dxa"/>
            <w:tcBorders>
              <w:top w:val="single" w:sz="4" w:space="0" w:color="auto"/>
              <w:left w:val="single" w:sz="4" w:space="0" w:color="auto"/>
              <w:bottom w:val="single" w:sz="4" w:space="0" w:color="auto"/>
              <w:right w:val="single" w:sz="4" w:space="0" w:color="auto"/>
            </w:tcBorders>
            <w:shd w:val="clear" w:color="auto" w:fill="E5B8B7"/>
          </w:tcPr>
          <w:p w:rsidR="00674D23" w:rsidRPr="00D34CC0" w:rsidRDefault="00674D23" w:rsidP="00C10552">
            <w:pPr>
              <w:rPr>
                <w:color w:val="000000"/>
              </w:rPr>
            </w:pPr>
            <w:r>
              <w:rPr>
                <w:color w:val="000000"/>
              </w:rPr>
              <w:t>2015</w:t>
            </w:r>
          </w:p>
        </w:tc>
      </w:tr>
    </w:tbl>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925E23" w:rsidRPr="00D34CC0" w:rsidTr="00C10552">
        <w:trPr>
          <w:trHeight w:val="173"/>
        </w:trPr>
        <w:tc>
          <w:tcPr>
            <w:tcW w:w="4959" w:type="dxa"/>
            <w:vMerge w:val="restart"/>
            <w:shd w:val="clear" w:color="auto" w:fill="DBE5F1"/>
          </w:tcPr>
          <w:p w:rsidR="00925E23" w:rsidRPr="00D34CC0" w:rsidRDefault="00925E23" w:rsidP="00C4717F">
            <w:pPr>
              <w:autoSpaceDE w:val="0"/>
              <w:autoSpaceDN w:val="0"/>
              <w:adjustRightInd w:val="0"/>
              <w:rPr>
                <w:rFonts w:eastAsia="Calibri"/>
                <w:b/>
                <w:bCs/>
              </w:rPr>
            </w:pPr>
          </w:p>
          <w:p w:rsidR="00925E23" w:rsidRPr="00D34CC0" w:rsidRDefault="00925E23" w:rsidP="00C4717F">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925E23" w:rsidRPr="00D34CC0" w:rsidRDefault="00925E23" w:rsidP="00C4717F">
            <w:pPr>
              <w:autoSpaceDE w:val="0"/>
              <w:autoSpaceDN w:val="0"/>
              <w:adjustRightInd w:val="0"/>
              <w:rPr>
                <w:rFonts w:eastAsia="Calibri"/>
                <w:b/>
                <w:bCs/>
              </w:rPr>
            </w:pPr>
            <w:r w:rsidRPr="00D34CC0">
              <w:rPr>
                <w:rFonts w:eastAsia="Calibri"/>
                <w:b/>
                <w:bCs/>
              </w:rPr>
              <w:t>PAPPALARDO NATALE</w:t>
            </w:r>
          </w:p>
        </w:tc>
      </w:tr>
      <w:tr w:rsidR="00925E23" w:rsidRPr="00D34CC0" w:rsidTr="00C10552">
        <w:trPr>
          <w:trHeight w:val="172"/>
        </w:trPr>
        <w:tc>
          <w:tcPr>
            <w:tcW w:w="4959" w:type="dxa"/>
            <w:vMerge/>
            <w:shd w:val="clear" w:color="auto" w:fill="DBE5F1"/>
          </w:tcPr>
          <w:p w:rsidR="00925E23" w:rsidRPr="00D34CC0" w:rsidRDefault="00925E23" w:rsidP="00C4717F">
            <w:pPr>
              <w:autoSpaceDE w:val="0"/>
              <w:autoSpaceDN w:val="0"/>
              <w:adjustRightInd w:val="0"/>
              <w:rPr>
                <w:rFonts w:eastAsia="Calibri"/>
                <w:b/>
                <w:bCs/>
              </w:rPr>
            </w:pPr>
          </w:p>
        </w:tc>
        <w:tc>
          <w:tcPr>
            <w:tcW w:w="4960" w:type="dxa"/>
            <w:shd w:val="clear" w:color="auto" w:fill="FBD4B4"/>
          </w:tcPr>
          <w:p w:rsidR="00925E23" w:rsidRPr="00D34CC0" w:rsidRDefault="00925E23" w:rsidP="00C4717F">
            <w:pPr>
              <w:autoSpaceDE w:val="0"/>
              <w:autoSpaceDN w:val="0"/>
              <w:adjustRightInd w:val="0"/>
              <w:rPr>
                <w:rFonts w:eastAsia="Calibri"/>
                <w:b/>
                <w:bCs/>
              </w:rPr>
            </w:pPr>
            <w:r w:rsidRPr="00D34CC0">
              <w:rPr>
                <w:rFonts w:eastAsia="Calibri"/>
                <w:b/>
                <w:bCs/>
              </w:rPr>
              <w:t>LA MASTRA SILVESTRO</w:t>
            </w:r>
          </w:p>
        </w:tc>
      </w:tr>
      <w:tr w:rsidR="00925E23" w:rsidRPr="00D34CC0" w:rsidTr="00C10552">
        <w:tc>
          <w:tcPr>
            <w:tcW w:w="4959" w:type="dxa"/>
            <w:vMerge/>
            <w:shd w:val="clear" w:color="auto" w:fill="DBE5F1"/>
          </w:tcPr>
          <w:p w:rsidR="00925E23" w:rsidRPr="00D34CC0" w:rsidRDefault="00925E23" w:rsidP="00C4717F">
            <w:pPr>
              <w:autoSpaceDE w:val="0"/>
              <w:autoSpaceDN w:val="0"/>
              <w:adjustRightInd w:val="0"/>
              <w:rPr>
                <w:rFonts w:eastAsia="Calibri"/>
                <w:b/>
                <w:bCs/>
              </w:rPr>
            </w:pPr>
          </w:p>
        </w:tc>
        <w:tc>
          <w:tcPr>
            <w:tcW w:w="4960" w:type="dxa"/>
            <w:shd w:val="clear" w:color="auto" w:fill="FBD4B4"/>
          </w:tcPr>
          <w:p w:rsidR="00925E23" w:rsidRPr="00D34CC0" w:rsidRDefault="00925E23" w:rsidP="00C4717F">
            <w:pPr>
              <w:autoSpaceDE w:val="0"/>
              <w:autoSpaceDN w:val="0"/>
              <w:adjustRightInd w:val="0"/>
              <w:rPr>
                <w:rFonts w:eastAsia="Calibri"/>
                <w:b/>
                <w:bCs/>
              </w:rPr>
            </w:pPr>
            <w:r w:rsidRPr="00D34CC0">
              <w:rPr>
                <w:rFonts w:eastAsia="Calibri"/>
                <w:b/>
                <w:bCs/>
              </w:rPr>
              <w:t>BRANCATO CONCITA</w:t>
            </w:r>
          </w:p>
        </w:tc>
      </w:tr>
      <w:tr w:rsidR="00925E23" w:rsidRPr="00D34CC0" w:rsidTr="00C10552">
        <w:tc>
          <w:tcPr>
            <w:tcW w:w="4959" w:type="dxa"/>
            <w:vMerge/>
            <w:shd w:val="clear" w:color="auto" w:fill="DBE5F1"/>
          </w:tcPr>
          <w:p w:rsidR="00925E23" w:rsidRPr="00D34CC0" w:rsidRDefault="00925E23" w:rsidP="00C4717F">
            <w:pPr>
              <w:autoSpaceDE w:val="0"/>
              <w:autoSpaceDN w:val="0"/>
              <w:adjustRightInd w:val="0"/>
              <w:rPr>
                <w:rFonts w:eastAsia="Calibri"/>
                <w:b/>
                <w:bCs/>
              </w:rPr>
            </w:pPr>
          </w:p>
        </w:tc>
        <w:tc>
          <w:tcPr>
            <w:tcW w:w="4960" w:type="dxa"/>
            <w:shd w:val="clear" w:color="auto" w:fill="FBD4B4"/>
          </w:tcPr>
          <w:p w:rsidR="00925E23" w:rsidRPr="00D34CC0" w:rsidRDefault="00925E23" w:rsidP="007532DF">
            <w:pPr>
              <w:autoSpaceDE w:val="0"/>
              <w:autoSpaceDN w:val="0"/>
              <w:adjustRightInd w:val="0"/>
              <w:rPr>
                <w:rFonts w:eastAsia="Calibri"/>
                <w:b/>
                <w:bCs/>
              </w:rPr>
            </w:pPr>
            <w:r w:rsidRPr="00D34CC0">
              <w:rPr>
                <w:rFonts w:eastAsia="Calibri"/>
                <w:b/>
                <w:bCs/>
              </w:rPr>
              <w:t>MESSINA GIUS</w:t>
            </w:r>
            <w:r w:rsidR="007532DF">
              <w:rPr>
                <w:rFonts w:eastAsia="Calibri"/>
                <w:b/>
                <w:bCs/>
              </w:rPr>
              <w:t>EPPINA</w:t>
            </w:r>
          </w:p>
        </w:tc>
      </w:tr>
    </w:tbl>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E94BA9" w:rsidP="00E94BA9">
      <w:pPr>
        <w:pStyle w:val="Titolo"/>
      </w:pPr>
      <w:bookmarkStart w:id="75" w:name="_Toc401054632"/>
      <w:r>
        <w:t>5.</w:t>
      </w:r>
      <w:r w:rsidR="00C4717F" w:rsidRPr="00D34CC0">
        <w:t>Obiettivo Adozione piano impianti pubblicità</w:t>
      </w:r>
      <w:bookmarkEnd w:id="75"/>
    </w:p>
    <w:p w:rsidR="00855B21" w:rsidRPr="00D34CC0" w:rsidRDefault="00855B21" w:rsidP="00855B21">
      <w:pPr>
        <w:autoSpaceDE w:val="0"/>
        <w:autoSpaceDN w:val="0"/>
        <w:adjustRightInd w:val="0"/>
        <w:rPr>
          <w:b/>
          <w:bCs/>
        </w:rPr>
      </w:pPr>
    </w:p>
    <w:p w:rsidR="00855B21" w:rsidRPr="00674D23" w:rsidRDefault="00C4717F" w:rsidP="00855B21">
      <w:pPr>
        <w:autoSpaceDE w:val="0"/>
        <w:autoSpaceDN w:val="0"/>
        <w:adjustRightInd w:val="0"/>
        <w:rPr>
          <w:bCs/>
          <w:i/>
        </w:rPr>
      </w:pPr>
      <w:r w:rsidRPr="00674D23">
        <w:rPr>
          <w:bCs/>
          <w:i/>
        </w:rPr>
        <w:t>Il piano deve essere redatto in collaborazione con la P.M.  e l’ufficio tributi</w:t>
      </w:r>
    </w:p>
    <w:p w:rsidR="00855B21" w:rsidRPr="00D34CC0" w:rsidRDefault="00855B21" w:rsidP="00855B21">
      <w:pPr>
        <w:autoSpaceDE w:val="0"/>
        <w:autoSpaceDN w:val="0"/>
        <w:adjustRightInd w:val="0"/>
        <w:rPr>
          <w:b/>
          <w:bCs/>
        </w:rPr>
      </w:pPr>
    </w:p>
    <w:tbl>
      <w:tblPr>
        <w:tblW w:w="10413" w:type="dxa"/>
        <w:tblInd w:w="55" w:type="dxa"/>
        <w:tblCellMar>
          <w:left w:w="70" w:type="dxa"/>
          <w:right w:w="70" w:type="dxa"/>
        </w:tblCellMar>
        <w:tblLook w:val="04A0"/>
      </w:tblPr>
      <w:tblGrid>
        <w:gridCol w:w="2711"/>
        <w:gridCol w:w="634"/>
        <w:gridCol w:w="581"/>
        <w:gridCol w:w="687"/>
        <w:gridCol w:w="607"/>
        <w:gridCol w:w="701"/>
        <w:gridCol w:w="567"/>
        <w:gridCol w:w="634"/>
        <w:gridCol w:w="660"/>
        <w:gridCol w:w="567"/>
        <w:gridCol w:w="607"/>
        <w:gridCol w:w="780"/>
        <w:gridCol w:w="554"/>
        <w:gridCol w:w="834"/>
      </w:tblGrid>
      <w:tr w:rsidR="00674D23" w:rsidRPr="00D34CC0" w:rsidTr="00674D23">
        <w:trPr>
          <w:trHeight w:val="300"/>
        </w:trPr>
        <w:tc>
          <w:tcPr>
            <w:tcW w:w="2711" w:type="dxa"/>
            <w:tcBorders>
              <w:top w:val="single" w:sz="4" w:space="0" w:color="auto"/>
              <w:left w:val="single" w:sz="4" w:space="0" w:color="auto"/>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DESCRIZIONE ATTIVITA'</w:t>
            </w:r>
          </w:p>
        </w:tc>
        <w:tc>
          <w:tcPr>
            <w:tcW w:w="632"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GEN</w:t>
            </w:r>
          </w:p>
        </w:tc>
        <w:tc>
          <w:tcPr>
            <w:tcW w:w="579"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FEB</w:t>
            </w:r>
          </w:p>
        </w:tc>
        <w:tc>
          <w:tcPr>
            <w:tcW w:w="68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MAR</w:t>
            </w:r>
          </w:p>
        </w:tc>
        <w:tc>
          <w:tcPr>
            <w:tcW w:w="60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APR</w:t>
            </w:r>
          </w:p>
        </w:tc>
        <w:tc>
          <w:tcPr>
            <w:tcW w:w="69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 xml:space="preserve">MAG </w:t>
            </w:r>
          </w:p>
        </w:tc>
        <w:tc>
          <w:tcPr>
            <w:tcW w:w="56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GIU</w:t>
            </w:r>
          </w:p>
        </w:tc>
        <w:tc>
          <w:tcPr>
            <w:tcW w:w="632"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LUG</w:t>
            </w:r>
          </w:p>
        </w:tc>
        <w:tc>
          <w:tcPr>
            <w:tcW w:w="65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AGO</w:t>
            </w:r>
          </w:p>
        </w:tc>
        <w:tc>
          <w:tcPr>
            <w:tcW w:w="56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SET</w:t>
            </w:r>
          </w:p>
        </w:tc>
        <w:tc>
          <w:tcPr>
            <w:tcW w:w="60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OTT</w:t>
            </w:r>
          </w:p>
        </w:tc>
        <w:tc>
          <w:tcPr>
            <w:tcW w:w="780"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C4717F">
            <w:pPr>
              <w:rPr>
                <w:color w:val="000000"/>
              </w:rPr>
            </w:pPr>
            <w:r w:rsidRPr="00D34CC0">
              <w:rPr>
                <w:color w:val="000000"/>
              </w:rPr>
              <w:t>NOV</w:t>
            </w:r>
          </w:p>
        </w:tc>
        <w:tc>
          <w:tcPr>
            <w:tcW w:w="552" w:type="dxa"/>
            <w:tcBorders>
              <w:top w:val="single" w:sz="4" w:space="0" w:color="auto"/>
              <w:left w:val="nil"/>
              <w:bottom w:val="single" w:sz="4" w:space="0" w:color="auto"/>
              <w:right w:val="single" w:sz="4" w:space="0" w:color="auto"/>
            </w:tcBorders>
            <w:shd w:val="clear" w:color="auto" w:fill="F79646"/>
            <w:noWrap/>
            <w:vAlign w:val="bottom"/>
            <w:hideMark/>
          </w:tcPr>
          <w:p w:rsidR="00674D23" w:rsidRPr="00D34CC0" w:rsidRDefault="00674D23" w:rsidP="00C4717F">
            <w:pPr>
              <w:rPr>
                <w:color w:val="000000"/>
              </w:rPr>
            </w:pPr>
            <w:r w:rsidRPr="00D34CC0">
              <w:rPr>
                <w:color w:val="000000"/>
              </w:rPr>
              <w:t>DIC</w:t>
            </w:r>
          </w:p>
        </w:tc>
        <w:tc>
          <w:tcPr>
            <w:tcW w:w="146" w:type="dxa"/>
            <w:tcBorders>
              <w:top w:val="single" w:sz="4" w:space="0" w:color="auto"/>
              <w:left w:val="nil"/>
              <w:bottom w:val="single" w:sz="4" w:space="0" w:color="auto"/>
              <w:right w:val="single" w:sz="4" w:space="0" w:color="auto"/>
            </w:tcBorders>
            <w:shd w:val="clear" w:color="auto" w:fill="F79646"/>
          </w:tcPr>
          <w:p w:rsidR="00674D23" w:rsidRPr="00D34CC0" w:rsidRDefault="00674D23" w:rsidP="00C4717F">
            <w:pPr>
              <w:rPr>
                <w:color w:val="000000"/>
              </w:rPr>
            </w:pPr>
            <w:r>
              <w:rPr>
                <w:color w:val="000000"/>
              </w:rPr>
              <w:t>ANNO</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r w:rsidRPr="00D34CC0">
              <w:rPr>
                <w:color w:val="000000"/>
              </w:rPr>
              <w:t>Predisposizione proposta di deliberazione per il CC</w:t>
            </w: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r w:rsidRPr="00D34CC0">
              <w:rPr>
                <w:color w:val="000000"/>
              </w:rPr>
              <w:t>x</w:t>
            </w: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p>
        </w:tc>
        <w:tc>
          <w:tcPr>
            <w:tcW w:w="78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C4717F">
            <w:pPr>
              <w:rPr>
                <w:color w:val="000000"/>
              </w:rPr>
            </w:pPr>
          </w:p>
        </w:tc>
        <w:tc>
          <w:tcPr>
            <w:tcW w:w="146" w:type="dxa"/>
            <w:tcBorders>
              <w:top w:val="single" w:sz="4" w:space="0" w:color="auto"/>
              <w:left w:val="single" w:sz="4" w:space="0" w:color="auto"/>
              <w:bottom w:val="single" w:sz="4" w:space="0" w:color="auto"/>
              <w:right w:val="single" w:sz="4" w:space="0" w:color="auto"/>
            </w:tcBorders>
            <w:shd w:val="clear" w:color="auto" w:fill="95B3D7"/>
          </w:tcPr>
          <w:p w:rsidR="00674D23" w:rsidRPr="00D34CC0" w:rsidRDefault="00674D23" w:rsidP="00C4717F">
            <w:pPr>
              <w:rPr>
                <w:color w:val="000000"/>
              </w:rPr>
            </w:pPr>
            <w:r>
              <w:rPr>
                <w:color w:val="000000"/>
              </w:rPr>
              <w:t>2015</w:t>
            </w:r>
          </w:p>
        </w:tc>
      </w:tr>
    </w:tbl>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C4717F" w:rsidRPr="00D34CC0" w:rsidRDefault="00C4717F" w:rsidP="00855B21">
      <w:pPr>
        <w:autoSpaceDE w:val="0"/>
        <w:autoSpaceDN w:val="0"/>
        <w:adjustRightInd w:val="0"/>
        <w:rPr>
          <w:b/>
          <w:bCs/>
        </w:rPr>
      </w:pPr>
    </w:p>
    <w:p w:rsidR="00C4717F" w:rsidRPr="00D34CC0" w:rsidRDefault="00C4717F" w:rsidP="00855B21">
      <w:pPr>
        <w:autoSpaceDE w:val="0"/>
        <w:autoSpaceDN w:val="0"/>
        <w:adjustRightInd w:val="0"/>
        <w:rPr>
          <w:b/>
          <w:bCs/>
        </w:rPr>
      </w:pPr>
    </w:p>
    <w:p w:rsidR="00C4717F" w:rsidRPr="00D34CC0" w:rsidRDefault="00C4717F" w:rsidP="00855B21">
      <w:pPr>
        <w:autoSpaceDE w:val="0"/>
        <w:autoSpaceDN w:val="0"/>
        <w:adjustRightInd w:val="0"/>
        <w:rPr>
          <w:b/>
          <w:bCs/>
        </w:rPr>
      </w:pPr>
    </w:p>
    <w:p w:rsidR="00C4717F" w:rsidRPr="00D34CC0" w:rsidRDefault="00C4717F" w:rsidP="00855B21">
      <w:pPr>
        <w:autoSpaceDE w:val="0"/>
        <w:autoSpaceDN w:val="0"/>
        <w:adjustRightInd w:val="0"/>
        <w:rPr>
          <w:b/>
          <w:bCs/>
        </w:rPr>
      </w:pPr>
    </w:p>
    <w:p w:rsidR="00855B21" w:rsidRPr="00D34CC0" w:rsidRDefault="00855B21" w:rsidP="00855B21">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925E23" w:rsidRPr="00D34CC0" w:rsidTr="00C4717F">
        <w:trPr>
          <w:trHeight w:val="173"/>
        </w:trPr>
        <w:tc>
          <w:tcPr>
            <w:tcW w:w="4959" w:type="dxa"/>
            <w:vMerge w:val="restart"/>
            <w:shd w:val="clear" w:color="auto" w:fill="DBE5F1"/>
          </w:tcPr>
          <w:p w:rsidR="00925E23" w:rsidRPr="00D34CC0" w:rsidRDefault="00925E23" w:rsidP="00C4717F">
            <w:pPr>
              <w:autoSpaceDE w:val="0"/>
              <w:autoSpaceDN w:val="0"/>
              <w:adjustRightInd w:val="0"/>
              <w:rPr>
                <w:rFonts w:eastAsia="Calibri"/>
                <w:b/>
                <w:bCs/>
              </w:rPr>
            </w:pPr>
          </w:p>
          <w:p w:rsidR="00925E23" w:rsidRPr="00D34CC0" w:rsidRDefault="00925E23" w:rsidP="00C4717F">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925E23" w:rsidRPr="00D34CC0" w:rsidRDefault="00925E23" w:rsidP="00C4717F">
            <w:pPr>
              <w:autoSpaceDE w:val="0"/>
              <w:autoSpaceDN w:val="0"/>
              <w:adjustRightInd w:val="0"/>
              <w:rPr>
                <w:rFonts w:eastAsia="Calibri"/>
                <w:b/>
                <w:bCs/>
              </w:rPr>
            </w:pPr>
            <w:r w:rsidRPr="00D34CC0">
              <w:rPr>
                <w:rFonts w:eastAsia="Calibri"/>
                <w:b/>
                <w:bCs/>
              </w:rPr>
              <w:t>PAPPALARDO NATALE</w:t>
            </w:r>
          </w:p>
        </w:tc>
      </w:tr>
      <w:tr w:rsidR="00925E23" w:rsidRPr="00D34CC0" w:rsidTr="00C4717F">
        <w:trPr>
          <w:trHeight w:val="172"/>
        </w:trPr>
        <w:tc>
          <w:tcPr>
            <w:tcW w:w="4959" w:type="dxa"/>
            <w:vMerge/>
            <w:shd w:val="clear" w:color="auto" w:fill="DBE5F1"/>
          </w:tcPr>
          <w:p w:rsidR="00925E23" w:rsidRPr="00D34CC0" w:rsidRDefault="00925E23" w:rsidP="00C4717F">
            <w:pPr>
              <w:autoSpaceDE w:val="0"/>
              <w:autoSpaceDN w:val="0"/>
              <w:adjustRightInd w:val="0"/>
              <w:rPr>
                <w:rFonts w:eastAsia="Calibri"/>
                <w:b/>
                <w:bCs/>
              </w:rPr>
            </w:pPr>
          </w:p>
        </w:tc>
        <w:tc>
          <w:tcPr>
            <w:tcW w:w="4960" w:type="dxa"/>
            <w:shd w:val="clear" w:color="auto" w:fill="FBD4B4"/>
          </w:tcPr>
          <w:p w:rsidR="00925E23" w:rsidRPr="00D34CC0" w:rsidRDefault="00925E23" w:rsidP="00C4717F">
            <w:pPr>
              <w:autoSpaceDE w:val="0"/>
              <w:autoSpaceDN w:val="0"/>
              <w:adjustRightInd w:val="0"/>
              <w:rPr>
                <w:rFonts w:eastAsia="Calibri"/>
                <w:b/>
                <w:bCs/>
              </w:rPr>
            </w:pPr>
            <w:r w:rsidRPr="00D34CC0">
              <w:rPr>
                <w:rFonts w:eastAsia="Calibri"/>
                <w:b/>
                <w:bCs/>
              </w:rPr>
              <w:t>LA MASTRA SILVESTRO</w:t>
            </w:r>
          </w:p>
        </w:tc>
      </w:tr>
      <w:tr w:rsidR="00925E23" w:rsidRPr="00D34CC0" w:rsidTr="00C4717F">
        <w:tc>
          <w:tcPr>
            <w:tcW w:w="4959" w:type="dxa"/>
            <w:vMerge/>
            <w:shd w:val="clear" w:color="auto" w:fill="DBE5F1"/>
          </w:tcPr>
          <w:p w:rsidR="00925E23" w:rsidRPr="00D34CC0" w:rsidRDefault="00925E23" w:rsidP="00C4717F">
            <w:pPr>
              <w:autoSpaceDE w:val="0"/>
              <w:autoSpaceDN w:val="0"/>
              <w:adjustRightInd w:val="0"/>
              <w:rPr>
                <w:rFonts w:eastAsia="Calibri"/>
                <w:b/>
                <w:bCs/>
              </w:rPr>
            </w:pPr>
          </w:p>
        </w:tc>
        <w:tc>
          <w:tcPr>
            <w:tcW w:w="4960" w:type="dxa"/>
            <w:shd w:val="clear" w:color="auto" w:fill="FBD4B4"/>
          </w:tcPr>
          <w:p w:rsidR="00925E23" w:rsidRPr="00D34CC0" w:rsidRDefault="00925E23" w:rsidP="00C4717F">
            <w:pPr>
              <w:autoSpaceDE w:val="0"/>
              <w:autoSpaceDN w:val="0"/>
              <w:adjustRightInd w:val="0"/>
              <w:rPr>
                <w:rFonts w:eastAsia="Calibri"/>
                <w:b/>
                <w:bCs/>
              </w:rPr>
            </w:pPr>
            <w:r w:rsidRPr="00D34CC0">
              <w:rPr>
                <w:rFonts w:eastAsia="Calibri"/>
                <w:b/>
                <w:bCs/>
              </w:rPr>
              <w:t>BRANCATO CONCITA</w:t>
            </w:r>
          </w:p>
        </w:tc>
      </w:tr>
      <w:tr w:rsidR="00925E23" w:rsidRPr="00D34CC0" w:rsidTr="00C4717F">
        <w:tc>
          <w:tcPr>
            <w:tcW w:w="4959" w:type="dxa"/>
            <w:vMerge/>
            <w:shd w:val="clear" w:color="auto" w:fill="DBE5F1"/>
          </w:tcPr>
          <w:p w:rsidR="00925E23" w:rsidRPr="00D34CC0" w:rsidRDefault="00925E23" w:rsidP="00C4717F">
            <w:pPr>
              <w:autoSpaceDE w:val="0"/>
              <w:autoSpaceDN w:val="0"/>
              <w:adjustRightInd w:val="0"/>
              <w:rPr>
                <w:rFonts w:eastAsia="Calibri"/>
                <w:b/>
                <w:bCs/>
              </w:rPr>
            </w:pPr>
          </w:p>
        </w:tc>
        <w:tc>
          <w:tcPr>
            <w:tcW w:w="4960" w:type="dxa"/>
            <w:shd w:val="clear" w:color="auto" w:fill="FBD4B4"/>
          </w:tcPr>
          <w:p w:rsidR="00925E23" w:rsidRPr="00D34CC0" w:rsidRDefault="00925E23" w:rsidP="007532DF">
            <w:pPr>
              <w:autoSpaceDE w:val="0"/>
              <w:autoSpaceDN w:val="0"/>
              <w:adjustRightInd w:val="0"/>
              <w:rPr>
                <w:rFonts w:eastAsia="Calibri"/>
                <w:b/>
                <w:bCs/>
              </w:rPr>
            </w:pPr>
            <w:r w:rsidRPr="00D34CC0">
              <w:rPr>
                <w:rFonts w:eastAsia="Calibri"/>
                <w:b/>
                <w:bCs/>
              </w:rPr>
              <w:t>MESSINA GIUS</w:t>
            </w:r>
            <w:r w:rsidR="007532DF">
              <w:rPr>
                <w:rFonts w:eastAsia="Calibri"/>
                <w:b/>
                <w:bCs/>
              </w:rPr>
              <w:t>EPPINA</w:t>
            </w:r>
          </w:p>
        </w:tc>
      </w:tr>
      <w:tr w:rsidR="00925E23" w:rsidRPr="00D34CC0" w:rsidTr="00C4717F">
        <w:tc>
          <w:tcPr>
            <w:tcW w:w="4959" w:type="dxa"/>
            <w:vMerge/>
            <w:shd w:val="clear" w:color="auto" w:fill="DBE5F1"/>
          </w:tcPr>
          <w:p w:rsidR="00925E23" w:rsidRPr="00D34CC0" w:rsidRDefault="00925E23" w:rsidP="00C4717F">
            <w:pPr>
              <w:autoSpaceDE w:val="0"/>
              <w:autoSpaceDN w:val="0"/>
              <w:adjustRightInd w:val="0"/>
              <w:rPr>
                <w:rFonts w:eastAsia="Calibri"/>
                <w:b/>
                <w:bCs/>
              </w:rPr>
            </w:pPr>
          </w:p>
        </w:tc>
        <w:tc>
          <w:tcPr>
            <w:tcW w:w="4960" w:type="dxa"/>
            <w:shd w:val="clear" w:color="auto" w:fill="FBD4B4"/>
          </w:tcPr>
          <w:p w:rsidR="00925E23" w:rsidRPr="00D34CC0" w:rsidRDefault="00925E23" w:rsidP="00C4717F">
            <w:pPr>
              <w:autoSpaceDE w:val="0"/>
              <w:autoSpaceDN w:val="0"/>
              <w:adjustRightInd w:val="0"/>
              <w:rPr>
                <w:rFonts w:eastAsia="Calibri"/>
                <w:b/>
                <w:bCs/>
              </w:rPr>
            </w:pPr>
            <w:r w:rsidRPr="00D34CC0">
              <w:rPr>
                <w:rFonts w:eastAsia="Calibri"/>
                <w:b/>
                <w:bCs/>
              </w:rPr>
              <w:t>RAGNO STEFANO</w:t>
            </w:r>
          </w:p>
        </w:tc>
      </w:tr>
      <w:tr w:rsidR="00925E23" w:rsidRPr="00D34CC0" w:rsidTr="00C4717F">
        <w:tc>
          <w:tcPr>
            <w:tcW w:w="4959" w:type="dxa"/>
            <w:vMerge/>
            <w:shd w:val="clear" w:color="auto" w:fill="DBE5F1"/>
          </w:tcPr>
          <w:p w:rsidR="00925E23" w:rsidRPr="00D34CC0" w:rsidRDefault="00925E23" w:rsidP="00C4717F">
            <w:pPr>
              <w:autoSpaceDE w:val="0"/>
              <w:autoSpaceDN w:val="0"/>
              <w:adjustRightInd w:val="0"/>
              <w:rPr>
                <w:rFonts w:eastAsia="Calibri"/>
                <w:b/>
                <w:bCs/>
              </w:rPr>
            </w:pPr>
          </w:p>
        </w:tc>
        <w:tc>
          <w:tcPr>
            <w:tcW w:w="4960" w:type="dxa"/>
            <w:shd w:val="clear" w:color="auto" w:fill="FBD4B4"/>
          </w:tcPr>
          <w:p w:rsidR="00925E23" w:rsidRPr="00D34CC0" w:rsidRDefault="00925E23" w:rsidP="00C4717F">
            <w:pPr>
              <w:autoSpaceDE w:val="0"/>
              <w:autoSpaceDN w:val="0"/>
              <w:adjustRightInd w:val="0"/>
              <w:rPr>
                <w:rFonts w:eastAsia="Calibri"/>
                <w:b/>
                <w:bCs/>
              </w:rPr>
            </w:pPr>
            <w:r w:rsidRPr="00D34CC0">
              <w:rPr>
                <w:rFonts w:eastAsia="Calibri"/>
                <w:b/>
                <w:bCs/>
              </w:rPr>
              <w:t>SPAMPINATO GIUSEPPE</w:t>
            </w:r>
          </w:p>
        </w:tc>
      </w:tr>
    </w:tbl>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Default="00855B21" w:rsidP="00855B21">
      <w:pPr>
        <w:autoSpaceDE w:val="0"/>
        <w:autoSpaceDN w:val="0"/>
        <w:adjustRightInd w:val="0"/>
        <w:rPr>
          <w:b/>
          <w:bCs/>
        </w:rPr>
      </w:pPr>
    </w:p>
    <w:p w:rsidR="00B330E9" w:rsidRDefault="00B330E9" w:rsidP="00855B21">
      <w:pPr>
        <w:autoSpaceDE w:val="0"/>
        <w:autoSpaceDN w:val="0"/>
        <w:adjustRightInd w:val="0"/>
        <w:rPr>
          <w:b/>
          <w:bCs/>
        </w:rPr>
      </w:pPr>
    </w:p>
    <w:p w:rsidR="00B330E9" w:rsidRDefault="00B330E9" w:rsidP="00855B21">
      <w:pPr>
        <w:autoSpaceDE w:val="0"/>
        <w:autoSpaceDN w:val="0"/>
        <w:adjustRightInd w:val="0"/>
        <w:rPr>
          <w:b/>
          <w:bCs/>
        </w:rPr>
      </w:pPr>
    </w:p>
    <w:p w:rsidR="00B330E9" w:rsidRDefault="00B330E9" w:rsidP="00855B21">
      <w:pPr>
        <w:autoSpaceDE w:val="0"/>
        <w:autoSpaceDN w:val="0"/>
        <w:adjustRightInd w:val="0"/>
        <w:rPr>
          <w:b/>
          <w:bCs/>
        </w:rPr>
      </w:pPr>
    </w:p>
    <w:p w:rsidR="00B330E9" w:rsidRDefault="00B330E9" w:rsidP="00855B21">
      <w:pPr>
        <w:autoSpaceDE w:val="0"/>
        <w:autoSpaceDN w:val="0"/>
        <w:adjustRightInd w:val="0"/>
        <w:rPr>
          <w:b/>
          <w:bCs/>
        </w:rPr>
      </w:pPr>
    </w:p>
    <w:p w:rsidR="00B330E9" w:rsidRDefault="00B330E9" w:rsidP="00855B21">
      <w:pPr>
        <w:autoSpaceDE w:val="0"/>
        <w:autoSpaceDN w:val="0"/>
        <w:adjustRightInd w:val="0"/>
        <w:rPr>
          <w:b/>
          <w:bCs/>
        </w:rPr>
      </w:pPr>
    </w:p>
    <w:p w:rsidR="00B330E9" w:rsidRDefault="00B330E9" w:rsidP="00855B21">
      <w:pPr>
        <w:autoSpaceDE w:val="0"/>
        <w:autoSpaceDN w:val="0"/>
        <w:adjustRightInd w:val="0"/>
        <w:rPr>
          <w:b/>
          <w:bCs/>
        </w:rPr>
      </w:pPr>
    </w:p>
    <w:p w:rsidR="00B330E9" w:rsidRDefault="00B330E9" w:rsidP="00855B21">
      <w:pPr>
        <w:autoSpaceDE w:val="0"/>
        <w:autoSpaceDN w:val="0"/>
        <w:adjustRightInd w:val="0"/>
        <w:rPr>
          <w:b/>
          <w:bCs/>
        </w:rPr>
      </w:pPr>
    </w:p>
    <w:p w:rsidR="00B330E9" w:rsidRDefault="00B330E9" w:rsidP="00855B21">
      <w:pPr>
        <w:autoSpaceDE w:val="0"/>
        <w:autoSpaceDN w:val="0"/>
        <w:adjustRightInd w:val="0"/>
        <w:rPr>
          <w:b/>
          <w:bCs/>
        </w:rPr>
      </w:pPr>
    </w:p>
    <w:p w:rsidR="00B330E9" w:rsidRDefault="00B330E9" w:rsidP="00855B21">
      <w:pPr>
        <w:autoSpaceDE w:val="0"/>
        <w:autoSpaceDN w:val="0"/>
        <w:adjustRightInd w:val="0"/>
        <w:rPr>
          <w:b/>
          <w:bCs/>
        </w:rPr>
      </w:pPr>
    </w:p>
    <w:p w:rsidR="00B330E9" w:rsidRDefault="00B330E9" w:rsidP="00855B21">
      <w:pPr>
        <w:autoSpaceDE w:val="0"/>
        <w:autoSpaceDN w:val="0"/>
        <w:adjustRightInd w:val="0"/>
        <w:rPr>
          <w:b/>
          <w:bCs/>
        </w:rPr>
      </w:pPr>
    </w:p>
    <w:p w:rsidR="00B330E9" w:rsidRDefault="00B330E9" w:rsidP="00855B21">
      <w:pPr>
        <w:autoSpaceDE w:val="0"/>
        <w:autoSpaceDN w:val="0"/>
        <w:adjustRightInd w:val="0"/>
        <w:rPr>
          <w:b/>
          <w:bCs/>
        </w:rPr>
      </w:pPr>
    </w:p>
    <w:p w:rsidR="00B330E9" w:rsidRDefault="00B330E9" w:rsidP="00855B21">
      <w:pPr>
        <w:autoSpaceDE w:val="0"/>
        <w:autoSpaceDN w:val="0"/>
        <w:adjustRightInd w:val="0"/>
        <w:rPr>
          <w:b/>
          <w:bCs/>
        </w:rPr>
      </w:pPr>
    </w:p>
    <w:p w:rsidR="00B330E9" w:rsidRDefault="00B330E9" w:rsidP="00855B21">
      <w:pPr>
        <w:autoSpaceDE w:val="0"/>
        <w:autoSpaceDN w:val="0"/>
        <w:adjustRightInd w:val="0"/>
        <w:rPr>
          <w:b/>
          <w:bCs/>
        </w:rPr>
      </w:pPr>
    </w:p>
    <w:p w:rsidR="00B330E9" w:rsidRDefault="00B330E9" w:rsidP="00855B21">
      <w:pPr>
        <w:autoSpaceDE w:val="0"/>
        <w:autoSpaceDN w:val="0"/>
        <w:adjustRightInd w:val="0"/>
        <w:rPr>
          <w:b/>
          <w:bCs/>
        </w:rPr>
      </w:pPr>
    </w:p>
    <w:p w:rsidR="00B330E9" w:rsidRDefault="00B330E9" w:rsidP="00855B21">
      <w:pPr>
        <w:autoSpaceDE w:val="0"/>
        <w:autoSpaceDN w:val="0"/>
        <w:adjustRightInd w:val="0"/>
        <w:rPr>
          <w:b/>
          <w:bCs/>
        </w:rPr>
      </w:pPr>
    </w:p>
    <w:p w:rsidR="00B330E9" w:rsidRDefault="00B330E9" w:rsidP="00855B21">
      <w:pPr>
        <w:autoSpaceDE w:val="0"/>
        <w:autoSpaceDN w:val="0"/>
        <w:adjustRightInd w:val="0"/>
        <w:rPr>
          <w:b/>
          <w:bCs/>
        </w:rPr>
      </w:pPr>
    </w:p>
    <w:p w:rsidR="00B330E9" w:rsidRDefault="00B330E9" w:rsidP="00855B21">
      <w:pPr>
        <w:autoSpaceDE w:val="0"/>
        <w:autoSpaceDN w:val="0"/>
        <w:adjustRightInd w:val="0"/>
        <w:rPr>
          <w:b/>
          <w:bCs/>
        </w:rPr>
      </w:pPr>
    </w:p>
    <w:p w:rsidR="00B330E9" w:rsidRDefault="00B330E9" w:rsidP="00855B21">
      <w:pPr>
        <w:autoSpaceDE w:val="0"/>
        <w:autoSpaceDN w:val="0"/>
        <w:adjustRightInd w:val="0"/>
        <w:rPr>
          <w:b/>
          <w:bCs/>
        </w:rPr>
      </w:pPr>
    </w:p>
    <w:p w:rsidR="00B330E9" w:rsidRDefault="00B330E9" w:rsidP="00855B21">
      <w:pPr>
        <w:autoSpaceDE w:val="0"/>
        <w:autoSpaceDN w:val="0"/>
        <w:adjustRightInd w:val="0"/>
        <w:rPr>
          <w:b/>
          <w:bCs/>
        </w:rPr>
      </w:pPr>
    </w:p>
    <w:p w:rsidR="00B330E9" w:rsidRDefault="00B330E9" w:rsidP="00855B21">
      <w:pPr>
        <w:autoSpaceDE w:val="0"/>
        <w:autoSpaceDN w:val="0"/>
        <w:adjustRightInd w:val="0"/>
        <w:rPr>
          <w:b/>
          <w:bCs/>
        </w:rPr>
      </w:pPr>
    </w:p>
    <w:p w:rsidR="00B330E9" w:rsidRDefault="00B330E9" w:rsidP="00855B21">
      <w:pPr>
        <w:autoSpaceDE w:val="0"/>
        <w:autoSpaceDN w:val="0"/>
        <w:adjustRightInd w:val="0"/>
        <w:rPr>
          <w:b/>
          <w:bCs/>
        </w:rPr>
      </w:pPr>
    </w:p>
    <w:p w:rsidR="00B330E9" w:rsidRPr="00D34CC0" w:rsidRDefault="00B330E9"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Default="00855B21" w:rsidP="00855B21">
      <w:pPr>
        <w:autoSpaceDE w:val="0"/>
        <w:autoSpaceDN w:val="0"/>
        <w:adjustRightInd w:val="0"/>
        <w:rPr>
          <w:b/>
          <w:bCs/>
        </w:rPr>
      </w:pPr>
    </w:p>
    <w:p w:rsidR="00CE50D5" w:rsidRDefault="00CE50D5" w:rsidP="00855B21">
      <w:pPr>
        <w:autoSpaceDE w:val="0"/>
        <w:autoSpaceDN w:val="0"/>
        <w:adjustRightInd w:val="0"/>
        <w:rPr>
          <w:b/>
          <w:bCs/>
        </w:rPr>
      </w:pPr>
    </w:p>
    <w:p w:rsidR="00CE50D5" w:rsidRPr="00D34CC0" w:rsidRDefault="00CE50D5" w:rsidP="00855B21">
      <w:pPr>
        <w:autoSpaceDE w:val="0"/>
        <w:autoSpaceDN w:val="0"/>
        <w:adjustRightInd w:val="0"/>
        <w:rPr>
          <w:b/>
          <w:bCs/>
        </w:rPr>
      </w:pPr>
    </w:p>
    <w:p w:rsidR="00855B21" w:rsidRPr="00D34CC0" w:rsidRDefault="00855B21" w:rsidP="00855B21">
      <w:pPr>
        <w:autoSpaceDE w:val="0"/>
        <w:autoSpaceDN w:val="0"/>
        <w:adjustRightInd w:val="0"/>
        <w:rPr>
          <w:b/>
          <w:bCs/>
        </w:rPr>
      </w:pPr>
    </w:p>
    <w:p w:rsidR="00855B21" w:rsidRPr="00D34CC0" w:rsidRDefault="00855B21" w:rsidP="00D157DB">
      <w:pPr>
        <w:pStyle w:val="Titolo"/>
        <w:rPr>
          <w:rFonts w:ascii="Times New Roman" w:hAnsi="Times New Roman"/>
          <w:sz w:val="24"/>
          <w:szCs w:val="24"/>
        </w:rPr>
      </w:pPr>
      <w:bookmarkStart w:id="76" w:name="_Toc401054633"/>
      <w:r w:rsidRPr="00D34CC0">
        <w:rPr>
          <w:rFonts w:ascii="Times New Roman" w:hAnsi="Times New Roman"/>
          <w:sz w:val="24"/>
          <w:szCs w:val="24"/>
        </w:rPr>
        <w:t>OBIETTIVI UFFICIO TRIBUTI E COMMERCIO</w:t>
      </w:r>
      <w:bookmarkEnd w:id="76"/>
    </w:p>
    <w:p w:rsidR="00855B21" w:rsidRPr="00D34CC0" w:rsidRDefault="00855B21" w:rsidP="00855B21">
      <w:pPr>
        <w:autoSpaceDE w:val="0"/>
        <w:autoSpaceDN w:val="0"/>
        <w:adjustRightInd w:val="0"/>
        <w:rPr>
          <w:b/>
          <w:bCs/>
        </w:rPr>
      </w:pPr>
    </w:p>
    <w:p w:rsidR="00855B21" w:rsidRPr="00D34CC0" w:rsidRDefault="002D13B9" w:rsidP="00F22A09">
      <w:pPr>
        <w:pStyle w:val="Titolo"/>
        <w:numPr>
          <w:ilvl w:val="2"/>
          <w:numId w:val="12"/>
        </w:numPr>
        <w:rPr>
          <w:rFonts w:ascii="Times New Roman" w:hAnsi="Times New Roman"/>
          <w:sz w:val="24"/>
          <w:szCs w:val="24"/>
        </w:rPr>
      </w:pPr>
      <w:bookmarkStart w:id="77" w:name="_Toc401054634"/>
      <w:r w:rsidRPr="00D34CC0">
        <w:rPr>
          <w:rFonts w:ascii="Times New Roman" w:hAnsi="Times New Roman"/>
          <w:sz w:val="24"/>
          <w:szCs w:val="24"/>
        </w:rPr>
        <w:t>Obiettivi Accertamento Ici e Tarsu</w:t>
      </w:r>
      <w:bookmarkEnd w:id="77"/>
    </w:p>
    <w:p w:rsidR="00855B21" w:rsidRPr="00D34CC0" w:rsidRDefault="00855B21" w:rsidP="00855B21">
      <w:pPr>
        <w:autoSpaceDE w:val="0"/>
        <w:autoSpaceDN w:val="0"/>
        <w:adjustRightInd w:val="0"/>
        <w:rPr>
          <w:b/>
          <w:bCs/>
        </w:rPr>
      </w:pPr>
    </w:p>
    <w:p w:rsidR="00855B21" w:rsidRPr="00D34CC0" w:rsidRDefault="00855B21" w:rsidP="00855B21">
      <w:pPr>
        <w:autoSpaceDE w:val="0"/>
        <w:autoSpaceDN w:val="0"/>
        <w:adjustRightInd w:val="0"/>
        <w:rPr>
          <w:bCs/>
          <w:i/>
        </w:rPr>
      </w:pPr>
      <w:r w:rsidRPr="00D34CC0">
        <w:rPr>
          <w:bCs/>
          <w:i/>
        </w:rPr>
        <w:t>Al fine di evitare la prescrizione dei tributi ICI E TARSU 2009, occorre procedere all’emissione degli accertamenti ICI e TARSU 2009</w:t>
      </w:r>
    </w:p>
    <w:p w:rsidR="00AB393A" w:rsidRPr="00D34CC0" w:rsidRDefault="00AB393A" w:rsidP="00855B21">
      <w:pPr>
        <w:autoSpaceDE w:val="0"/>
        <w:autoSpaceDN w:val="0"/>
        <w:adjustRightInd w:val="0"/>
        <w:rPr>
          <w:bCs/>
          <w:i/>
        </w:rPr>
      </w:pPr>
    </w:p>
    <w:p w:rsidR="00AB393A" w:rsidRPr="00D34CC0" w:rsidRDefault="00AB393A" w:rsidP="00855B21">
      <w:pPr>
        <w:autoSpaceDE w:val="0"/>
        <w:autoSpaceDN w:val="0"/>
        <w:adjustRightInd w:val="0"/>
        <w:rPr>
          <w:bCs/>
          <w:i/>
        </w:rPr>
      </w:pPr>
    </w:p>
    <w:tbl>
      <w:tblPr>
        <w:tblW w:w="10413" w:type="dxa"/>
        <w:tblInd w:w="55" w:type="dxa"/>
        <w:tblCellMar>
          <w:left w:w="70" w:type="dxa"/>
          <w:right w:w="70" w:type="dxa"/>
        </w:tblCellMar>
        <w:tblLook w:val="04A0"/>
      </w:tblPr>
      <w:tblGrid>
        <w:gridCol w:w="2711"/>
        <w:gridCol w:w="754"/>
        <w:gridCol w:w="581"/>
        <w:gridCol w:w="687"/>
        <w:gridCol w:w="607"/>
        <w:gridCol w:w="701"/>
        <w:gridCol w:w="567"/>
        <w:gridCol w:w="634"/>
        <w:gridCol w:w="660"/>
        <w:gridCol w:w="567"/>
        <w:gridCol w:w="607"/>
        <w:gridCol w:w="660"/>
        <w:gridCol w:w="554"/>
        <w:gridCol w:w="834"/>
      </w:tblGrid>
      <w:tr w:rsidR="00674D23" w:rsidRPr="00D34CC0" w:rsidTr="00674D23">
        <w:trPr>
          <w:trHeight w:val="300"/>
        </w:trPr>
        <w:tc>
          <w:tcPr>
            <w:tcW w:w="2711" w:type="dxa"/>
            <w:tcBorders>
              <w:top w:val="single" w:sz="4" w:space="0" w:color="auto"/>
              <w:left w:val="single" w:sz="4" w:space="0" w:color="auto"/>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DESCRIZIONE ATTIVITA'</w:t>
            </w:r>
          </w:p>
        </w:tc>
        <w:tc>
          <w:tcPr>
            <w:tcW w:w="754"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GEN</w:t>
            </w:r>
          </w:p>
        </w:tc>
        <w:tc>
          <w:tcPr>
            <w:tcW w:w="579"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FEB</w:t>
            </w:r>
          </w:p>
        </w:tc>
        <w:tc>
          <w:tcPr>
            <w:tcW w:w="68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MAR</w:t>
            </w:r>
          </w:p>
        </w:tc>
        <w:tc>
          <w:tcPr>
            <w:tcW w:w="60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APR</w:t>
            </w:r>
          </w:p>
        </w:tc>
        <w:tc>
          <w:tcPr>
            <w:tcW w:w="69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 xml:space="preserve">MAG </w:t>
            </w:r>
          </w:p>
        </w:tc>
        <w:tc>
          <w:tcPr>
            <w:tcW w:w="56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GIU</w:t>
            </w:r>
          </w:p>
        </w:tc>
        <w:tc>
          <w:tcPr>
            <w:tcW w:w="632"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LUG</w:t>
            </w:r>
          </w:p>
        </w:tc>
        <w:tc>
          <w:tcPr>
            <w:tcW w:w="65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AGO</w:t>
            </w:r>
          </w:p>
        </w:tc>
        <w:tc>
          <w:tcPr>
            <w:tcW w:w="56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SET</w:t>
            </w:r>
          </w:p>
        </w:tc>
        <w:tc>
          <w:tcPr>
            <w:tcW w:w="60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OTT</w:t>
            </w:r>
          </w:p>
        </w:tc>
        <w:tc>
          <w:tcPr>
            <w:tcW w:w="65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NOV</w:t>
            </w:r>
          </w:p>
        </w:tc>
        <w:tc>
          <w:tcPr>
            <w:tcW w:w="552" w:type="dxa"/>
            <w:tcBorders>
              <w:top w:val="single" w:sz="4" w:space="0" w:color="auto"/>
              <w:left w:val="nil"/>
              <w:bottom w:val="single" w:sz="4" w:space="0" w:color="auto"/>
              <w:right w:val="single" w:sz="4" w:space="0" w:color="auto"/>
            </w:tcBorders>
            <w:shd w:val="clear" w:color="auto" w:fill="F79646"/>
            <w:noWrap/>
            <w:vAlign w:val="bottom"/>
            <w:hideMark/>
          </w:tcPr>
          <w:p w:rsidR="00674D23" w:rsidRPr="00D34CC0" w:rsidRDefault="00674D23" w:rsidP="00EA7C5A">
            <w:pPr>
              <w:rPr>
                <w:color w:val="000000"/>
              </w:rPr>
            </w:pPr>
            <w:r w:rsidRPr="00D34CC0">
              <w:rPr>
                <w:color w:val="000000"/>
              </w:rPr>
              <w:t>DIC</w:t>
            </w:r>
          </w:p>
        </w:tc>
        <w:tc>
          <w:tcPr>
            <w:tcW w:w="146" w:type="dxa"/>
            <w:tcBorders>
              <w:top w:val="single" w:sz="4" w:space="0" w:color="auto"/>
              <w:left w:val="nil"/>
              <w:bottom w:val="single" w:sz="4" w:space="0" w:color="auto"/>
              <w:right w:val="single" w:sz="4" w:space="0" w:color="auto"/>
            </w:tcBorders>
            <w:shd w:val="clear" w:color="auto" w:fill="F79646"/>
          </w:tcPr>
          <w:p w:rsidR="00674D23" w:rsidRPr="00D34CC0" w:rsidRDefault="00674D23" w:rsidP="00EA7C5A">
            <w:pPr>
              <w:rPr>
                <w:color w:val="000000"/>
              </w:rPr>
            </w:pPr>
            <w:r>
              <w:rPr>
                <w:color w:val="000000"/>
              </w:rPr>
              <w:t>ANNO</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r w:rsidRPr="00D34CC0">
              <w:rPr>
                <w:color w:val="000000"/>
              </w:rPr>
              <w:t>Emissione avvisi di accertamento ICI</w:t>
            </w:r>
          </w:p>
        </w:tc>
        <w:tc>
          <w:tcPr>
            <w:tcW w:w="754"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r w:rsidRPr="00D34CC0">
              <w:rPr>
                <w:color w:val="000000"/>
              </w:rPr>
              <w:t>X</w:t>
            </w:r>
          </w:p>
        </w:tc>
        <w:tc>
          <w:tcPr>
            <w:tcW w:w="146" w:type="dxa"/>
            <w:tcBorders>
              <w:top w:val="single" w:sz="4" w:space="0" w:color="auto"/>
              <w:left w:val="single" w:sz="4" w:space="0" w:color="auto"/>
              <w:bottom w:val="single" w:sz="4" w:space="0" w:color="auto"/>
              <w:right w:val="single" w:sz="4" w:space="0" w:color="auto"/>
            </w:tcBorders>
            <w:shd w:val="clear" w:color="auto" w:fill="95B3D7"/>
          </w:tcPr>
          <w:p w:rsidR="00674D23" w:rsidRPr="00D34CC0" w:rsidRDefault="00674D23" w:rsidP="00EA7C5A">
            <w:pPr>
              <w:rPr>
                <w:color w:val="000000"/>
              </w:rPr>
            </w:pPr>
            <w:r>
              <w:rPr>
                <w:color w:val="000000"/>
              </w:rPr>
              <w:t>2014</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AB393A">
            <w:pPr>
              <w:rPr>
                <w:color w:val="000000"/>
              </w:rPr>
            </w:pPr>
            <w:r w:rsidRPr="00D34CC0">
              <w:rPr>
                <w:color w:val="000000"/>
              </w:rPr>
              <w:t>Emissione avvisi di accertamento TARSU</w:t>
            </w:r>
          </w:p>
        </w:tc>
        <w:tc>
          <w:tcPr>
            <w:tcW w:w="754"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r w:rsidRPr="00D34CC0">
              <w:rPr>
                <w:color w:val="000000"/>
              </w:rPr>
              <w:t> x</w:t>
            </w:r>
          </w:p>
        </w:tc>
        <w:tc>
          <w:tcPr>
            <w:tcW w:w="146" w:type="dxa"/>
            <w:tcBorders>
              <w:top w:val="single" w:sz="4" w:space="0" w:color="auto"/>
              <w:left w:val="single" w:sz="4" w:space="0" w:color="auto"/>
              <w:bottom w:val="single" w:sz="4" w:space="0" w:color="auto"/>
              <w:right w:val="single" w:sz="4" w:space="0" w:color="auto"/>
            </w:tcBorders>
            <w:shd w:val="clear" w:color="auto" w:fill="E5B8B7"/>
          </w:tcPr>
          <w:p w:rsidR="00674D23" w:rsidRPr="00D34CC0" w:rsidRDefault="00674D23" w:rsidP="00EA7C5A">
            <w:pPr>
              <w:rPr>
                <w:color w:val="000000"/>
              </w:rPr>
            </w:pPr>
            <w:r>
              <w:rPr>
                <w:color w:val="000000"/>
              </w:rPr>
              <w:t>2014</w:t>
            </w:r>
          </w:p>
        </w:tc>
      </w:tr>
    </w:tbl>
    <w:p w:rsidR="00855B21" w:rsidRPr="00D34CC0" w:rsidRDefault="00855B21" w:rsidP="00855B21">
      <w:pPr>
        <w:autoSpaceDE w:val="0"/>
        <w:autoSpaceDN w:val="0"/>
        <w:adjustRightInd w:val="0"/>
        <w:rPr>
          <w:b/>
          <w:bCs/>
        </w:rPr>
      </w:pPr>
    </w:p>
    <w:p w:rsidR="00AB393A" w:rsidRPr="00D34CC0" w:rsidRDefault="00AB393A" w:rsidP="00855B21">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AB393A" w:rsidRPr="00D34CC0" w:rsidTr="00EA7C5A">
        <w:tc>
          <w:tcPr>
            <w:tcW w:w="4959" w:type="dxa"/>
            <w:vMerge w:val="restart"/>
            <w:shd w:val="clear" w:color="auto" w:fill="DBE5F1"/>
          </w:tcPr>
          <w:p w:rsidR="00AB393A" w:rsidRPr="00D34CC0" w:rsidRDefault="00AB393A" w:rsidP="00EA7C5A">
            <w:pPr>
              <w:autoSpaceDE w:val="0"/>
              <w:autoSpaceDN w:val="0"/>
              <w:adjustRightInd w:val="0"/>
              <w:rPr>
                <w:rFonts w:eastAsia="Calibri"/>
                <w:b/>
                <w:bCs/>
              </w:rPr>
            </w:pPr>
          </w:p>
          <w:p w:rsidR="00AB393A" w:rsidRPr="00D34CC0" w:rsidRDefault="00AB393A" w:rsidP="00EA7C5A">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AB393A" w:rsidRPr="00D34CC0" w:rsidRDefault="009B67E8" w:rsidP="00EA7C5A">
            <w:pPr>
              <w:autoSpaceDE w:val="0"/>
              <w:autoSpaceDN w:val="0"/>
              <w:adjustRightInd w:val="0"/>
              <w:rPr>
                <w:rFonts w:eastAsia="Calibri"/>
                <w:b/>
                <w:bCs/>
              </w:rPr>
            </w:pPr>
            <w:r w:rsidRPr="00D34CC0">
              <w:rPr>
                <w:rFonts w:eastAsia="Calibri"/>
                <w:b/>
                <w:bCs/>
              </w:rPr>
              <w:t>RAGNO STEFANO</w:t>
            </w:r>
          </w:p>
        </w:tc>
      </w:tr>
      <w:tr w:rsidR="007532DF" w:rsidRPr="00D34CC0" w:rsidTr="00EA7C5A">
        <w:tc>
          <w:tcPr>
            <w:tcW w:w="4959" w:type="dxa"/>
            <w:vMerge/>
            <w:shd w:val="clear" w:color="auto" w:fill="DBE5F1"/>
          </w:tcPr>
          <w:p w:rsidR="007532DF" w:rsidRPr="00D34CC0" w:rsidRDefault="007532DF" w:rsidP="00EA7C5A">
            <w:pPr>
              <w:autoSpaceDE w:val="0"/>
              <w:autoSpaceDN w:val="0"/>
              <w:adjustRightInd w:val="0"/>
              <w:rPr>
                <w:rFonts w:eastAsia="Calibri"/>
                <w:b/>
                <w:bCs/>
              </w:rPr>
            </w:pPr>
          </w:p>
        </w:tc>
        <w:tc>
          <w:tcPr>
            <w:tcW w:w="4960" w:type="dxa"/>
            <w:shd w:val="clear" w:color="auto" w:fill="FBD4B4"/>
          </w:tcPr>
          <w:p w:rsidR="007532DF" w:rsidRPr="008A33E6" w:rsidRDefault="007532DF" w:rsidP="005E6478">
            <w:r w:rsidRPr="008A33E6">
              <w:t>MURABITO ROSARIA</w:t>
            </w:r>
          </w:p>
        </w:tc>
      </w:tr>
      <w:tr w:rsidR="007532DF" w:rsidRPr="00D34CC0" w:rsidTr="00EA7C5A">
        <w:tc>
          <w:tcPr>
            <w:tcW w:w="4959" w:type="dxa"/>
            <w:vMerge/>
            <w:shd w:val="clear" w:color="auto" w:fill="DBE5F1"/>
          </w:tcPr>
          <w:p w:rsidR="007532DF" w:rsidRPr="00D34CC0" w:rsidRDefault="007532DF" w:rsidP="00EA7C5A">
            <w:pPr>
              <w:autoSpaceDE w:val="0"/>
              <w:autoSpaceDN w:val="0"/>
              <w:adjustRightInd w:val="0"/>
              <w:rPr>
                <w:rFonts w:eastAsia="Calibri"/>
                <w:b/>
                <w:bCs/>
              </w:rPr>
            </w:pPr>
          </w:p>
        </w:tc>
        <w:tc>
          <w:tcPr>
            <w:tcW w:w="4960" w:type="dxa"/>
            <w:shd w:val="clear" w:color="auto" w:fill="FBD4B4"/>
          </w:tcPr>
          <w:p w:rsidR="007532DF" w:rsidRPr="008A33E6" w:rsidRDefault="007532DF" w:rsidP="005E6478">
            <w:r w:rsidRPr="008A33E6">
              <w:t>RACITI STEFANIA</w:t>
            </w:r>
          </w:p>
        </w:tc>
      </w:tr>
      <w:tr w:rsidR="007532DF" w:rsidRPr="00D34CC0" w:rsidTr="00EA7C5A">
        <w:tc>
          <w:tcPr>
            <w:tcW w:w="4959" w:type="dxa"/>
            <w:shd w:val="clear" w:color="auto" w:fill="DBE5F1"/>
          </w:tcPr>
          <w:p w:rsidR="007532DF" w:rsidRPr="00D34CC0" w:rsidRDefault="007532DF" w:rsidP="00EA7C5A">
            <w:pPr>
              <w:autoSpaceDE w:val="0"/>
              <w:autoSpaceDN w:val="0"/>
              <w:adjustRightInd w:val="0"/>
              <w:rPr>
                <w:rFonts w:eastAsia="Calibri"/>
                <w:b/>
                <w:bCs/>
              </w:rPr>
            </w:pPr>
          </w:p>
        </w:tc>
        <w:tc>
          <w:tcPr>
            <w:tcW w:w="4960" w:type="dxa"/>
            <w:shd w:val="clear" w:color="auto" w:fill="FBD4B4"/>
          </w:tcPr>
          <w:p w:rsidR="007532DF" w:rsidRPr="008A33E6" w:rsidRDefault="007532DF" w:rsidP="005E6478">
            <w:r w:rsidRPr="008A33E6">
              <w:t>LA SPINA GIUSEPPE</w:t>
            </w:r>
          </w:p>
        </w:tc>
      </w:tr>
      <w:tr w:rsidR="007532DF" w:rsidRPr="00D34CC0" w:rsidTr="00EA7C5A">
        <w:tc>
          <w:tcPr>
            <w:tcW w:w="4959" w:type="dxa"/>
            <w:shd w:val="clear" w:color="auto" w:fill="DBE5F1"/>
          </w:tcPr>
          <w:p w:rsidR="007532DF" w:rsidRPr="00D34CC0" w:rsidRDefault="007532DF" w:rsidP="00EA7C5A">
            <w:pPr>
              <w:autoSpaceDE w:val="0"/>
              <w:autoSpaceDN w:val="0"/>
              <w:adjustRightInd w:val="0"/>
              <w:rPr>
                <w:rFonts w:eastAsia="Calibri"/>
                <w:b/>
                <w:bCs/>
              </w:rPr>
            </w:pPr>
          </w:p>
        </w:tc>
        <w:tc>
          <w:tcPr>
            <w:tcW w:w="4960" w:type="dxa"/>
            <w:shd w:val="clear" w:color="auto" w:fill="FBD4B4"/>
          </w:tcPr>
          <w:p w:rsidR="007532DF" w:rsidRPr="008A33E6" w:rsidRDefault="007532DF" w:rsidP="005E6478">
            <w:r w:rsidRPr="008A33E6">
              <w:t>MAZZAGLIA ANNA</w:t>
            </w:r>
          </w:p>
        </w:tc>
      </w:tr>
      <w:tr w:rsidR="007532DF" w:rsidRPr="00D34CC0" w:rsidTr="00EA7C5A">
        <w:tc>
          <w:tcPr>
            <w:tcW w:w="4959" w:type="dxa"/>
            <w:shd w:val="clear" w:color="auto" w:fill="DBE5F1"/>
          </w:tcPr>
          <w:p w:rsidR="007532DF" w:rsidRPr="00D34CC0" w:rsidRDefault="007532DF" w:rsidP="00EA7C5A">
            <w:pPr>
              <w:autoSpaceDE w:val="0"/>
              <w:autoSpaceDN w:val="0"/>
              <w:adjustRightInd w:val="0"/>
              <w:rPr>
                <w:rFonts w:eastAsia="Calibri"/>
                <w:b/>
                <w:bCs/>
              </w:rPr>
            </w:pPr>
          </w:p>
        </w:tc>
        <w:tc>
          <w:tcPr>
            <w:tcW w:w="4960" w:type="dxa"/>
            <w:shd w:val="clear" w:color="auto" w:fill="FBD4B4"/>
          </w:tcPr>
          <w:p w:rsidR="007532DF" w:rsidRPr="008A33E6" w:rsidRDefault="007532DF" w:rsidP="005E6478">
            <w:r w:rsidRPr="008A33E6">
              <w:t>MURABITO VINCENZA</w:t>
            </w:r>
          </w:p>
        </w:tc>
      </w:tr>
      <w:tr w:rsidR="007532DF" w:rsidRPr="00D34CC0" w:rsidTr="00EA7C5A">
        <w:tc>
          <w:tcPr>
            <w:tcW w:w="4959" w:type="dxa"/>
            <w:shd w:val="clear" w:color="auto" w:fill="DBE5F1"/>
          </w:tcPr>
          <w:p w:rsidR="007532DF" w:rsidRPr="00D34CC0" w:rsidRDefault="007532DF" w:rsidP="00EA7C5A">
            <w:pPr>
              <w:autoSpaceDE w:val="0"/>
              <w:autoSpaceDN w:val="0"/>
              <w:adjustRightInd w:val="0"/>
              <w:rPr>
                <w:rFonts w:eastAsia="Calibri"/>
                <w:b/>
                <w:bCs/>
              </w:rPr>
            </w:pPr>
          </w:p>
        </w:tc>
        <w:tc>
          <w:tcPr>
            <w:tcW w:w="4960" w:type="dxa"/>
            <w:shd w:val="clear" w:color="auto" w:fill="FBD4B4"/>
          </w:tcPr>
          <w:p w:rsidR="007532DF" w:rsidRPr="008A33E6" w:rsidRDefault="007532DF" w:rsidP="005E6478">
            <w:r w:rsidRPr="008A33E6">
              <w:t>TOSTO GIUSI</w:t>
            </w:r>
          </w:p>
        </w:tc>
      </w:tr>
    </w:tbl>
    <w:p w:rsidR="00AB393A" w:rsidRPr="00D34CC0" w:rsidRDefault="00AB393A" w:rsidP="00AB393A">
      <w:pPr>
        <w:autoSpaceDE w:val="0"/>
        <w:autoSpaceDN w:val="0"/>
        <w:adjustRightInd w:val="0"/>
        <w:ind w:left="1080"/>
        <w:rPr>
          <w:bCs/>
          <w:i/>
        </w:rPr>
      </w:pPr>
    </w:p>
    <w:p w:rsidR="009B67E8" w:rsidRPr="00D34CC0" w:rsidRDefault="009B67E8" w:rsidP="009B67E8">
      <w:pPr>
        <w:rPr>
          <w:i/>
        </w:rPr>
      </w:pPr>
    </w:p>
    <w:p w:rsidR="009B67E8" w:rsidRPr="00D34CC0" w:rsidRDefault="009B67E8" w:rsidP="00F22A09">
      <w:pPr>
        <w:numPr>
          <w:ilvl w:val="2"/>
          <w:numId w:val="12"/>
        </w:numPr>
        <w:rPr>
          <w:rStyle w:val="TitoloCarattere"/>
          <w:rFonts w:ascii="Times New Roman" w:hAnsi="Times New Roman"/>
          <w:sz w:val="24"/>
          <w:szCs w:val="24"/>
        </w:rPr>
      </w:pPr>
      <w:r w:rsidRPr="00D34CC0">
        <w:rPr>
          <w:b/>
        </w:rPr>
        <w:t xml:space="preserve"> </w:t>
      </w:r>
      <w:bookmarkStart w:id="78" w:name="_Toc401054635"/>
      <w:r w:rsidRPr="00D34CC0">
        <w:rPr>
          <w:rStyle w:val="TitoloCarattere"/>
          <w:rFonts w:ascii="Times New Roman" w:hAnsi="Times New Roman"/>
          <w:sz w:val="24"/>
          <w:szCs w:val="24"/>
        </w:rPr>
        <w:t>Obiettivo Miglioramento efficienza nella gestione delle entrate per aumentare l'equità fiscale</w:t>
      </w:r>
      <w:bookmarkEnd w:id="78"/>
    </w:p>
    <w:p w:rsidR="009B67E8" w:rsidRPr="00D34CC0" w:rsidRDefault="009B67E8" w:rsidP="009B67E8">
      <w:pPr>
        <w:rPr>
          <w:i/>
        </w:rPr>
      </w:pPr>
    </w:p>
    <w:p w:rsidR="0016709B" w:rsidRPr="00D34CC0" w:rsidRDefault="0016709B" w:rsidP="009B67E8">
      <w:pPr>
        <w:jc w:val="both"/>
        <w:rPr>
          <w:i/>
        </w:rPr>
      </w:pPr>
      <w:r w:rsidRPr="00D34CC0">
        <w:rPr>
          <w:i/>
        </w:rPr>
        <w:t xml:space="preserve">Il Comune di Trecastagni all'interno degli accordi con l'Agenzia delle Entrate e l'Anci Sicilia </w:t>
      </w:r>
      <w:r w:rsidR="009B67E8" w:rsidRPr="00D34CC0">
        <w:rPr>
          <w:i/>
        </w:rPr>
        <w:t xml:space="preserve">intende </w:t>
      </w:r>
      <w:r w:rsidRPr="00D34CC0">
        <w:rPr>
          <w:i/>
        </w:rPr>
        <w:t>collabora</w:t>
      </w:r>
      <w:r w:rsidR="009B67E8" w:rsidRPr="00D34CC0">
        <w:rPr>
          <w:i/>
        </w:rPr>
        <w:t>re</w:t>
      </w:r>
      <w:r w:rsidRPr="00D34CC0">
        <w:rPr>
          <w:i/>
        </w:rPr>
        <w:t xml:space="preserve"> ad un articolata attività </w:t>
      </w:r>
      <w:r w:rsidR="009B67E8" w:rsidRPr="00D34CC0">
        <w:rPr>
          <w:i/>
        </w:rPr>
        <w:t xml:space="preserve"> </w:t>
      </w:r>
      <w:r w:rsidRPr="00D34CC0">
        <w:rPr>
          <w:i/>
        </w:rPr>
        <w:t xml:space="preserve">di </w:t>
      </w:r>
      <w:r w:rsidR="009B67E8" w:rsidRPr="00D34CC0">
        <w:rPr>
          <w:i/>
        </w:rPr>
        <w:t xml:space="preserve"> </w:t>
      </w:r>
      <w:r w:rsidRPr="00D34CC0">
        <w:rPr>
          <w:i/>
        </w:rPr>
        <w:t xml:space="preserve">verifica su soggetti utili per dare corpo alla lotta all'elusione ed evasione. </w:t>
      </w:r>
    </w:p>
    <w:p w:rsidR="0016709B" w:rsidRPr="00D34CC0" w:rsidRDefault="0016709B" w:rsidP="00AB393A">
      <w:pPr>
        <w:autoSpaceDE w:val="0"/>
        <w:autoSpaceDN w:val="0"/>
        <w:adjustRightInd w:val="0"/>
        <w:ind w:left="1080"/>
        <w:rPr>
          <w:bCs/>
          <w:i/>
        </w:rPr>
      </w:pPr>
    </w:p>
    <w:tbl>
      <w:tblPr>
        <w:tblW w:w="10413" w:type="dxa"/>
        <w:tblInd w:w="55" w:type="dxa"/>
        <w:tblCellMar>
          <w:left w:w="70" w:type="dxa"/>
          <w:right w:w="70" w:type="dxa"/>
        </w:tblCellMar>
        <w:tblLook w:val="04A0"/>
      </w:tblPr>
      <w:tblGrid>
        <w:gridCol w:w="2711"/>
        <w:gridCol w:w="754"/>
        <w:gridCol w:w="581"/>
        <w:gridCol w:w="687"/>
        <w:gridCol w:w="607"/>
        <w:gridCol w:w="701"/>
        <w:gridCol w:w="567"/>
        <w:gridCol w:w="634"/>
        <w:gridCol w:w="660"/>
        <w:gridCol w:w="567"/>
        <w:gridCol w:w="607"/>
        <w:gridCol w:w="660"/>
        <w:gridCol w:w="554"/>
        <w:gridCol w:w="834"/>
      </w:tblGrid>
      <w:tr w:rsidR="00674D23" w:rsidRPr="00D34CC0" w:rsidTr="00674D23">
        <w:trPr>
          <w:trHeight w:val="300"/>
        </w:trPr>
        <w:tc>
          <w:tcPr>
            <w:tcW w:w="2711" w:type="dxa"/>
            <w:tcBorders>
              <w:top w:val="single" w:sz="4" w:space="0" w:color="auto"/>
              <w:left w:val="single" w:sz="4" w:space="0" w:color="auto"/>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DESCRIZIONE ATTIVITA'</w:t>
            </w:r>
          </w:p>
        </w:tc>
        <w:tc>
          <w:tcPr>
            <w:tcW w:w="754"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GEN</w:t>
            </w:r>
          </w:p>
        </w:tc>
        <w:tc>
          <w:tcPr>
            <w:tcW w:w="579"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FEB</w:t>
            </w:r>
          </w:p>
        </w:tc>
        <w:tc>
          <w:tcPr>
            <w:tcW w:w="68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MAR</w:t>
            </w:r>
          </w:p>
        </w:tc>
        <w:tc>
          <w:tcPr>
            <w:tcW w:w="60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APR</w:t>
            </w:r>
          </w:p>
        </w:tc>
        <w:tc>
          <w:tcPr>
            <w:tcW w:w="69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 xml:space="preserve">MAG </w:t>
            </w:r>
          </w:p>
        </w:tc>
        <w:tc>
          <w:tcPr>
            <w:tcW w:w="56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GIU</w:t>
            </w:r>
          </w:p>
        </w:tc>
        <w:tc>
          <w:tcPr>
            <w:tcW w:w="632"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LUG</w:t>
            </w:r>
          </w:p>
        </w:tc>
        <w:tc>
          <w:tcPr>
            <w:tcW w:w="65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AGO</w:t>
            </w:r>
          </w:p>
        </w:tc>
        <w:tc>
          <w:tcPr>
            <w:tcW w:w="56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SET</w:t>
            </w:r>
          </w:p>
        </w:tc>
        <w:tc>
          <w:tcPr>
            <w:tcW w:w="60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OTT</w:t>
            </w:r>
          </w:p>
        </w:tc>
        <w:tc>
          <w:tcPr>
            <w:tcW w:w="65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NOV</w:t>
            </w:r>
          </w:p>
        </w:tc>
        <w:tc>
          <w:tcPr>
            <w:tcW w:w="552" w:type="dxa"/>
            <w:tcBorders>
              <w:top w:val="single" w:sz="4" w:space="0" w:color="auto"/>
              <w:left w:val="nil"/>
              <w:bottom w:val="single" w:sz="4" w:space="0" w:color="auto"/>
              <w:right w:val="single" w:sz="4" w:space="0" w:color="auto"/>
            </w:tcBorders>
            <w:shd w:val="clear" w:color="auto" w:fill="F79646"/>
            <w:noWrap/>
            <w:vAlign w:val="bottom"/>
            <w:hideMark/>
          </w:tcPr>
          <w:p w:rsidR="00674D23" w:rsidRPr="00D34CC0" w:rsidRDefault="00674D23" w:rsidP="00EA7C5A">
            <w:pPr>
              <w:rPr>
                <w:color w:val="000000"/>
              </w:rPr>
            </w:pPr>
            <w:r w:rsidRPr="00D34CC0">
              <w:rPr>
                <w:color w:val="000000"/>
              </w:rPr>
              <w:t>DIC</w:t>
            </w:r>
          </w:p>
        </w:tc>
        <w:tc>
          <w:tcPr>
            <w:tcW w:w="146" w:type="dxa"/>
            <w:tcBorders>
              <w:top w:val="single" w:sz="4" w:space="0" w:color="auto"/>
              <w:left w:val="nil"/>
              <w:bottom w:val="single" w:sz="4" w:space="0" w:color="auto"/>
              <w:right w:val="single" w:sz="4" w:space="0" w:color="auto"/>
            </w:tcBorders>
            <w:shd w:val="clear" w:color="auto" w:fill="F79646"/>
          </w:tcPr>
          <w:p w:rsidR="00674D23" w:rsidRPr="00D34CC0" w:rsidRDefault="00674D23" w:rsidP="00EA7C5A">
            <w:pPr>
              <w:rPr>
                <w:color w:val="000000"/>
              </w:rPr>
            </w:pPr>
            <w:r>
              <w:rPr>
                <w:color w:val="000000"/>
              </w:rPr>
              <w:t>ANNO</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9B67E8">
            <w:r w:rsidRPr="00D34CC0">
              <w:t xml:space="preserve">Integrazione banche dati </w:t>
            </w:r>
          </w:p>
          <w:p w:rsidR="00674D23" w:rsidRPr="00D34CC0" w:rsidRDefault="00674D23" w:rsidP="009B67E8"/>
          <w:p w:rsidR="00674D23" w:rsidRPr="00D34CC0" w:rsidRDefault="00674D23" w:rsidP="009B67E8">
            <w:pPr>
              <w:rPr>
                <w:color w:val="000000"/>
              </w:rPr>
            </w:pPr>
          </w:p>
        </w:tc>
        <w:tc>
          <w:tcPr>
            <w:tcW w:w="754"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r w:rsidRPr="00D34CC0">
              <w:rPr>
                <w:color w:val="000000"/>
              </w:rPr>
              <w:t>X</w:t>
            </w:r>
          </w:p>
        </w:tc>
        <w:tc>
          <w:tcPr>
            <w:tcW w:w="146" w:type="dxa"/>
            <w:tcBorders>
              <w:top w:val="single" w:sz="4" w:space="0" w:color="auto"/>
              <w:left w:val="single" w:sz="4" w:space="0" w:color="auto"/>
              <w:bottom w:val="single" w:sz="4" w:space="0" w:color="auto"/>
              <w:right w:val="single" w:sz="4" w:space="0" w:color="auto"/>
            </w:tcBorders>
            <w:shd w:val="clear" w:color="auto" w:fill="95B3D7"/>
          </w:tcPr>
          <w:p w:rsidR="00674D23" w:rsidRPr="00D34CC0" w:rsidRDefault="00674D23" w:rsidP="00EA7C5A">
            <w:pPr>
              <w:rPr>
                <w:color w:val="000000"/>
              </w:rPr>
            </w:pPr>
            <w:r>
              <w:rPr>
                <w:color w:val="000000"/>
              </w:rPr>
              <w:t>2014</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r w:rsidRPr="00D34CC0">
              <w:t>Anagrafe degli immobili privati e pubblici</w:t>
            </w:r>
          </w:p>
        </w:tc>
        <w:tc>
          <w:tcPr>
            <w:tcW w:w="754"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r w:rsidRPr="00D34CC0">
              <w:rPr>
                <w:color w:val="000000"/>
              </w:rPr>
              <w:t> x</w:t>
            </w:r>
          </w:p>
        </w:tc>
        <w:tc>
          <w:tcPr>
            <w:tcW w:w="146" w:type="dxa"/>
            <w:tcBorders>
              <w:top w:val="single" w:sz="4" w:space="0" w:color="auto"/>
              <w:left w:val="single" w:sz="4" w:space="0" w:color="auto"/>
              <w:bottom w:val="single" w:sz="4" w:space="0" w:color="auto"/>
              <w:right w:val="single" w:sz="4" w:space="0" w:color="auto"/>
            </w:tcBorders>
            <w:shd w:val="clear" w:color="auto" w:fill="E5B8B7"/>
          </w:tcPr>
          <w:p w:rsidR="00674D23" w:rsidRPr="00D34CC0" w:rsidRDefault="00674D23" w:rsidP="00EA7C5A">
            <w:pPr>
              <w:rPr>
                <w:color w:val="000000"/>
              </w:rPr>
            </w:pPr>
            <w:r>
              <w:rPr>
                <w:color w:val="000000"/>
              </w:rPr>
              <w:t>“</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9B67E8">
            <w:r w:rsidRPr="00D34CC0">
              <w:t>Adesione protocollo agenzia entrate regionale e Anci 2015</w:t>
            </w:r>
          </w:p>
          <w:p w:rsidR="00674D23" w:rsidRPr="00D34CC0" w:rsidRDefault="00674D23" w:rsidP="00EA7C5A"/>
        </w:tc>
        <w:tc>
          <w:tcPr>
            <w:tcW w:w="754"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r w:rsidRPr="00D34CC0">
              <w:rPr>
                <w:color w:val="000000"/>
              </w:rPr>
              <w:t>x</w:t>
            </w: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146" w:type="dxa"/>
            <w:tcBorders>
              <w:top w:val="single" w:sz="4" w:space="0" w:color="auto"/>
              <w:left w:val="single" w:sz="4" w:space="0" w:color="auto"/>
              <w:bottom w:val="single" w:sz="4" w:space="0" w:color="auto"/>
              <w:right w:val="single" w:sz="4" w:space="0" w:color="auto"/>
            </w:tcBorders>
            <w:shd w:val="clear" w:color="auto" w:fill="E5B8B7"/>
          </w:tcPr>
          <w:p w:rsidR="00674D23" w:rsidRPr="00D34CC0" w:rsidRDefault="00674D23" w:rsidP="00EA7C5A">
            <w:pPr>
              <w:rPr>
                <w:color w:val="000000"/>
              </w:rPr>
            </w:pPr>
            <w:r>
              <w:rPr>
                <w:color w:val="000000"/>
              </w:rPr>
              <w:t>“</w:t>
            </w:r>
          </w:p>
        </w:tc>
      </w:tr>
    </w:tbl>
    <w:p w:rsidR="0016709B" w:rsidRPr="00D34CC0" w:rsidRDefault="0016709B" w:rsidP="00AB393A">
      <w:pPr>
        <w:autoSpaceDE w:val="0"/>
        <w:autoSpaceDN w:val="0"/>
        <w:adjustRightInd w:val="0"/>
        <w:ind w:left="1080"/>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7532DF" w:rsidRPr="00D34CC0" w:rsidTr="00EA7C5A">
        <w:tc>
          <w:tcPr>
            <w:tcW w:w="4959" w:type="dxa"/>
            <w:vMerge w:val="restart"/>
            <w:shd w:val="clear" w:color="auto" w:fill="DBE5F1"/>
          </w:tcPr>
          <w:p w:rsidR="007532DF" w:rsidRPr="00D34CC0" w:rsidRDefault="007532DF" w:rsidP="005E6478">
            <w:pPr>
              <w:autoSpaceDE w:val="0"/>
              <w:autoSpaceDN w:val="0"/>
              <w:adjustRightInd w:val="0"/>
              <w:rPr>
                <w:rFonts w:eastAsia="Calibri"/>
                <w:b/>
                <w:bCs/>
              </w:rPr>
            </w:pPr>
          </w:p>
          <w:p w:rsidR="007532DF" w:rsidRPr="00D34CC0" w:rsidRDefault="007532DF" w:rsidP="005E6478">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7532DF" w:rsidRPr="00D34CC0" w:rsidRDefault="007532DF" w:rsidP="005E6478">
            <w:pPr>
              <w:autoSpaceDE w:val="0"/>
              <w:autoSpaceDN w:val="0"/>
              <w:adjustRightInd w:val="0"/>
              <w:rPr>
                <w:rFonts w:eastAsia="Calibri"/>
                <w:b/>
                <w:bCs/>
              </w:rPr>
            </w:pPr>
            <w:r w:rsidRPr="00D34CC0">
              <w:rPr>
                <w:rFonts w:eastAsia="Calibri"/>
                <w:b/>
                <w:bCs/>
              </w:rPr>
              <w:t>RAGNO STEFANO</w:t>
            </w:r>
          </w:p>
        </w:tc>
      </w:tr>
      <w:tr w:rsidR="007532DF" w:rsidRPr="00D34CC0" w:rsidTr="00EA7C5A">
        <w:tc>
          <w:tcPr>
            <w:tcW w:w="4959" w:type="dxa"/>
            <w:vMerge/>
            <w:shd w:val="clear" w:color="auto" w:fill="DBE5F1"/>
          </w:tcPr>
          <w:p w:rsidR="007532DF" w:rsidRPr="00D34CC0" w:rsidRDefault="007532DF" w:rsidP="00EA7C5A">
            <w:pPr>
              <w:autoSpaceDE w:val="0"/>
              <w:autoSpaceDN w:val="0"/>
              <w:adjustRightInd w:val="0"/>
              <w:rPr>
                <w:rFonts w:eastAsia="Calibri"/>
                <w:b/>
                <w:bCs/>
              </w:rPr>
            </w:pPr>
          </w:p>
        </w:tc>
        <w:tc>
          <w:tcPr>
            <w:tcW w:w="4960" w:type="dxa"/>
            <w:shd w:val="clear" w:color="auto" w:fill="FBD4B4"/>
          </w:tcPr>
          <w:p w:rsidR="007532DF" w:rsidRPr="00D34CC0" w:rsidRDefault="007532DF" w:rsidP="00EA7C5A">
            <w:pPr>
              <w:autoSpaceDE w:val="0"/>
              <w:autoSpaceDN w:val="0"/>
              <w:adjustRightInd w:val="0"/>
              <w:rPr>
                <w:rFonts w:eastAsia="Calibri"/>
                <w:b/>
                <w:bCs/>
              </w:rPr>
            </w:pPr>
            <w:r w:rsidRPr="008A33E6">
              <w:t>MURABITO ROSARIA</w:t>
            </w:r>
          </w:p>
        </w:tc>
      </w:tr>
      <w:tr w:rsidR="007532DF" w:rsidRPr="00D34CC0" w:rsidTr="00EA7C5A">
        <w:tc>
          <w:tcPr>
            <w:tcW w:w="4959" w:type="dxa"/>
            <w:vMerge/>
            <w:shd w:val="clear" w:color="auto" w:fill="DBE5F1"/>
          </w:tcPr>
          <w:p w:rsidR="007532DF" w:rsidRPr="00D34CC0" w:rsidRDefault="007532DF" w:rsidP="00EA7C5A">
            <w:pPr>
              <w:autoSpaceDE w:val="0"/>
              <w:autoSpaceDN w:val="0"/>
              <w:adjustRightInd w:val="0"/>
              <w:rPr>
                <w:rFonts w:eastAsia="Calibri"/>
                <w:b/>
                <w:bCs/>
              </w:rPr>
            </w:pPr>
          </w:p>
        </w:tc>
        <w:tc>
          <w:tcPr>
            <w:tcW w:w="4960" w:type="dxa"/>
            <w:shd w:val="clear" w:color="auto" w:fill="FBD4B4"/>
          </w:tcPr>
          <w:p w:rsidR="007532DF" w:rsidRPr="00D34CC0" w:rsidRDefault="007532DF" w:rsidP="00EA7C5A">
            <w:pPr>
              <w:autoSpaceDE w:val="0"/>
              <w:autoSpaceDN w:val="0"/>
              <w:adjustRightInd w:val="0"/>
              <w:rPr>
                <w:rFonts w:eastAsia="Calibri"/>
                <w:b/>
                <w:bCs/>
              </w:rPr>
            </w:pPr>
            <w:r w:rsidRPr="008A33E6">
              <w:t>RACITI STEFANIA</w:t>
            </w:r>
          </w:p>
        </w:tc>
      </w:tr>
      <w:tr w:rsidR="007532DF" w:rsidRPr="00D34CC0" w:rsidTr="00EA7C5A">
        <w:tc>
          <w:tcPr>
            <w:tcW w:w="4959" w:type="dxa"/>
            <w:shd w:val="clear" w:color="auto" w:fill="DBE5F1"/>
          </w:tcPr>
          <w:p w:rsidR="007532DF" w:rsidRPr="00D34CC0" w:rsidRDefault="007532DF" w:rsidP="00EA7C5A">
            <w:pPr>
              <w:autoSpaceDE w:val="0"/>
              <w:autoSpaceDN w:val="0"/>
              <w:adjustRightInd w:val="0"/>
              <w:rPr>
                <w:rFonts w:eastAsia="Calibri"/>
                <w:b/>
                <w:bCs/>
              </w:rPr>
            </w:pPr>
          </w:p>
        </w:tc>
        <w:tc>
          <w:tcPr>
            <w:tcW w:w="4960" w:type="dxa"/>
            <w:shd w:val="clear" w:color="auto" w:fill="FBD4B4"/>
          </w:tcPr>
          <w:p w:rsidR="007532DF" w:rsidRPr="008A33E6" w:rsidRDefault="007532DF" w:rsidP="005E6478">
            <w:r w:rsidRPr="008A33E6">
              <w:t>LA SPINA GIUSEPPE</w:t>
            </w:r>
          </w:p>
        </w:tc>
      </w:tr>
      <w:tr w:rsidR="007532DF" w:rsidRPr="00D34CC0" w:rsidTr="00EA7C5A">
        <w:tc>
          <w:tcPr>
            <w:tcW w:w="4959" w:type="dxa"/>
            <w:shd w:val="clear" w:color="auto" w:fill="DBE5F1"/>
          </w:tcPr>
          <w:p w:rsidR="007532DF" w:rsidRPr="00D34CC0" w:rsidRDefault="007532DF" w:rsidP="00EA7C5A">
            <w:pPr>
              <w:autoSpaceDE w:val="0"/>
              <w:autoSpaceDN w:val="0"/>
              <w:adjustRightInd w:val="0"/>
              <w:rPr>
                <w:rFonts w:eastAsia="Calibri"/>
                <w:b/>
                <w:bCs/>
              </w:rPr>
            </w:pPr>
          </w:p>
        </w:tc>
        <w:tc>
          <w:tcPr>
            <w:tcW w:w="4960" w:type="dxa"/>
            <w:shd w:val="clear" w:color="auto" w:fill="FBD4B4"/>
          </w:tcPr>
          <w:p w:rsidR="007532DF" w:rsidRPr="008A33E6" w:rsidRDefault="007532DF" w:rsidP="005E6478">
            <w:r w:rsidRPr="008A33E6">
              <w:t>MAZZAGLIA ANNA</w:t>
            </w:r>
          </w:p>
        </w:tc>
      </w:tr>
      <w:tr w:rsidR="007532DF" w:rsidRPr="00D34CC0" w:rsidTr="00EA7C5A">
        <w:tc>
          <w:tcPr>
            <w:tcW w:w="4959" w:type="dxa"/>
            <w:shd w:val="clear" w:color="auto" w:fill="DBE5F1"/>
          </w:tcPr>
          <w:p w:rsidR="007532DF" w:rsidRPr="00D34CC0" w:rsidRDefault="007532DF" w:rsidP="00EA7C5A">
            <w:pPr>
              <w:autoSpaceDE w:val="0"/>
              <w:autoSpaceDN w:val="0"/>
              <w:adjustRightInd w:val="0"/>
              <w:rPr>
                <w:rFonts w:eastAsia="Calibri"/>
                <w:b/>
                <w:bCs/>
              </w:rPr>
            </w:pPr>
          </w:p>
        </w:tc>
        <w:tc>
          <w:tcPr>
            <w:tcW w:w="4960" w:type="dxa"/>
            <w:shd w:val="clear" w:color="auto" w:fill="FBD4B4"/>
          </w:tcPr>
          <w:p w:rsidR="007532DF" w:rsidRPr="008A33E6" w:rsidRDefault="007532DF" w:rsidP="005E6478">
            <w:r w:rsidRPr="008A33E6">
              <w:t>MURABITO VINCENZA</w:t>
            </w:r>
          </w:p>
        </w:tc>
      </w:tr>
      <w:tr w:rsidR="007532DF" w:rsidRPr="00D34CC0" w:rsidTr="00EA7C5A">
        <w:tc>
          <w:tcPr>
            <w:tcW w:w="4959" w:type="dxa"/>
            <w:shd w:val="clear" w:color="auto" w:fill="DBE5F1"/>
          </w:tcPr>
          <w:p w:rsidR="007532DF" w:rsidRPr="00D34CC0" w:rsidRDefault="007532DF" w:rsidP="00EA7C5A">
            <w:pPr>
              <w:autoSpaceDE w:val="0"/>
              <w:autoSpaceDN w:val="0"/>
              <w:adjustRightInd w:val="0"/>
              <w:rPr>
                <w:rFonts w:eastAsia="Calibri"/>
                <w:b/>
                <w:bCs/>
              </w:rPr>
            </w:pPr>
          </w:p>
        </w:tc>
        <w:tc>
          <w:tcPr>
            <w:tcW w:w="4960" w:type="dxa"/>
            <w:shd w:val="clear" w:color="auto" w:fill="FBD4B4"/>
          </w:tcPr>
          <w:p w:rsidR="007532DF" w:rsidRPr="008A33E6" w:rsidRDefault="007532DF" w:rsidP="005E6478">
            <w:r w:rsidRPr="008A33E6">
              <w:t>TOSTO GIUSI</w:t>
            </w:r>
          </w:p>
        </w:tc>
      </w:tr>
      <w:tr w:rsidR="007532DF" w:rsidRPr="00D34CC0" w:rsidTr="00EA7C5A">
        <w:tc>
          <w:tcPr>
            <w:tcW w:w="4959" w:type="dxa"/>
            <w:shd w:val="clear" w:color="auto" w:fill="DBE5F1"/>
          </w:tcPr>
          <w:p w:rsidR="007532DF" w:rsidRPr="00D34CC0" w:rsidRDefault="007532DF" w:rsidP="00EA7C5A">
            <w:pPr>
              <w:autoSpaceDE w:val="0"/>
              <w:autoSpaceDN w:val="0"/>
              <w:adjustRightInd w:val="0"/>
              <w:rPr>
                <w:rFonts w:eastAsia="Calibri"/>
                <w:b/>
                <w:bCs/>
              </w:rPr>
            </w:pPr>
          </w:p>
        </w:tc>
        <w:tc>
          <w:tcPr>
            <w:tcW w:w="4960" w:type="dxa"/>
            <w:shd w:val="clear" w:color="auto" w:fill="FBD4B4"/>
          </w:tcPr>
          <w:p w:rsidR="007532DF" w:rsidRPr="008A33E6" w:rsidRDefault="007532DF" w:rsidP="005E6478">
            <w:r w:rsidRPr="008A33E6">
              <w:t>LA SPINA GIUSEPPE</w:t>
            </w:r>
          </w:p>
        </w:tc>
      </w:tr>
    </w:tbl>
    <w:p w:rsidR="009B67E8" w:rsidRPr="00D34CC0" w:rsidRDefault="009B67E8" w:rsidP="00AB393A">
      <w:pPr>
        <w:autoSpaceDE w:val="0"/>
        <w:autoSpaceDN w:val="0"/>
        <w:adjustRightInd w:val="0"/>
        <w:ind w:left="1080"/>
        <w:rPr>
          <w:bCs/>
          <w:i/>
        </w:rPr>
      </w:pPr>
    </w:p>
    <w:p w:rsidR="009B67E8" w:rsidRPr="00D34CC0" w:rsidRDefault="00260721" w:rsidP="00AB393A">
      <w:pPr>
        <w:autoSpaceDE w:val="0"/>
        <w:autoSpaceDN w:val="0"/>
        <w:adjustRightInd w:val="0"/>
        <w:ind w:left="1080"/>
        <w:rPr>
          <w:bCs/>
          <w:i/>
        </w:rPr>
      </w:pPr>
      <w:r w:rsidRPr="00D34CC0">
        <w:rPr>
          <w:bCs/>
          <w:i/>
        </w:rPr>
        <w:t>Indicatori</w:t>
      </w:r>
    </w:p>
    <w:p w:rsidR="00260721" w:rsidRPr="00D34CC0" w:rsidRDefault="00260721" w:rsidP="00AB393A">
      <w:pPr>
        <w:autoSpaceDE w:val="0"/>
        <w:autoSpaceDN w:val="0"/>
        <w:adjustRightInd w:val="0"/>
        <w:ind w:left="1080"/>
        <w:rPr>
          <w:bCs/>
          <w:i/>
        </w:rPr>
      </w:pPr>
    </w:p>
    <w:p w:rsidR="00A31AEE" w:rsidRDefault="00260721" w:rsidP="00260721">
      <w:r w:rsidRPr="00D34CC0">
        <w:t xml:space="preserve">E fficacia dei controlli    </w:t>
      </w:r>
    </w:p>
    <w:p w:rsidR="00260721" w:rsidRPr="00D34CC0" w:rsidRDefault="00260721" w:rsidP="00260721">
      <w:r w:rsidRPr="00D34CC0">
        <w:t>Contribuenti accertati ici / n. contribuenti verificati per anno nel tempo</w:t>
      </w:r>
    </w:p>
    <w:p w:rsidR="00260721" w:rsidRPr="00D34CC0" w:rsidRDefault="00260721" w:rsidP="00260721"/>
    <w:p w:rsidR="00260721" w:rsidRPr="00D34CC0" w:rsidRDefault="00260721" w:rsidP="00260721">
      <w:r w:rsidRPr="00D34CC0">
        <w:t xml:space="preserve">Incremento gettito tributario derivante da recupero evasione  perc </w:t>
      </w:r>
    </w:p>
    <w:p w:rsidR="00260721" w:rsidRPr="00D34CC0" w:rsidRDefault="00260721" w:rsidP="00AB393A">
      <w:pPr>
        <w:autoSpaceDE w:val="0"/>
        <w:autoSpaceDN w:val="0"/>
        <w:adjustRightInd w:val="0"/>
        <w:ind w:left="1080"/>
        <w:rPr>
          <w:bCs/>
          <w:i/>
        </w:rPr>
      </w:pPr>
    </w:p>
    <w:p w:rsidR="00AB393A" w:rsidRPr="00D34CC0" w:rsidRDefault="002D13B9" w:rsidP="00F22A09">
      <w:pPr>
        <w:pStyle w:val="Titolo"/>
        <w:numPr>
          <w:ilvl w:val="1"/>
          <w:numId w:val="12"/>
        </w:numPr>
        <w:jc w:val="left"/>
        <w:rPr>
          <w:rFonts w:ascii="Times New Roman" w:hAnsi="Times New Roman"/>
          <w:sz w:val="24"/>
          <w:szCs w:val="24"/>
        </w:rPr>
      </w:pPr>
      <w:bookmarkStart w:id="79" w:name="_Toc401054636"/>
      <w:r w:rsidRPr="00D34CC0">
        <w:rPr>
          <w:rFonts w:ascii="Times New Roman" w:hAnsi="Times New Roman"/>
          <w:sz w:val="24"/>
          <w:szCs w:val="24"/>
        </w:rPr>
        <w:t>Obiettivo Commercio</w:t>
      </w:r>
      <w:bookmarkEnd w:id="79"/>
    </w:p>
    <w:p w:rsidR="00AB393A" w:rsidRPr="00D34CC0" w:rsidRDefault="00AB393A" w:rsidP="00AB393A">
      <w:pPr>
        <w:autoSpaceDE w:val="0"/>
        <w:autoSpaceDN w:val="0"/>
        <w:adjustRightInd w:val="0"/>
        <w:ind w:left="720"/>
        <w:rPr>
          <w:b/>
          <w:bCs/>
        </w:rPr>
      </w:pPr>
      <w:r w:rsidRPr="00D34CC0">
        <w:rPr>
          <w:bCs/>
          <w:i/>
        </w:rPr>
        <w:t>Occorre procedere all’avvio dei procedimenti di decadenza per gli assegnatari di aree per chioschi che non abbiano adempiuto alle prescrizioni previste ed alla corrispondente assegnazione ai nuovi legittimati attraverso bando di assegnazione</w:t>
      </w:r>
      <w:r w:rsidRPr="00D34CC0">
        <w:rPr>
          <w:b/>
          <w:bCs/>
        </w:rPr>
        <w:t>.</w:t>
      </w:r>
    </w:p>
    <w:p w:rsidR="00AB393A" w:rsidRPr="00D34CC0" w:rsidRDefault="00AB393A" w:rsidP="00AB393A">
      <w:pPr>
        <w:autoSpaceDE w:val="0"/>
        <w:autoSpaceDN w:val="0"/>
        <w:adjustRightInd w:val="0"/>
        <w:ind w:left="720"/>
      </w:pPr>
    </w:p>
    <w:tbl>
      <w:tblPr>
        <w:tblW w:w="10413" w:type="dxa"/>
        <w:tblInd w:w="55" w:type="dxa"/>
        <w:tblCellMar>
          <w:left w:w="70" w:type="dxa"/>
          <w:right w:w="70" w:type="dxa"/>
        </w:tblCellMar>
        <w:tblLook w:val="04A0"/>
      </w:tblPr>
      <w:tblGrid>
        <w:gridCol w:w="2711"/>
        <w:gridCol w:w="754"/>
        <w:gridCol w:w="581"/>
        <w:gridCol w:w="687"/>
        <w:gridCol w:w="607"/>
        <w:gridCol w:w="701"/>
        <w:gridCol w:w="567"/>
        <w:gridCol w:w="634"/>
        <w:gridCol w:w="660"/>
        <w:gridCol w:w="567"/>
        <w:gridCol w:w="607"/>
        <w:gridCol w:w="660"/>
        <w:gridCol w:w="554"/>
        <w:gridCol w:w="834"/>
      </w:tblGrid>
      <w:tr w:rsidR="00674D23" w:rsidRPr="00D34CC0" w:rsidTr="00674D23">
        <w:trPr>
          <w:trHeight w:val="300"/>
        </w:trPr>
        <w:tc>
          <w:tcPr>
            <w:tcW w:w="2711" w:type="dxa"/>
            <w:tcBorders>
              <w:top w:val="single" w:sz="4" w:space="0" w:color="auto"/>
              <w:left w:val="single" w:sz="4" w:space="0" w:color="auto"/>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DESCRIZIONE ATTIVITA'</w:t>
            </w:r>
          </w:p>
        </w:tc>
        <w:tc>
          <w:tcPr>
            <w:tcW w:w="754"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GEN</w:t>
            </w:r>
          </w:p>
        </w:tc>
        <w:tc>
          <w:tcPr>
            <w:tcW w:w="579"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FEB</w:t>
            </w:r>
          </w:p>
        </w:tc>
        <w:tc>
          <w:tcPr>
            <w:tcW w:w="68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MAR</w:t>
            </w:r>
          </w:p>
        </w:tc>
        <w:tc>
          <w:tcPr>
            <w:tcW w:w="60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APR</w:t>
            </w:r>
          </w:p>
        </w:tc>
        <w:tc>
          <w:tcPr>
            <w:tcW w:w="69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 xml:space="preserve">MAG </w:t>
            </w:r>
          </w:p>
        </w:tc>
        <w:tc>
          <w:tcPr>
            <w:tcW w:w="56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GIU</w:t>
            </w:r>
          </w:p>
        </w:tc>
        <w:tc>
          <w:tcPr>
            <w:tcW w:w="632"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LUG</w:t>
            </w:r>
          </w:p>
        </w:tc>
        <w:tc>
          <w:tcPr>
            <w:tcW w:w="65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AGO</w:t>
            </w:r>
          </w:p>
        </w:tc>
        <w:tc>
          <w:tcPr>
            <w:tcW w:w="56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SET</w:t>
            </w:r>
          </w:p>
        </w:tc>
        <w:tc>
          <w:tcPr>
            <w:tcW w:w="60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OTT</w:t>
            </w:r>
          </w:p>
        </w:tc>
        <w:tc>
          <w:tcPr>
            <w:tcW w:w="65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NOV</w:t>
            </w:r>
          </w:p>
        </w:tc>
        <w:tc>
          <w:tcPr>
            <w:tcW w:w="552" w:type="dxa"/>
            <w:tcBorders>
              <w:top w:val="single" w:sz="4" w:space="0" w:color="auto"/>
              <w:left w:val="nil"/>
              <w:bottom w:val="single" w:sz="4" w:space="0" w:color="auto"/>
              <w:right w:val="single" w:sz="4" w:space="0" w:color="auto"/>
            </w:tcBorders>
            <w:shd w:val="clear" w:color="auto" w:fill="F79646"/>
            <w:noWrap/>
            <w:vAlign w:val="bottom"/>
            <w:hideMark/>
          </w:tcPr>
          <w:p w:rsidR="00674D23" w:rsidRPr="00D34CC0" w:rsidRDefault="00674D23" w:rsidP="00EA7C5A">
            <w:pPr>
              <w:rPr>
                <w:color w:val="000000"/>
              </w:rPr>
            </w:pPr>
            <w:r w:rsidRPr="00D34CC0">
              <w:rPr>
                <w:color w:val="000000"/>
              </w:rPr>
              <w:t>DIC</w:t>
            </w:r>
          </w:p>
        </w:tc>
        <w:tc>
          <w:tcPr>
            <w:tcW w:w="146" w:type="dxa"/>
            <w:tcBorders>
              <w:top w:val="single" w:sz="4" w:space="0" w:color="auto"/>
              <w:left w:val="nil"/>
              <w:bottom w:val="single" w:sz="4" w:space="0" w:color="auto"/>
              <w:right w:val="single" w:sz="4" w:space="0" w:color="auto"/>
            </w:tcBorders>
            <w:shd w:val="clear" w:color="auto" w:fill="F79646"/>
          </w:tcPr>
          <w:p w:rsidR="00674D23" w:rsidRPr="00D34CC0" w:rsidRDefault="00674D23" w:rsidP="00EA7C5A">
            <w:pPr>
              <w:rPr>
                <w:color w:val="000000"/>
              </w:rPr>
            </w:pPr>
            <w:r>
              <w:rPr>
                <w:color w:val="000000"/>
              </w:rPr>
              <w:t>ANNO</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r w:rsidRPr="00D34CC0">
              <w:rPr>
                <w:color w:val="000000"/>
              </w:rPr>
              <w:t>Avvio decadenza procedimento di assegnazione area a chiosco</w:t>
            </w:r>
          </w:p>
        </w:tc>
        <w:tc>
          <w:tcPr>
            <w:tcW w:w="754"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7E0733">
            <w:pPr>
              <w:rPr>
                <w:color w:val="000000"/>
              </w:rPr>
            </w:pPr>
            <w:r w:rsidRPr="00D34CC0">
              <w:rPr>
                <w:color w:val="000000"/>
              </w:rPr>
              <w:t>X</w:t>
            </w:r>
          </w:p>
        </w:tc>
        <w:tc>
          <w:tcPr>
            <w:tcW w:w="55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146" w:type="dxa"/>
            <w:tcBorders>
              <w:top w:val="single" w:sz="4" w:space="0" w:color="auto"/>
              <w:left w:val="single" w:sz="4" w:space="0" w:color="auto"/>
              <w:bottom w:val="single" w:sz="4" w:space="0" w:color="auto"/>
              <w:right w:val="single" w:sz="4" w:space="0" w:color="auto"/>
            </w:tcBorders>
            <w:shd w:val="clear" w:color="auto" w:fill="95B3D7"/>
          </w:tcPr>
          <w:p w:rsidR="00674D23" w:rsidRPr="00D34CC0" w:rsidRDefault="00674D23" w:rsidP="00EA7C5A">
            <w:pPr>
              <w:rPr>
                <w:color w:val="000000"/>
              </w:rPr>
            </w:pPr>
            <w:r>
              <w:rPr>
                <w:color w:val="000000"/>
              </w:rPr>
              <w:t>2014</w:t>
            </w:r>
          </w:p>
        </w:tc>
      </w:tr>
      <w:tr w:rsidR="00674D23" w:rsidRPr="00D34CC0" w:rsidTr="00674D23">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r w:rsidRPr="00D34CC0">
              <w:rPr>
                <w:color w:val="000000"/>
              </w:rPr>
              <w:t>Nuovo bando di assegnazione</w:t>
            </w:r>
          </w:p>
        </w:tc>
        <w:tc>
          <w:tcPr>
            <w:tcW w:w="754"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r w:rsidRPr="00D34CC0">
              <w:rPr>
                <w:color w:val="000000"/>
              </w:rPr>
              <w:t> x</w:t>
            </w:r>
          </w:p>
        </w:tc>
        <w:tc>
          <w:tcPr>
            <w:tcW w:w="146" w:type="dxa"/>
            <w:tcBorders>
              <w:top w:val="single" w:sz="4" w:space="0" w:color="auto"/>
              <w:left w:val="single" w:sz="4" w:space="0" w:color="auto"/>
              <w:bottom w:val="single" w:sz="4" w:space="0" w:color="auto"/>
              <w:right w:val="single" w:sz="4" w:space="0" w:color="auto"/>
            </w:tcBorders>
            <w:shd w:val="clear" w:color="auto" w:fill="E5B8B7"/>
          </w:tcPr>
          <w:p w:rsidR="00674D23" w:rsidRPr="00D34CC0" w:rsidRDefault="00674D23" w:rsidP="00EA7C5A">
            <w:pPr>
              <w:rPr>
                <w:color w:val="000000"/>
              </w:rPr>
            </w:pPr>
            <w:r>
              <w:rPr>
                <w:color w:val="000000"/>
              </w:rPr>
              <w:t>“</w:t>
            </w:r>
          </w:p>
        </w:tc>
      </w:tr>
    </w:tbl>
    <w:p w:rsidR="00AB393A" w:rsidRPr="00D34CC0" w:rsidRDefault="00AB393A" w:rsidP="00AB393A">
      <w:pPr>
        <w:autoSpaceDE w:val="0"/>
        <w:autoSpaceDN w:val="0"/>
        <w:adjustRightInd w:val="0"/>
        <w:rPr>
          <w:b/>
          <w:bCs/>
        </w:rPr>
      </w:pPr>
    </w:p>
    <w:p w:rsidR="00AB393A" w:rsidRPr="00D34CC0" w:rsidRDefault="00AB393A" w:rsidP="00AB393A">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AB393A" w:rsidRPr="00D34CC0" w:rsidTr="00EA7C5A">
        <w:tc>
          <w:tcPr>
            <w:tcW w:w="4959" w:type="dxa"/>
            <w:vMerge w:val="restart"/>
            <w:shd w:val="clear" w:color="auto" w:fill="DBE5F1"/>
          </w:tcPr>
          <w:p w:rsidR="00AB393A" w:rsidRPr="00D34CC0" w:rsidRDefault="00AB393A" w:rsidP="00EA7C5A">
            <w:pPr>
              <w:autoSpaceDE w:val="0"/>
              <w:autoSpaceDN w:val="0"/>
              <w:adjustRightInd w:val="0"/>
              <w:rPr>
                <w:rFonts w:eastAsia="Calibri"/>
                <w:b/>
                <w:bCs/>
              </w:rPr>
            </w:pPr>
          </w:p>
          <w:p w:rsidR="00AB393A" w:rsidRPr="00D34CC0" w:rsidRDefault="00AB393A" w:rsidP="00EA7C5A">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AB393A" w:rsidRPr="00D34CC0" w:rsidRDefault="00AB393A" w:rsidP="00EA7C5A">
            <w:pPr>
              <w:autoSpaceDE w:val="0"/>
              <w:autoSpaceDN w:val="0"/>
              <w:adjustRightInd w:val="0"/>
              <w:rPr>
                <w:rFonts w:eastAsia="Calibri"/>
                <w:b/>
                <w:bCs/>
              </w:rPr>
            </w:pPr>
            <w:r w:rsidRPr="00D34CC0">
              <w:rPr>
                <w:rFonts w:eastAsia="Calibri"/>
                <w:b/>
                <w:bCs/>
              </w:rPr>
              <w:t>RAGNO STEFANO</w:t>
            </w:r>
          </w:p>
        </w:tc>
      </w:tr>
      <w:tr w:rsidR="00AB393A" w:rsidRPr="00D34CC0" w:rsidTr="00EA7C5A">
        <w:tc>
          <w:tcPr>
            <w:tcW w:w="4959" w:type="dxa"/>
            <w:vMerge/>
            <w:shd w:val="clear" w:color="auto" w:fill="DBE5F1"/>
          </w:tcPr>
          <w:p w:rsidR="00AB393A" w:rsidRPr="00D34CC0" w:rsidRDefault="00AB393A" w:rsidP="00EA7C5A">
            <w:pPr>
              <w:autoSpaceDE w:val="0"/>
              <w:autoSpaceDN w:val="0"/>
              <w:adjustRightInd w:val="0"/>
              <w:rPr>
                <w:rFonts w:eastAsia="Calibri"/>
                <w:b/>
                <w:bCs/>
              </w:rPr>
            </w:pPr>
          </w:p>
        </w:tc>
        <w:tc>
          <w:tcPr>
            <w:tcW w:w="4960" w:type="dxa"/>
            <w:shd w:val="clear" w:color="auto" w:fill="FBD4B4"/>
          </w:tcPr>
          <w:p w:rsidR="00AB393A" w:rsidRPr="00D34CC0" w:rsidRDefault="00A31AEE" w:rsidP="00EA7C5A">
            <w:pPr>
              <w:autoSpaceDE w:val="0"/>
              <w:autoSpaceDN w:val="0"/>
              <w:adjustRightInd w:val="0"/>
              <w:rPr>
                <w:rFonts w:eastAsia="Calibri"/>
                <w:b/>
                <w:bCs/>
              </w:rPr>
            </w:pPr>
            <w:r>
              <w:rPr>
                <w:rFonts w:eastAsia="Calibri"/>
                <w:b/>
                <w:bCs/>
              </w:rPr>
              <w:t>LICCIARDELLO CETTINA</w:t>
            </w:r>
          </w:p>
        </w:tc>
      </w:tr>
      <w:tr w:rsidR="00AB393A" w:rsidRPr="00D34CC0" w:rsidTr="00EA7C5A">
        <w:tc>
          <w:tcPr>
            <w:tcW w:w="4959" w:type="dxa"/>
            <w:vMerge/>
            <w:shd w:val="clear" w:color="auto" w:fill="DBE5F1"/>
          </w:tcPr>
          <w:p w:rsidR="00AB393A" w:rsidRPr="00D34CC0" w:rsidRDefault="00AB393A" w:rsidP="00EA7C5A">
            <w:pPr>
              <w:autoSpaceDE w:val="0"/>
              <w:autoSpaceDN w:val="0"/>
              <w:adjustRightInd w:val="0"/>
              <w:rPr>
                <w:rFonts w:eastAsia="Calibri"/>
                <w:b/>
                <w:bCs/>
              </w:rPr>
            </w:pPr>
          </w:p>
        </w:tc>
        <w:tc>
          <w:tcPr>
            <w:tcW w:w="4960" w:type="dxa"/>
            <w:shd w:val="clear" w:color="auto" w:fill="FBD4B4"/>
          </w:tcPr>
          <w:p w:rsidR="00AB393A" w:rsidRPr="00D34CC0" w:rsidRDefault="00AB393A" w:rsidP="00EA7C5A">
            <w:pPr>
              <w:autoSpaceDE w:val="0"/>
              <w:autoSpaceDN w:val="0"/>
              <w:adjustRightInd w:val="0"/>
              <w:rPr>
                <w:rFonts w:eastAsia="Calibri"/>
                <w:b/>
                <w:bCs/>
              </w:rPr>
            </w:pPr>
          </w:p>
        </w:tc>
      </w:tr>
    </w:tbl>
    <w:p w:rsidR="00AB393A" w:rsidRPr="00D34CC0" w:rsidRDefault="00AB393A" w:rsidP="00AB393A">
      <w:pPr>
        <w:autoSpaceDE w:val="0"/>
        <w:autoSpaceDN w:val="0"/>
        <w:adjustRightInd w:val="0"/>
        <w:ind w:left="1080"/>
        <w:rPr>
          <w:bCs/>
          <w:i/>
        </w:rPr>
      </w:pPr>
    </w:p>
    <w:p w:rsidR="00AB393A" w:rsidRPr="00D34CC0" w:rsidRDefault="00C4717F" w:rsidP="00C4717F">
      <w:pPr>
        <w:pStyle w:val="Titolo"/>
        <w:ind w:left="1080"/>
        <w:jc w:val="left"/>
        <w:rPr>
          <w:rFonts w:ascii="Times New Roman" w:hAnsi="Times New Roman"/>
          <w:sz w:val="24"/>
          <w:szCs w:val="24"/>
        </w:rPr>
      </w:pPr>
      <w:bookmarkStart w:id="80" w:name="_Toc401054637"/>
      <w:r w:rsidRPr="00D34CC0">
        <w:rPr>
          <w:rFonts w:ascii="Times New Roman" w:hAnsi="Times New Roman"/>
          <w:sz w:val="24"/>
          <w:szCs w:val="24"/>
        </w:rPr>
        <w:t>4.</w:t>
      </w:r>
      <w:r w:rsidR="00AB393A" w:rsidRPr="00D34CC0">
        <w:rPr>
          <w:rFonts w:ascii="Times New Roman" w:hAnsi="Times New Roman"/>
          <w:sz w:val="24"/>
          <w:szCs w:val="24"/>
        </w:rPr>
        <w:t>Piano Pucita</w:t>
      </w:r>
      <w:bookmarkEnd w:id="80"/>
    </w:p>
    <w:p w:rsidR="00AB393A" w:rsidRPr="00D34CC0" w:rsidRDefault="00AB393A" w:rsidP="00AB393A">
      <w:pPr>
        <w:autoSpaceDE w:val="0"/>
        <w:autoSpaceDN w:val="0"/>
        <w:adjustRightInd w:val="0"/>
        <w:ind w:left="360"/>
        <w:rPr>
          <w:i/>
        </w:rPr>
      </w:pPr>
      <w:r w:rsidRPr="00D34CC0">
        <w:rPr>
          <w:bCs/>
          <w:i/>
        </w:rPr>
        <w:t xml:space="preserve">Con contratto n. del il Comune assegnava alla ditta i lavori di </w:t>
      </w:r>
      <w:r w:rsidRPr="00D34CC0">
        <w:rPr>
          <w:i/>
        </w:rPr>
        <w:t>realizzazione di un’area mercatale mobile da collocarsi all’interno del parco Urbano di Piano Pucita – “Parco Falcone – Borsellino” in attuazione della sottomisura 321 Azione “1”, s’intende favorire lo sviluppo di servizi essenziali per l’economia e la popolazione rurale funzionali al miglioramento della qualità della vita e dell’attrattività dei territori per la popolazione incentivando la realizzazione e/o il miglioramento di strutture ed infrastrutture per i servizi commerciali. L’obiettivo è di procedere all’esternalizzazione del servizio di gestione dell’area mercatale attraverso la predisposizione di bando pubblico</w:t>
      </w:r>
    </w:p>
    <w:p w:rsidR="00AB393A" w:rsidRPr="00D34CC0" w:rsidRDefault="00AB393A" w:rsidP="00AB393A">
      <w:pPr>
        <w:autoSpaceDE w:val="0"/>
        <w:autoSpaceDN w:val="0"/>
        <w:adjustRightInd w:val="0"/>
        <w:ind w:left="360"/>
        <w:rPr>
          <w:i/>
        </w:rPr>
      </w:pPr>
    </w:p>
    <w:p w:rsidR="00AB393A" w:rsidRPr="00D34CC0" w:rsidRDefault="00AB393A" w:rsidP="00AB393A">
      <w:pPr>
        <w:autoSpaceDE w:val="0"/>
        <w:autoSpaceDN w:val="0"/>
        <w:adjustRightInd w:val="0"/>
        <w:ind w:left="360"/>
        <w:rPr>
          <w:i/>
        </w:rPr>
      </w:pPr>
    </w:p>
    <w:tbl>
      <w:tblPr>
        <w:tblW w:w="10451" w:type="dxa"/>
        <w:tblInd w:w="55" w:type="dxa"/>
        <w:tblCellMar>
          <w:left w:w="70" w:type="dxa"/>
          <w:right w:w="70" w:type="dxa"/>
        </w:tblCellMar>
        <w:tblLook w:val="04A0"/>
      </w:tblPr>
      <w:tblGrid>
        <w:gridCol w:w="2871"/>
        <w:gridCol w:w="634"/>
        <w:gridCol w:w="581"/>
        <w:gridCol w:w="687"/>
        <w:gridCol w:w="607"/>
        <w:gridCol w:w="701"/>
        <w:gridCol w:w="567"/>
        <w:gridCol w:w="634"/>
        <w:gridCol w:w="660"/>
        <w:gridCol w:w="567"/>
        <w:gridCol w:w="607"/>
        <w:gridCol w:w="660"/>
        <w:gridCol w:w="554"/>
        <w:gridCol w:w="834"/>
      </w:tblGrid>
      <w:tr w:rsidR="00674D23" w:rsidRPr="00D34CC0" w:rsidTr="00674D23">
        <w:trPr>
          <w:trHeight w:val="300"/>
        </w:trPr>
        <w:tc>
          <w:tcPr>
            <w:tcW w:w="2871" w:type="dxa"/>
            <w:tcBorders>
              <w:top w:val="single" w:sz="4" w:space="0" w:color="auto"/>
              <w:left w:val="single" w:sz="4" w:space="0" w:color="auto"/>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DESCRIZIONE ATTIVITA'</w:t>
            </w:r>
          </w:p>
        </w:tc>
        <w:tc>
          <w:tcPr>
            <w:tcW w:w="632"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GEN</w:t>
            </w:r>
          </w:p>
        </w:tc>
        <w:tc>
          <w:tcPr>
            <w:tcW w:w="579"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FEB</w:t>
            </w:r>
          </w:p>
        </w:tc>
        <w:tc>
          <w:tcPr>
            <w:tcW w:w="68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MAR</w:t>
            </w:r>
          </w:p>
        </w:tc>
        <w:tc>
          <w:tcPr>
            <w:tcW w:w="60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APR</w:t>
            </w:r>
          </w:p>
        </w:tc>
        <w:tc>
          <w:tcPr>
            <w:tcW w:w="69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 xml:space="preserve">MAG </w:t>
            </w:r>
          </w:p>
        </w:tc>
        <w:tc>
          <w:tcPr>
            <w:tcW w:w="56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GIU</w:t>
            </w:r>
          </w:p>
        </w:tc>
        <w:tc>
          <w:tcPr>
            <w:tcW w:w="632"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LUG</w:t>
            </w:r>
          </w:p>
        </w:tc>
        <w:tc>
          <w:tcPr>
            <w:tcW w:w="65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AGO</w:t>
            </w:r>
          </w:p>
        </w:tc>
        <w:tc>
          <w:tcPr>
            <w:tcW w:w="56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SET</w:t>
            </w:r>
          </w:p>
        </w:tc>
        <w:tc>
          <w:tcPr>
            <w:tcW w:w="605"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OTT</w:t>
            </w:r>
          </w:p>
        </w:tc>
        <w:tc>
          <w:tcPr>
            <w:tcW w:w="658" w:type="dxa"/>
            <w:tcBorders>
              <w:top w:val="single" w:sz="4" w:space="0" w:color="auto"/>
              <w:left w:val="nil"/>
              <w:bottom w:val="single" w:sz="4" w:space="0" w:color="auto"/>
              <w:right w:val="nil"/>
            </w:tcBorders>
            <w:shd w:val="clear" w:color="auto" w:fill="F79646"/>
            <w:noWrap/>
            <w:vAlign w:val="bottom"/>
            <w:hideMark/>
          </w:tcPr>
          <w:p w:rsidR="00674D23" w:rsidRPr="00D34CC0" w:rsidRDefault="00674D23" w:rsidP="00EA7C5A">
            <w:pPr>
              <w:rPr>
                <w:color w:val="000000"/>
              </w:rPr>
            </w:pPr>
            <w:r w:rsidRPr="00D34CC0">
              <w:rPr>
                <w:color w:val="000000"/>
              </w:rPr>
              <w:t>NOV</w:t>
            </w:r>
          </w:p>
        </w:tc>
        <w:tc>
          <w:tcPr>
            <w:tcW w:w="552" w:type="dxa"/>
            <w:tcBorders>
              <w:top w:val="single" w:sz="4" w:space="0" w:color="auto"/>
              <w:left w:val="nil"/>
              <w:bottom w:val="single" w:sz="4" w:space="0" w:color="auto"/>
              <w:right w:val="single" w:sz="4" w:space="0" w:color="auto"/>
            </w:tcBorders>
            <w:shd w:val="clear" w:color="auto" w:fill="F79646"/>
            <w:noWrap/>
            <w:vAlign w:val="bottom"/>
            <w:hideMark/>
          </w:tcPr>
          <w:p w:rsidR="00674D23" w:rsidRPr="00D34CC0" w:rsidRDefault="00674D23" w:rsidP="00EA7C5A">
            <w:pPr>
              <w:rPr>
                <w:color w:val="000000"/>
              </w:rPr>
            </w:pPr>
            <w:r w:rsidRPr="00D34CC0">
              <w:rPr>
                <w:color w:val="000000"/>
              </w:rPr>
              <w:t>DIC</w:t>
            </w:r>
          </w:p>
        </w:tc>
        <w:tc>
          <w:tcPr>
            <w:tcW w:w="146" w:type="dxa"/>
            <w:tcBorders>
              <w:top w:val="single" w:sz="4" w:space="0" w:color="auto"/>
              <w:left w:val="nil"/>
              <w:bottom w:val="single" w:sz="4" w:space="0" w:color="auto"/>
              <w:right w:val="single" w:sz="4" w:space="0" w:color="auto"/>
            </w:tcBorders>
            <w:shd w:val="clear" w:color="auto" w:fill="F79646"/>
          </w:tcPr>
          <w:p w:rsidR="00674D23" w:rsidRPr="00D34CC0" w:rsidRDefault="00674D23" w:rsidP="00EA7C5A">
            <w:pPr>
              <w:rPr>
                <w:color w:val="000000"/>
              </w:rPr>
            </w:pPr>
            <w:r>
              <w:rPr>
                <w:color w:val="000000"/>
              </w:rPr>
              <w:t>ANNO</w:t>
            </w:r>
          </w:p>
        </w:tc>
      </w:tr>
      <w:tr w:rsidR="00674D23" w:rsidRPr="00D34CC0" w:rsidTr="00674D23">
        <w:trPr>
          <w:trHeight w:val="300"/>
        </w:trPr>
        <w:tc>
          <w:tcPr>
            <w:tcW w:w="287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r w:rsidRPr="00D34CC0">
              <w:rPr>
                <w:color w:val="000000"/>
              </w:rPr>
              <w:t>Pubblicazione bando</w:t>
            </w: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674D23" w:rsidRPr="00D34CC0" w:rsidRDefault="00674D23" w:rsidP="00EA7C5A">
            <w:pPr>
              <w:rPr>
                <w:color w:val="000000"/>
              </w:rPr>
            </w:pPr>
            <w:r w:rsidRPr="00D34CC0">
              <w:rPr>
                <w:color w:val="000000"/>
              </w:rPr>
              <w:t>X</w:t>
            </w:r>
          </w:p>
        </w:tc>
        <w:tc>
          <w:tcPr>
            <w:tcW w:w="146" w:type="dxa"/>
            <w:tcBorders>
              <w:top w:val="single" w:sz="4" w:space="0" w:color="auto"/>
              <w:left w:val="single" w:sz="4" w:space="0" w:color="auto"/>
              <w:bottom w:val="single" w:sz="4" w:space="0" w:color="auto"/>
              <w:right w:val="single" w:sz="4" w:space="0" w:color="auto"/>
            </w:tcBorders>
            <w:shd w:val="clear" w:color="auto" w:fill="95B3D7"/>
          </w:tcPr>
          <w:p w:rsidR="00674D23" w:rsidRPr="00D34CC0" w:rsidRDefault="00674D23" w:rsidP="00EA7C5A">
            <w:pPr>
              <w:rPr>
                <w:color w:val="000000"/>
              </w:rPr>
            </w:pPr>
            <w:r>
              <w:rPr>
                <w:color w:val="000000"/>
              </w:rPr>
              <w:t>2014</w:t>
            </w:r>
          </w:p>
        </w:tc>
      </w:tr>
      <w:tr w:rsidR="00674D23" w:rsidRPr="00D34CC0" w:rsidTr="00674D23">
        <w:trPr>
          <w:trHeight w:val="300"/>
        </w:trPr>
        <w:tc>
          <w:tcPr>
            <w:tcW w:w="2871"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r w:rsidRPr="00D34CC0">
              <w:rPr>
                <w:color w:val="000000"/>
              </w:rPr>
              <w:t>Assegnazione 2015</w:t>
            </w: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r w:rsidRPr="00D34CC0">
              <w:rPr>
                <w:color w:val="000000"/>
              </w:rPr>
              <w:t>x</w:t>
            </w: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3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6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EA7C5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674D23" w:rsidRPr="00D34CC0" w:rsidRDefault="00674D23" w:rsidP="00AB393A">
            <w:pPr>
              <w:rPr>
                <w:color w:val="000000"/>
              </w:rPr>
            </w:pPr>
            <w:r w:rsidRPr="00D34CC0">
              <w:rPr>
                <w:color w:val="000000"/>
              </w:rPr>
              <w:t> </w:t>
            </w:r>
          </w:p>
        </w:tc>
        <w:tc>
          <w:tcPr>
            <w:tcW w:w="146" w:type="dxa"/>
            <w:tcBorders>
              <w:top w:val="single" w:sz="4" w:space="0" w:color="auto"/>
              <w:left w:val="single" w:sz="4" w:space="0" w:color="auto"/>
              <w:bottom w:val="single" w:sz="4" w:space="0" w:color="auto"/>
              <w:right w:val="single" w:sz="4" w:space="0" w:color="auto"/>
            </w:tcBorders>
            <w:shd w:val="clear" w:color="auto" w:fill="E5B8B7"/>
          </w:tcPr>
          <w:p w:rsidR="00674D23" w:rsidRPr="00D34CC0" w:rsidRDefault="00674D23" w:rsidP="00AB393A">
            <w:pPr>
              <w:rPr>
                <w:color w:val="000000"/>
              </w:rPr>
            </w:pPr>
            <w:r>
              <w:rPr>
                <w:color w:val="000000"/>
              </w:rPr>
              <w:t>2015</w:t>
            </w:r>
          </w:p>
        </w:tc>
      </w:tr>
    </w:tbl>
    <w:p w:rsidR="00AB393A" w:rsidRPr="00D34CC0" w:rsidRDefault="00AB393A" w:rsidP="00AB393A">
      <w:pPr>
        <w:autoSpaceDE w:val="0"/>
        <w:autoSpaceDN w:val="0"/>
        <w:adjustRightInd w:val="0"/>
        <w:ind w:left="36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AB393A" w:rsidRPr="00D34CC0" w:rsidTr="00EA7C5A">
        <w:tc>
          <w:tcPr>
            <w:tcW w:w="4959" w:type="dxa"/>
            <w:vMerge w:val="restart"/>
            <w:shd w:val="clear" w:color="auto" w:fill="DBE5F1"/>
          </w:tcPr>
          <w:p w:rsidR="00AB393A" w:rsidRPr="00D34CC0" w:rsidRDefault="00AB393A" w:rsidP="00EA7C5A">
            <w:pPr>
              <w:autoSpaceDE w:val="0"/>
              <w:autoSpaceDN w:val="0"/>
              <w:adjustRightInd w:val="0"/>
              <w:rPr>
                <w:rFonts w:eastAsia="Calibri"/>
                <w:b/>
                <w:bCs/>
              </w:rPr>
            </w:pPr>
          </w:p>
          <w:p w:rsidR="00AB393A" w:rsidRPr="00D34CC0" w:rsidRDefault="00AB393A" w:rsidP="00EA7C5A">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AB393A" w:rsidRPr="00D34CC0" w:rsidRDefault="00AB393A" w:rsidP="00EA7C5A">
            <w:pPr>
              <w:autoSpaceDE w:val="0"/>
              <w:autoSpaceDN w:val="0"/>
              <w:adjustRightInd w:val="0"/>
              <w:rPr>
                <w:rFonts w:eastAsia="Calibri"/>
                <w:b/>
                <w:bCs/>
              </w:rPr>
            </w:pPr>
            <w:r w:rsidRPr="00D34CC0">
              <w:rPr>
                <w:rFonts w:eastAsia="Calibri"/>
                <w:b/>
                <w:bCs/>
              </w:rPr>
              <w:t>RAGNO STEFANO</w:t>
            </w:r>
          </w:p>
        </w:tc>
      </w:tr>
      <w:tr w:rsidR="00AB393A" w:rsidRPr="00D34CC0" w:rsidTr="00EA7C5A">
        <w:tc>
          <w:tcPr>
            <w:tcW w:w="4959" w:type="dxa"/>
            <w:vMerge/>
            <w:shd w:val="clear" w:color="auto" w:fill="DBE5F1"/>
          </w:tcPr>
          <w:p w:rsidR="00AB393A" w:rsidRPr="00D34CC0" w:rsidRDefault="00AB393A" w:rsidP="00EA7C5A">
            <w:pPr>
              <w:autoSpaceDE w:val="0"/>
              <w:autoSpaceDN w:val="0"/>
              <w:adjustRightInd w:val="0"/>
              <w:rPr>
                <w:rFonts w:eastAsia="Calibri"/>
                <w:b/>
                <w:bCs/>
              </w:rPr>
            </w:pPr>
          </w:p>
        </w:tc>
        <w:tc>
          <w:tcPr>
            <w:tcW w:w="4960" w:type="dxa"/>
            <w:shd w:val="clear" w:color="auto" w:fill="FBD4B4"/>
          </w:tcPr>
          <w:p w:rsidR="00AB393A" w:rsidRPr="00D34CC0" w:rsidRDefault="00A31AEE" w:rsidP="00EA7C5A">
            <w:pPr>
              <w:autoSpaceDE w:val="0"/>
              <w:autoSpaceDN w:val="0"/>
              <w:adjustRightInd w:val="0"/>
              <w:rPr>
                <w:rFonts w:eastAsia="Calibri"/>
                <w:b/>
                <w:bCs/>
              </w:rPr>
            </w:pPr>
            <w:r>
              <w:rPr>
                <w:rFonts w:eastAsia="Calibri"/>
                <w:b/>
                <w:bCs/>
              </w:rPr>
              <w:t>LICCIARDELLO CETTINA</w:t>
            </w:r>
          </w:p>
        </w:tc>
      </w:tr>
      <w:tr w:rsidR="00AB393A" w:rsidRPr="00D34CC0" w:rsidTr="00EA7C5A">
        <w:tc>
          <w:tcPr>
            <w:tcW w:w="4959" w:type="dxa"/>
            <w:vMerge/>
            <w:shd w:val="clear" w:color="auto" w:fill="DBE5F1"/>
          </w:tcPr>
          <w:p w:rsidR="00AB393A" w:rsidRPr="00D34CC0" w:rsidRDefault="00AB393A" w:rsidP="00EA7C5A">
            <w:pPr>
              <w:autoSpaceDE w:val="0"/>
              <w:autoSpaceDN w:val="0"/>
              <w:adjustRightInd w:val="0"/>
              <w:rPr>
                <w:rFonts w:eastAsia="Calibri"/>
                <w:b/>
                <w:bCs/>
              </w:rPr>
            </w:pPr>
          </w:p>
        </w:tc>
        <w:tc>
          <w:tcPr>
            <w:tcW w:w="4960" w:type="dxa"/>
            <w:shd w:val="clear" w:color="auto" w:fill="FBD4B4"/>
          </w:tcPr>
          <w:p w:rsidR="00AB393A" w:rsidRPr="00D34CC0" w:rsidRDefault="00AB393A" w:rsidP="00EA7C5A">
            <w:pPr>
              <w:autoSpaceDE w:val="0"/>
              <w:autoSpaceDN w:val="0"/>
              <w:adjustRightInd w:val="0"/>
              <w:rPr>
                <w:rFonts w:eastAsia="Calibri"/>
                <w:b/>
                <w:bCs/>
              </w:rPr>
            </w:pPr>
          </w:p>
        </w:tc>
      </w:tr>
    </w:tbl>
    <w:p w:rsidR="00AB393A" w:rsidRPr="00D34CC0" w:rsidRDefault="00AB393A" w:rsidP="00AB393A">
      <w:pPr>
        <w:autoSpaceDE w:val="0"/>
        <w:autoSpaceDN w:val="0"/>
        <w:adjustRightInd w:val="0"/>
        <w:ind w:left="360"/>
        <w:rPr>
          <w:bCs/>
          <w:i/>
        </w:rPr>
      </w:pPr>
    </w:p>
    <w:p w:rsidR="00E62693" w:rsidRPr="00D34CC0" w:rsidRDefault="002B24AE" w:rsidP="00E62693">
      <w:pPr>
        <w:pStyle w:val="Titolo"/>
        <w:rPr>
          <w:rFonts w:ascii="Times New Roman" w:hAnsi="Times New Roman"/>
          <w:sz w:val="24"/>
          <w:szCs w:val="24"/>
        </w:rPr>
      </w:pPr>
      <w:bookmarkStart w:id="81" w:name="_Toc400704901"/>
      <w:bookmarkStart w:id="82" w:name="_Toc401054638"/>
      <w:r>
        <w:rPr>
          <w:rFonts w:ascii="Times New Roman" w:hAnsi="Times New Roman"/>
          <w:sz w:val="24"/>
          <w:szCs w:val="24"/>
        </w:rPr>
        <w:lastRenderedPageBreak/>
        <w:t>O</w:t>
      </w:r>
      <w:r w:rsidR="00E62693" w:rsidRPr="00D34CC0">
        <w:rPr>
          <w:rFonts w:ascii="Times New Roman" w:hAnsi="Times New Roman"/>
          <w:sz w:val="24"/>
          <w:szCs w:val="24"/>
        </w:rPr>
        <w:t>BIETTIVI POLIZIA MUNICIPALE</w:t>
      </w:r>
      <w:bookmarkEnd w:id="81"/>
      <w:bookmarkEnd w:id="82"/>
    </w:p>
    <w:p w:rsidR="00E62693" w:rsidRPr="00D34CC0" w:rsidRDefault="00E62693" w:rsidP="00E62693">
      <w:pPr>
        <w:autoSpaceDE w:val="0"/>
        <w:autoSpaceDN w:val="0"/>
        <w:adjustRightInd w:val="0"/>
        <w:ind w:left="360"/>
        <w:rPr>
          <w:b/>
          <w:bCs/>
        </w:rPr>
      </w:pPr>
    </w:p>
    <w:p w:rsidR="00E62693" w:rsidRPr="00D34CC0" w:rsidRDefault="00E62693" w:rsidP="00E62693">
      <w:pPr>
        <w:jc w:val="both"/>
        <w:rPr>
          <w:i/>
        </w:rPr>
      </w:pPr>
      <w:r w:rsidRPr="00D34CC0">
        <w:rPr>
          <w:i/>
        </w:rPr>
        <w:t xml:space="preserve">Un’avanzata politica della sicurezza richiede un complesso di misure che realizzino  l’integrazione dell’attività di ordine e sicurezza pubblica, preventiva e repressiva con un  piano di interventi sociali utili a contrastare, insieme al crimine, le sue cause condizioni di  miseria, emarginazione degrado urbano tossicodipendenza, disordine sociale, mancanza  di senso civico, violenza urbana, sfruttamento nonché tesi a realizzare la vivibilità degli </w:t>
      </w:r>
      <w:bookmarkStart w:id="83" w:name="214"/>
      <w:bookmarkEnd w:id="83"/>
      <w:r w:rsidRPr="00D34CC0">
        <w:rPr>
          <w:i/>
        </w:rPr>
        <w:t>spazi urbani, la qualità delle relazioni sociali e interpersonali e a dare sostegno alle vittime  dei reati.</w:t>
      </w:r>
    </w:p>
    <w:p w:rsidR="00E62693" w:rsidRPr="00D34CC0" w:rsidRDefault="00E62693" w:rsidP="00E62693">
      <w:pPr>
        <w:jc w:val="both"/>
        <w:rPr>
          <w:i/>
        </w:rPr>
      </w:pPr>
      <w:r w:rsidRPr="00D34CC0">
        <w:rPr>
          <w:i/>
        </w:rPr>
        <w:t>L’'attività della Polizia Municipale sarà prioritariamente indirizzata a:</w:t>
      </w:r>
    </w:p>
    <w:p w:rsidR="00E62693" w:rsidRPr="00D34CC0" w:rsidRDefault="00E62693" w:rsidP="00E62693">
      <w:pPr>
        <w:numPr>
          <w:ilvl w:val="0"/>
          <w:numId w:val="1"/>
        </w:numPr>
        <w:jc w:val="both"/>
        <w:rPr>
          <w:i/>
        </w:rPr>
      </w:pPr>
      <w:r w:rsidRPr="00D34CC0">
        <w:rPr>
          <w:i/>
        </w:rPr>
        <w:t>aumentare la sicurezza dei cittadini, garantendo un presidio costante del territorio, con un maggior numero di pattuglie a diretto contatto con il cittadino. Gli interventi dovranno riguardare il contrasto alla microcriminalità, al recupero delle aree degradate,  alle richieste di intervento dei cittadini, alla sicurezza stradale;</w:t>
      </w:r>
    </w:p>
    <w:p w:rsidR="00E62693" w:rsidRPr="00D34CC0" w:rsidRDefault="00E62693" w:rsidP="00E62693">
      <w:pPr>
        <w:jc w:val="both"/>
        <w:rPr>
          <w:i/>
        </w:rPr>
      </w:pPr>
      <w:r w:rsidRPr="00D34CC0">
        <w:rPr>
          <w:i/>
        </w:rPr>
        <w:t>- contrastare i fenomeni di disturbo sociale mediante un forte presidio del territorio;</w:t>
      </w:r>
    </w:p>
    <w:p w:rsidR="00E62693" w:rsidRPr="00D34CC0" w:rsidRDefault="00E62693" w:rsidP="00E62693">
      <w:pPr>
        <w:jc w:val="both"/>
        <w:rPr>
          <w:i/>
        </w:rPr>
      </w:pPr>
      <w:r w:rsidRPr="00D34CC0">
        <w:rPr>
          <w:i/>
        </w:rPr>
        <w:t>- contrastare il fenomeno del degrado urbano per una maggior sicurezza, facendo  rispettare le ordinanze sindacali in materia ex art. 54 TUEL e i Regolamenti comunali, con particolare riguardo alla vigilanza sui rifiuti;</w:t>
      </w:r>
    </w:p>
    <w:p w:rsidR="00E62693" w:rsidRPr="00D34CC0" w:rsidRDefault="00E62693" w:rsidP="00E62693">
      <w:pPr>
        <w:numPr>
          <w:ilvl w:val="0"/>
          <w:numId w:val="1"/>
        </w:numPr>
        <w:jc w:val="both"/>
        <w:rPr>
          <w:i/>
        </w:rPr>
      </w:pPr>
      <w:r w:rsidRPr="00D34CC0">
        <w:rPr>
          <w:i/>
        </w:rPr>
        <w:t>contrastare le occupazioni abusive di immobili sia pubblici che privati, con operazioni di  controllo e anche con l’impiego di forze di polizia dello Stato e coordinamento della Prefettura;</w:t>
      </w:r>
    </w:p>
    <w:p w:rsidR="00E62693" w:rsidRPr="00D34CC0" w:rsidRDefault="00E62693" w:rsidP="00E62693">
      <w:pPr>
        <w:jc w:val="both"/>
        <w:rPr>
          <w:i/>
        </w:rPr>
      </w:pPr>
      <w:r w:rsidRPr="00D34CC0">
        <w:rPr>
          <w:i/>
        </w:rPr>
        <w:t>- effettuare controlli di polizia amministrativa;</w:t>
      </w:r>
    </w:p>
    <w:p w:rsidR="00E62693" w:rsidRPr="00D34CC0" w:rsidRDefault="00E62693" w:rsidP="00E62693">
      <w:pPr>
        <w:jc w:val="both"/>
        <w:rPr>
          <w:i/>
        </w:rPr>
      </w:pPr>
      <w:r w:rsidRPr="00D34CC0">
        <w:rPr>
          <w:i/>
        </w:rPr>
        <w:t>- garantire il presidio dei principali monumenti del centro storico, delle aree verdi e delle  zone di ritrovo di giovani ed anziani, al fine di migliorarne le condizioni di decoro, utilizzo e  vivibilità;</w:t>
      </w:r>
    </w:p>
    <w:p w:rsidR="00E62693" w:rsidRPr="00D34CC0" w:rsidRDefault="00E62693" w:rsidP="00E62693">
      <w:pPr>
        <w:jc w:val="both"/>
        <w:rPr>
          <w:i/>
        </w:rPr>
      </w:pPr>
      <w:r w:rsidRPr="00D34CC0">
        <w:rPr>
          <w:i/>
        </w:rPr>
        <w:t>- garantire la presenza presso le scuole con particolare riguardo agli orari di  entrata ed uscita;</w:t>
      </w:r>
    </w:p>
    <w:p w:rsidR="00E62693" w:rsidRPr="00D34CC0" w:rsidRDefault="00E62693" w:rsidP="00E62693">
      <w:pPr>
        <w:jc w:val="both"/>
        <w:rPr>
          <w:i/>
        </w:rPr>
      </w:pPr>
      <w:r w:rsidRPr="00D34CC0">
        <w:rPr>
          <w:i/>
        </w:rPr>
        <w:t>- effettuare maggiori controlli di polizia stradale per prevenire gli incidenti stradali, anche  attraverso iniziative e messaggi, indirizzati in particolar modo ai giovani, che pubblicizzino  la “cultura della sicurezza' Il Comune , consapevole degli enormi costi sociali derivanti  dai numerosi incidenti stradali, intende finalizzare parte degli introiti, da definire successivamente, di cui al gettito delle sanzioni per il codice della Strada per iniziative inerenti la sicurezza stradale in genere;</w:t>
      </w:r>
    </w:p>
    <w:p w:rsidR="00E62693" w:rsidRPr="00D34CC0" w:rsidRDefault="00E62693" w:rsidP="00E62693">
      <w:pPr>
        <w:jc w:val="both"/>
      </w:pPr>
    </w:p>
    <w:p w:rsidR="00E62693" w:rsidRPr="00D34CC0" w:rsidRDefault="00E62693" w:rsidP="00E62693">
      <w:pPr>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5"/>
        <w:gridCol w:w="2525"/>
        <w:gridCol w:w="2506"/>
        <w:gridCol w:w="2506"/>
      </w:tblGrid>
      <w:tr w:rsidR="00AD1B69" w:rsidRPr="00D34CC0" w:rsidTr="00376B34">
        <w:tc>
          <w:tcPr>
            <w:tcW w:w="2525" w:type="dxa"/>
            <w:shd w:val="clear" w:color="auto" w:fill="B2A1C7"/>
          </w:tcPr>
          <w:p w:rsidR="00AD1B69" w:rsidRPr="00D34CC0" w:rsidRDefault="00AD1B69" w:rsidP="00AD1B69">
            <w:pPr>
              <w:autoSpaceDE w:val="0"/>
              <w:autoSpaceDN w:val="0"/>
              <w:adjustRightInd w:val="0"/>
              <w:ind w:left="360"/>
              <w:jc w:val="both"/>
              <w:rPr>
                <w:b/>
                <w:bCs/>
                <w:u w:val="single"/>
              </w:rPr>
            </w:pPr>
            <w:r w:rsidRPr="00D34CC0">
              <w:rPr>
                <w:b/>
                <w:bCs/>
                <w:u w:val="single"/>
              </w:rPr>
              <w:t>Indicatori</w:t>
            </w:r>
          </w:p>
          <w:p w:rsidR="00AD1B69" w:rsidRPr="00D34CC0" w:rsidRDefault="00AD1B69" w:rsidP="003968F3">
            <w:pPr>
              <w:autoSpaceDE w:val="0"/>
              <w:autoSpaceDN w:val="0"/>
              <w:adjustRightInd w:val="0"/>
              <w:jc w:val="both"/>
              <w:rPr>
                <w:rFonts w:eastAsia="Calibri"/>
                <w:b/>
                <w:bCs/>
                <w:u w:val="single"/>
              </w:rPr>
            </w:pPr>
          </w:p>
        </w:tc>
        <w:tc>
          <w:tcPr>
            <w:tcW w:w="2525" w:type="dxa"/>
            <w:shd w:val="clear" w:color="auto" w:fill="E5B8B7"/>
          </w:tcPr>
          <w:p w:rsidR="00AD1B69" w:rsidRPr="00D34CC0" w:rsidRDefault="00AD1B69" w:rsidP="003968F3">
            <w:pPr>
              <w:autoSpaceDE w:val="0"/>
              <w:autoSpaceDN w:val="0"/>
              <w:adjustRightInd w:val="0"/>
              <w:jc w:val="both"/>
              <w:rPr>
                <w:rFonts w:eastAsia="Calibri"/>
                <w:b/>
                <w:bCs/>
                <w:u w:val="single"/>
              </w:rPr>
            </w:pPr>
            <w:r w:rsidRPr="00D34CC0">
              <w:rPr>
                <w:rFonts w:eastAsia="Calibri"/>
                <w:b/>
                <w:bCs/>
                <w:u w:val="single"/>
              </w:rPr>
              <w:t>Tipo indicatore</w:t>
            </w:r>
          </w:p>
        </w:tc>
        <w:tc>
          <w:tcPr>
            <w:tcW w:w="2506" w:type="dxa"/>
            <w:shd w:val="clear" w:color="auto" w:fill="B2A1C7"/>
          </w:tcPr>
          <w:p w:rsidR="00AD1B69" w:rsidRPr="00D34CC0" w:rsidRDefault="00AD1B69" w:rsidP="003968F3">
            <w:pPr>
              <w:autoSpaceDE w:val="0"/>
              <w:autoSpaceDN w:val="0"/>
              <w:adjustRightInd w:val="0"/>
              <w:jc w:val="both"/>
              <w:rPr>
                <w:rFonts w:eastAsia="Calibri"/>
                <w:b/>
                <w:bCs/>
                <w:u w:val="single"/>
              </w:rPr>
            </w:pPr>
            <w:r w:rsidRPr="00D34CC0">
              <w:rPr>
                <w:rFonts w:eastAsia="Calibri"/>
                <w:b/>
                <w:bCs/>
                <w:u w:val="single"/>
              </w:rPr>
              <w:t>Triennio 2011 - 2013</w:t>
            </w:r>
          </w:p>
        </w:tc>
        <w:tc>
          <w:tcPr>
            <w:tcW w:w="2506" w:type="dxa"/>
            <w:shd w:val="clear" w:color="auto" w:fill="E5B8B7"/>
          </w:tcPr>
          <w:p w:rsidR="00AD1B69" w:rsidRPr="00D34CC0" w:rsidRDefault="00AD1B69" w:rsidP="003968F3">
            <w:pPr>
              <w:autoSpaceDE w:val="0"/>
              <w:autoSpaceDN w:val="0"/>
              <w:adjustRightInd w:val="0"/>
              <w:jc w:val="both"/>
              <w:rPr>
                <w:rFonts w:eastAsia="Calibri"/>
                <w:b/>
                <w:bCs/>
                <w:u w:val="single"/>
              </w:rPr>
            </w:pPr>
            <w:r w:rsidRPr="00D34CC0">
              <w:rPr>
                <w:rFonts w:eastAsia="Calibri"/>
                <w:b/>
                <w:bCs/>
                <w:u w:val="single"/>
              </w:rPr>
              <w:t>Valore atteso 2014</w:t>
            </w:r>
          </w:p>
        </w:tc>
      </w:tr>
      <w:tr w:rsidR="00AD1B69" w:rsidRPr="00D34CC0" w:rsidTr="00376B34">
        <w:tc>
          <w:tcPr>
            <w:tcW w:w="2525" w:type="dxa"/>
            <w:shd w:val="clear" w:color="auto" w:fill="B2A1C7"/>
          </w:tcPr>
          <w:p w:rsidR="00AD1B69" w:rsidRPr="00D34CC0" w:rsidRDefault="00AD1B69" w:rsidP="00AD1B69">
            <w:pPr>
              <w:autoSpaceDE w:val="0"/>
              <w:autoSpaceDN w:val="0"/>
              <w:adjustRightInd w:val="0"/>
              <w:jc w:val="both"/>
              <w:rPr>
                <w:rFonts w:eastAsia="Calibri"/>
                <w:b/>
                <w:bCs/>
              </w:rPr>
            </w:pPr>
            <w:r w:rsidRPr="00D34CC0">
              <w:rPr>
                <w:rFonts w:eastAsia="Calibri"/>
                <w:b/>
                <w:bCs/>
              </w:rPr>
              <w:t>N posti di blocco</w:t>
            </w:r>
          </w:p>
        </w:tc>
        <w:tc>
          <w:tcPr>
            <w:tcW w:w="2525" w:type="dxa"/>
            <w:shd w:val="clear" w:color="auto" w:fill="E5B8B7"/>
          </w:tcPr>
          <w:p w:rsidR="00AD1B69" w:rsidRPr="00D34CC0" w:rsidRDefault="00AD1B69" w:rsidP="00AD1B69">
            <w:pPr>
              <w:autoSpaceDE w:val="0"/>
              <w:autoSpaceDN w:val="0"/>
              <w:adjustRightInd w:val="0"/>
              <w:jc w:val="both"/>
              <w:rPr>
                <w:rFonts w:eastAsia="Calibri"/>
                <w:b/>
                <w:bCs/>
              </w:rPr>
            </w:pPr>
            <w:r w:rsidRPr="00D34CC0">
              <w:rPr>
                <w:rFonts w:eastAsia="Calibri"/>
                <w:b/>
                <w:bCs/>
              </w:rPr>
              <w:t>efficienza</w:t>
            </w:r>
          </w:p>
        </w:tc>
        <w:tc>
          <w:tcPr>
            <w:tcW w:w="2506" w:type="dxa"/>
            <w:shd w:val="clear" w:color="auto" w:fill="B2A1C7"/>
          </w:tcPr>
          <w:p w:rsidR="00AD1B69" w:rsidRPr="00D34CC0" w:rsidRDefault="00AD1B69" w:rsidP="003968F3">
            <w:pPr>
              <w:autoSpaceDE w:val="0"/>
              <w:autoSpaceDN w:val="0"/>
              <w:adjustRightInd w:val="0"/>
              <w:jc w:val="both"/>
              <w:rPr>
                <w:rFonts w:eastAsia="Calibri"/>
                <w:b/>
                <w:bCs/>
              </w:rPr>
            </w:pPr>
            <w:r w:rsidRPr="00D34CC0">
              <w:rPr>
                <w:rFonts w:eastAsia="Calibri"/>
                <w:b/>
                <w:bCs/>
              </w:rPr>
              <w:t>150 anno</w:t>
            </w:r>
          </w:p>
        </w:tc>
        <w:tc>
          <w:tcPr>
            <w:tcW w:w="2506" w:type="dxa"/>
            <w:shd w:val="clear" w:color="auto" w:fill="E5B8B7"/>
          </w:tcPr>
          <w:p w:rsidR="00AD1B69" w:rsidRPr="00D34CC0" w:rsidRDefault="00AD1B69" w:rsidP="003968F3">
            <w:pPr>
              <w:autoSpaceDE w:val="0"/>
              <w:autoSpaceDN w:val="0"/>
              <w:adjustRightInd w:val="0"/>
              <w:jc w:val="both"/>
              <w:rPr>
                <w:rFonts w:eastAsia="Calibri"/>
                <w:b/>
                <w:bCs/>
              </w:rPr>
            </w:pPr>
            <w:r w:rsidRPr="00D34CC0">
              <w:rPr>
                <w:rFonts w:eastAsia="Calibri"/>
                <w:b/>
                <w:bCs/>
              </w:rPr>
              <w:t>180 - 200</w:t>
            </w:r>
          </w:p>
        </w:tc>
      </w:tr>
      <w:tr w:rsidR="00AD1B69" w:rsidRPr="00D34CC0" w:rsidTr="00376B34">
        <w:tc>
          <w:tcPr>
            <w:tcW w:w="2525" w:type="dxa"/>
            <w:shd w:val="clear" w:color="auto" w:fill="B2A1C7"/>
          </w:tcPr>
          <w:p w:rsidR="00AD1B69" w:rsidRPr="00D34CC0" w:rsidRDefault="00AD1B69" w:rsidP="003968F3">
            <w:pPr>
              <w:autoSpaceDE w:val="0"/>
              <w:autoSpaceDN w:val="0"/>
              <w:adjustRightInd w:val="0"/>
              <w:jc w:val="both"/>
              <w:rPr>
                <w:rFonts w:eastAsia="Calibri"/>
                <w:b/>
                <w:bCs/>
              </w:rPr>
            </w:pPr>
            <w:r w:rsidRPr="00D34CC0">
              <w:rPr>
                <w:rFonts w:eastAsia="Calibri"/>
                <w:b/>
                <w:bCs/>
              </w:rPr>
              <w:t>n. sopralluoghi per discariche abusive</w:t>
            </w:r>
          </w:p>
        </w:tc>
        <w:tc>
          <w:tcPr>
            <w:tcW w:w="2525" w:type="dxa"/>
            <w:shd w:val="clear" w:color="auto" w:fill="E5B8B7"/>
          </w:tcPr>
          <w:p w:rsidR="00AD1B69" w:rsidRPr="00D34CC0" w:rsidRDefault="00AD1B69" w:rsidP="003968F3">
            <w:pPr>
              <w:autoSpaceDE w:val="0"/>
              <w:autoSpaceDN w:val="0"/>
              <w:adjustRightInd w:val="0"/>
              <w:jc w:val="both"/>
              <w:rPr>
                <w:rFonts w:eastAsia="Calibri"/>
                <w:b/>
                <w:bCs/>
              </w:rPr>
            </w:pPr>
            <w:r w:rsidRPr="00D34CC0">
              <w:rPr>
                <w:rFonts w:eastAsia="Calibri"/>
                <w:b/>
                <w:bCs/>
              </w:rPr>
              <w:t>efficienza</w:t>
            </w:r>
          </w:p>
        </w:tc>
        <w:tc>
          <w:tcPr>
            <w:tcW w:w="2506" w:type="dxa"/>
            <w:shd w:val="clear" w:color="auto" w:fill="B2A1C7"/>
          </w:tcPr>
          <w:p w:rsidR="00AD1B69" w:rsidRPr="00D34CC0" w:rsidRDefault="00AD1B69" w:rsidP="003968F3">
            <w:pPr>
              <w:autoSpaceDE w:val="0"/>
              <w:autoSpaceDN w:val="0"/>
              <w:adjustRightInd w:val="0"/>
              <w:jc w:val="both"/>
              <w:rPr>
                <w:rFonts w:eastAsia="Calibri"/>
                <w:b/>
                <w:bCs/>
              </w:rPr>
            </w:pPr>
            <w:r w:rsidRPr="00D34CC0">
              <w:rPr>
                <w:rFonts w:eastAsia="Calibri"/>
                <w:b/>
                <w:bCs/>
              </w:rPr>
              <w:t>100 anno</w:t>
            </w:r>
          </w:p>
        </w:tc>
        <w:tc>
          <w:tcPr>
            <w:tcW w:w="2506" w:type="dxa"/>
            <w:shd w:val="clear" w:color="auto" w:fill="E5B8B7"/>
          </w:tcPr>
          <w:p w:rsidR="00AD1B69" w:rsidRPr="00D34CC0" w:rsidRDefault="00AD1B69" w:rsidP="003968F3">
            <w:pPr>
              <w:autoSpaceDE w:val="0"/>
              <w:autoSpaceDN w:val="0"/>
              <w:adjustRightInd w:val="0"/>
              <w:jc w:val="both"/>
              <w:rPr>
                <w:rFonts w:eastAsia="Calibri"/>
                <w:b/>
                <w:bCs/>
              </w:rPr>
            </w:pPr>
            <w:r w:rsidRPr="00D34CC0">
              <w:rPr>
                <w:rFonts w:eastAsia="Calibri"/>
                <w:b/>
                <w:bCs/>
              </w:rPr>
              <w:t>200 - 250</w:t>
            </w:r>
          </w:p>
        </w:tc>
      </w:tr>
      <w:tr w:rsidR="00AD1B69" w:rsidRPr="00D34CC0" w:rsidTr="00376B34">
        <w:tc>
          <w:tcPr>
            <w:tcW w:w="2525" w:type="dxa"/>
            <w:shd w:val="clear" w:color="auto" w:fill="B2A1C7"/>
          </w:tcPr>
          <w:p w:rsidR="00AD1B69" w:rsidRPr="00D34CC0" w:rsidRDefault="00AD1B69" w:rsidP="003968F3">
            <w:pPr>
              <w:autoSpaceDE w:val="0"/>
              <w:autoSpaceDN w:val="0"/>
              <w:adjustRightInd w:val="0"/>
              <w:jc w:val="both"/>
              <w:rPr>
                <w:rFonts w:eastAsia="Calibri"/>
                <w:b/>
                <w:bCs/>
              </w:rPr>
            </w:pPr>
            <w:r w:rsidRPr="00D34CC0">
              <w:rPr>
                <w:rFonts w:eastAsia="Calibri"/>
                <w:b/>
                <w:bCs/>
              </w:rPr>
              <w:t>N multe emesse per discariche abusive o sacchetti abbandonati o per mancati rispetto regolamenti</w:t>
            </w:r>
          </w:p>
        </w:tc>
        <w:tc>
          <w:tcPr>
            <w:tcW w:w="2525" w:type="dxa"/>
            <w:shd w:val="clear" w:color="auto" w:fill="E5B8B7"/>
          </w:tcPr>
          <w:p w:rsidR="00AD1B69" w:rsidRPr="00D34CC0" w:rsidRDefault="00AD1B69" w:rsidP="003968F3">
            <w:pPr>
              <w:autoSpaceDE w:val="0"/>
              <w:autoSpaceDN w:val="0"/>
              <w:adjustRightInd w:val="0"/>
              <w:jc w:val="both"/>
              <w:rPr>
                <w:rFonts w:eastAsia="Calibri"/>
                <w:b/>
                <w:bCs/>
              </w:rPr>
            </w:pPr>
            <w:r w:rsidRPr="00D34CC0">
              <w:rPr>
                <w:rFonts w:eastAsia="Calibri"/>
                <w:b/>
                <w:bCs/>
              </w:rPr>
              <w:t>efficienza</w:t>
            </w:r>
          </w:p>
        </w:tc>
        <w:tc>
          <w:tcPr>
            <w:tcW w:w="2506" w:type="dxa"/>
            <w:shd w:val="clear" w:color="auto" w:fill="B2A1C7"/>
          </w:tcPr>
          <w:p w:rsidR="00AD1B69" w:rsidRPr="00D34CC0" w:rsidRDefault="00AD1B69" w:rsidP="003968F3">
            <w:pPr>
              <w:autoSpaceDE w:val="0"/>
              <w:autoSpaceDN w:val="0"/>
              <w:adjustRightInd w:val="0"/>
              <w:jc w:val="both"/>
              <w:rPr>
                <w:rFonts w:eastAsia="Calibri"/>
                <w:b/>
                <w:bCs/>
              </w:rPr>
            </w:pPr>
            <w:r w:rsidRPr="00D34CC0">
              <w:rPr>
                <w:rFonts w:eastAsia="Calibri"/>
                <w:b/>
                <w:bCs/>
              </w:rPr>
              <w:t>10 – 15 anno</w:t>
            </w:r>
          </w:p>
        </w:tc>
        <w:tc>
          <w:tcPr>
            <w:tcW w:w="2506" w:type="dxa"/>
            <w:shd w:val="clear" w:color="auto" w:fill="E5B8B7"/>
          </w:tcPr>
          <w:p w:rsidR="00AD1B69" w:rsidRPr="00D34CC0" w:rsidRDefault="00AD1B69" w:rsidP="003968F3">
            <w:pPr>
              <w:autoSpaceDE w:val="0"/>
              <w:autoSpaceDN w:val="0"/>
              <w:adjustRightInd w:val="0"/>
              <w:jc w:val="both"/>
              <w:rPr>
                <w:rFonts w:eastAsia="Calibri"/>
                <w:b/>
                <w:bCs/>
              </w:rPr>
            </w:pPr>
            <w:r w:rsidRPr="00D34CC0">
              <w:rPr>
                <w:rFonts w:eastAsia="Calibri"/>
                <w:b/>
                <w:bCs/>
              </w:rPr>
              <w:t>40</w:t>
            </w:r>
          </w:p>
        </w:tc>
      </w:tr>
      <w:tr w:rsidR="00AD1B69" w:rsidRPr="00D34CC0" w:rsidTr="00376B34">
        <w:tc>
          <w:tcPr>
            <w:tcW w:w="2525" w:type="dxa"/>
            <w:shd w:val="clear" w:color="auto" w:fill="B2A1C7"/>
          </w:tcPr>
          <w:p w:rsidR="00AD1B69" w:rsidRPr="00D34CC0" w:rsidRDefault="00AD1B69" w:rsidP="003968F3">
            <w:pPr>
              <w:autoSpaceDE w:val="0"/>
              <w:autoSpaceDN w:val="0"/>
              <w:adjustRightInd w:val="0"/>
              <w:jc w:val="both"/>
              <w:rPr>
                <w:rFonts w:eastAsia="Calibri"/>
                <w:b/>
                <w:bCs/>
              </w:rPr>
            </w:pPr>
            <w:r w:rsidRPr="00D34CC0">
              <w:rPr>
                <w:rFonts w:eastAsia="Calibri"/>
                <w:b/>
                <w:bCs/>
              </w:rPr>
              <w:t>% presenza presso scuole( orari di entrata ed uscita )</w:t>
            </w:r>
          </w:p>
        </w:tc>
        <w:tc>
          <w:tcPr>
            <w:tcW w:w="2525" w:type="dxa"/>
            <w:shd w:val="clear" w:color="auto" w:fill="E5B8B7"/>
          </w:tcPr>
          <w:p w:rsidR="00AD1B69" w:rsidRPr="00D34CC0" w:rsidRDefault="00AD1B69" w:rsidP="003968F3">
            <w:pPr>
              <w:autoSpaceDE w:val="0"/>
              <w:autoSpaceDN w:val="0"/>
              <w:adjustRightInd w:val="0"/>
              <w:jc w:val="both"/>
              <w:rPr>
                <w:rFonts w:eastAsia="Calibri"/>
                <w:b/>
                <w:bCs/>
              </w:rPr>
            </w:pPr>
            <w:r w:rsidRPr="00D34CC0">
              <w:rPr>
                <w:rFonts w:eastAsia="Calibri"/>
                <w:b/>
                <w:bCs/>
              </w:rPr>
              <w:t>efficacia</w:t>
            </w:r>
          </w:p>
        </w:tc>
        <w:tc>
          <w:tcPr>
            <w:tcW w:w="2506" w:type="dxa"/>
            <w:shd w:val="clear" w:color="auto" w:fill="B2A1C7"/>
          </w:tcPr>
          <w:p w:rsidR="00AD1B69" w:rsidRPr="00D34CC0" w:rsidRDefault="00AD1B69" w:rsidP="003968F3">
            <w:pPr>
              <w:autoSpaceDE w:val="0"/>
              <w:autoSpaceDN w:val="0"/>
              <w:adjustRightInd w:val="0"/>
              <w:jc w:val="both"/>
              <w:rPr>
                <w:rFonts w:eastAsia="Calibri"/>
                <w:b/>
                <w:bCs/>
              </w:rPr>
            </w:pPr>
            <w:r w:rsidRPr="00D34CC0">
              <w:rPr>
                <w:rFonts w:eastAsia="Calibri"/>
                <w:b/>
                <w:bCs/>
              </w:rPr>
              <w:t>100</w:t>
            </w:r>
          </w:p>
        </w:tc>
        <w:tc>
          <w:tcPr>
            <w:tcW w:w="2506" w:type="dxa"/>
            <w:shd w:val="clear" w:color="auto" w:fill="E5B8B7"/>
          </w:tcPr>
          <w:p w:rsidR="00AD1B69" w:rsidRPr="00D34CC0" w:rsidRDefault="00AD1B69" w:rsidP="003968F3">
            <w:pPr>
              <w:autoSpaceDE w:val="0"/>
              <w:autoSpaceDN w:val="0"/>
              <w:adjustRightInd w:val="0"/>
              <w:jc w:val="both"/>
              <w:rPr>
                <w:rFonts w:eastAsia="Calibri"/>
                <w:b/>
                <w:bCs/>
              </w:rPr>
            </w:pPr>
            <w:r w:rsidRPr="00D34CC0">
              <w:rPr>
                <w:rFonts w:eastAsia="Calibri"/>
                <w:b/>
                <w:bCs/>
              </w:rPr>
              <w:t>100</w:t>
            </w:r>
          </w:p>
        </w:tc>
      </w:tr>
      <w:tr w:rsidR="00AD1B69" w:rsidRPr="00D34CC0" w:rsidTr="00376B34">
        <w:tc>
          <w:tcPr>
            <w:tcW w:w="2525" w:type="dxa"/>
            <w:shd w:val="clear" w:color="auto" w:fill="B2A1C7"/>
          </w:tcPr>
          <w:p w:rsidR="00AD1B69" w:rsidRPr="00D34CC0" w:rsidRDefault="00AD1B69" w:rsidP="003968F3">
            <w:pPr>
              <w:autoSpaceDE w:val="0"/>
              <w:autoSpaceDN w:val="0"/>
              <w:adjustRightInd w:val="0"/>
              <w:jc w:val="both"/>
              <w:rPr>
                <w:rFonts w:eastAsia="Calibri"/>
                <w:b/>
                <w:bCs/>
              </w:rPr>
            </w:pPr>
            <w:r w:rsidRPr="00D34CC0">
              <w:rPr>
                <w:rFonts w:eastAsia="Calibri"/>
                <w:b/>
                <w:bCs/>
              </w:rPr>
              <w:t>N multe emesse sosta oraria</w:t>
            </w:r>
          </w:p>
        </w:tc>
        <w:tc>
          <w:tcPr>
            <w:tcW w:w="2525" w:type="dxa"/>
            <w:shd w:val="clear" w:color="auto" w:fill="E5B8B7"/>
          </w:tcPr>
          <w:p w:rsidR="00AD1B69" w:rsidRPr="00D34CC0" w:rsidRDefault="00AD1B69" w:rsidP="003968F3">
            <w:pPr>
              <w:autoSpaceDE w:val="0"/>
              <w:autoSpaceDN w:val="0"/>
              <w:adjustRightInd w:val="0"/>
              <w:jc w:val="both"/>
              <w:rPr>
                <w:rFonts w:eastAsia="Calibri"/>
                <w:b/>
                <w:bCs/>
              </w:rPr>
            </w:pPr>
            <w:r w:rsidRPr="00D34CC0">
              <w:rPr>
                <w:rFonts w:eastAsia="Calibri"/>
                <w:b/>
                <w:bCs/>
              </w:rPr>
              <w:t>efficienza</w:t>
            </w:r>
          </w:p>
        </w:tc>
        <w:tc>
          <w:tcPr>
            <w:tcW w:w="2506" w:type="dxa"/>
            <w:shd w:val="clear" w:color="auto" w:fill="B2A1C7"/>
          </w:tcPr>
          <w:p w:rsidR="00AD1B69" w:rsidRPr="00D34CC0" w:rsidRDefault="00AD1B69" w:rsidP="003968F3">
            <w:pPr>
              <w:autoSpaceDE w:val="0"/>
              <w:autoSpaceDN w:val="0"/>
              <w:adjustRightInd w:val="0"/>
              <w:jc w:val="both"/>
              <w:rPr>
                <w:rFonts w:eastAsia="Calibri"/>
                <w:b/>
                <w:bCs/>
              </w:rPr>
            </w:pPr>
            <w:r w:rsidRPr="00D34CC0">
              <w:rPr>
                <w:rFonts w:eastAsia="Calibri"/>
                <w:b/>
                <w:bCs/>
              </w:rPr>
              <w:t xml:space="preserve">800 -  650 - 400 </w:t>
            </w:r>
          </w:p>
        </w:tc>
        <w:tc>
          <w:tcPr>
            <w:tcW w:w="2506" w:type="dxa"/>
            <w:shd w:val="clear" w:color="auto" w:fill="E5B8B7"/>
          </w:tcPr>
          <w:p w:rsidR="00AD1B69" w:rsidRPr="00D34CC0" w:rsidRDefault="00AD1B69" w:rsidP="003968F3">
            <w:pPr>
              <w:autoSpaceDE w:val="0"/>
              <w:autoSpaceDN w:val="0"/>
              <w:adjustRightInd w:val="0"/>
              <w:jc w:val="both"/>
              <w:rPr>
                <w:rFonts w:eastAsia="Calibri"/>
                <w:b/>
                <w:bCs/>
              </w:rPr>
            </w:pPr>
            <w:r w:rsidRPr="00D34CC0">
              <w:rPr>
                <w:rFonts w:eastAsia="Calibri"/>
                <w:b/>
                <w:bCs/>
              </w:rPr>
              <w:t>400</w:t>
            </w:r>
          </w:p>
        </w:tc>
      </w:tr>
    </w:tbl>
    <w:p w:rsidR="00EA7C5A" w:rsidRDefault="00EA7C5A" w:rsidP="00E62693">
      <w:pPr>
        <w:pStyle w:val="Titolo"/>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3940A8" w:rsidRPr="00D34CC0" w:rsidTr="007639BC">
        <w:tc>
          <w:tcPr>
            <w:tcW w:w="4959" w:type="dxa"/>
            <w:vMerge w:val="restart"/>
            <w:shd w:val="clear" w:color="auto" w:fill="DBE5F1"/>
          </w:tcPr>
          <w:p w:rsidR="003940A8" w:rsidRPr="00D34CC0" w:rsidRDefault="003940A8" w:rsidP="007639BC">
            <w:pPr>
              <w:autoSpaceDE w:val="0"/>
              <w:autoSpaceDN w:val="0"/>
              <w:adjustRightInd w:val="0"/>
              <w:rPr>
                <w:rFonts w:eastAsia="Calibri"/>
                <w:b/>
                <w:bCs/>
              </w:rPr>
            </w:pPr>
          </w:p>
          <w:p w:rsidR="003940A8" w:rsidRPr="00D34CC0" w:rsidRDefault="003940A8" w:rsidP="007639BC">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3940A8" w:rsidRPr="00D428DE" w:rsidRDefault="003940A8" w:rsidP="007639BC">
            <w:r w:rsidRPr="00D428DE">
              <w:t>Dott. Spampinato Giuseppe</w:t>
            </w:r>
          </w:p>
        </w:tc>
      </w:tr>
      <w:tr w:rsidR="003940A8" w:rsidRPr="00D34CC0" w:rsidTr="007639BC">
        <w:tc>
          <w:tcPr>
            <w:tcW w:w="4959" w:type="dxa"/>
            <w:vMerge/>
            <w:shd w:val="clear" w:color="auto" w:fill="DBE5F1"/>
          </w:tcPr>
          <w:p w:rsidR="003940A8" w:rsidRPr="00D34CC0" w:rsidRDefault="003940A8" w:rsidP="007639BC">
            <w:pPr>
              <w:autoSpaceDE w:val="0"/>
              <w:autoSpaceDN w:val="0"/>
              <w:adjustRightInd w:val="0"/>
              <w:rPr>
                <w:rFonts w:eastAsia="Calibri"/>
                <w:b/>
                <w:bCs/>
              </w:rPr>
            </w:pPr>
          </w:p>
        </w:tc>
        <w:tc>
          <w:tcPr>
            <w:tcW w:w="4960" w:type="dxa"/>
            <w:shd w:val="clear" w:color="auto" w:fill="FBD4B4"/>
          </w:tcPr>
          <w:p w:rsidR="003940A8" w:rsidRPr="00D428DE" w:rsidRDefault="003940A8" w:rsidP="007639BC">
            <w:r>
              <w:t>Sig. Vasta Rosario</w:t>
            </w:r>
          </w:p>
        </w:tc>
      </w:tr>
      <w:tr w:rsidR="003940A8" w:rsidRPr="00D34CC0" w:rsidTr="007639BC">
        <w:tc>
          <w:tcPr>
            <w:tcW w:w="4959" w:type="dxa"/>
            <w:vMerge/>
            <w:shd w:val="clear" w:color="auto" w:fill="DBE5F1"/>
          </w:tcPr>
          <w:p w:rsidR="003940A8" w:rsidRPr="00D34CC0" w:rsidRDefault="003940A8" w:rsidP="007639BC">
            <w:pPr>
              <w:autoSpaceDE w:val="0"/>
              <w:autoSpaceDN w:val="0"/>
              <w:adjustRightInd w:val="0"/>
              <w:rPr>
                <w:rFonts w:eastAsia="Calibri"/>
                <w:b/>
                <w:bCs/>
              </w:rPr>
            </w:pPr>
          </w:p>
        </w:tc>
        <w:tc>
          <w:tcPr>
            <w:tcW w:w="4960" w:type="dxa"/>
            <w:shd w:val="clear" w:color="auto" w:fill="FBD4B4"/>
          </w:tcPr>
          <w:p w:rsidR="003940A8" w:rsidRPr="00D428DE" w:rsidRDefault="003940A8" w:rsidP="007639BC">
            <w:r w:rsidRPr="00D428DE">
              <w:t>Sig. Celano Giuseppe</w:t>
            </w:r>
          </w:p>
        </w:tc>
      </w:tr>
      <w:tr w:rsidR="003940A8" w:rsidRPr="00D34CC0" w:rsidTr="007639BC">
        <w:tc>
          <w:tcPr>
            <w:tcW w:w="4959" w:type="dxa"/>
            <w:vMerge/>
            <w:shd w:val="clear" w:color="auto" w:fill="DBE5F1"/>
          </w:tcPr>
          <w:p w:rsidR="003940A8" w:rsidRPr="00D34CC0" w:rsidRDefault="003940A8" w:rsidP="007639BC">
            <w:pPr>
              <w:autoSpaceDE w:val="0"/>
              <w:autoSpaceDN w:val="0"/>
              <w:adjustRightInd w:val="0"/>
              <w:rPr>
                <w:rFonts w:eastAsia="Calibri"/>
                <w:b/>
                <w:bCs/>
              </w:rPr>
            </w:pPr>
          </w:p>
        </w:tc>
        <w:tc>
          <w:tcPr>
            <w:tcW w:w="4960" w:type="dxa"/>
            <w:shd w:val="clear" w:color="auto" w:fill="FBD4B4"/>
          </w:tcPr>
          <w:p w:rsidR="003940A8" w:rsidRPr="00D428DE" w:rsidRDefault="003940A8" w:rsidP="007639BC">
            <w:r w:rsidRPr="00D428DE">
              <w:t>Sig. Fichera Rosario</w:t>
            </w:r>
          </w:p>
        </w:tc>
      </w:tr>
      <w:tr w:rsidR="003940A8" w:rsidRPr="00D34CC0" w:rsidTr="007639BC">
        <w:tc>
          <w:tcPr>
            <w:tcW w:w="4959" w:type="dxa"/>
            <w:vMerge/>
            <w:shd w:val="clear" w:color="auto" w:fill="DBE5F1"/>
          </w:tcPr>
          <w:p w:rsidR="003940A8" w:rsidRPr="00D34CC0" w:rsidRDefault="003940A8" w:rsidP="007639BC">
            <w:pPr>
              <w:autoSpaceDE w:val="0"/>
              <w:autoSpaceDN w:val="0"/>
              <w:adjustRightInd w:val="0"/>
              <w:rPr>
                <w:rFonts w:eastAsia="Calibri"/>
                <w:b/>
                <w:bCs/>
              </w:rPr>
            </w:pPr>
          </w:p>
        </w:tc>
        <w:tc>
          <w:tcPr>
            <w:tcW w:w="4960" w:type="dxa"/>
            <w:shd w:val="clear" w:color="auto" w:fill="FBD4B4"/>
          </w:tcPr>
          <w:p w:rsidR="003940A8" w:rsidRPr="006E0201" w:rsidRDefault="003940A8" w:rsidP="007639BC">
            <w:r w:rsidRPr="006E0201">
              <w:t>Sig. Grosso Martino</w:t>
            </w:r>
          </w:p>
        </w:tc>
      </w:tr>
      <w:tr w:rsidR="003940A8" w:rsidRPr="00D34CC0" w:rsidTr="007639BC">
        <w:tc>
          <w:tcPr>
            <w:tcW w:w="4959" w:type="dxa"/>
            <w:vMerge/>
            <w:shd w:val="clear" w:color="auto" w:fill="DBE5F1"/>
          </w:tcPr>
          <w:p w:rsidR="003940A8" w:rsidRPr="00D34CC0" w:rsidRDefault="003940A8" w:rsidP="007639BC">
            <w:pPr>
              <w:autoSpaceDE w:val="0"/>
              <w:autoSpaceDN w:val="0"/>
              <w:adjustRightInd w:val="0"/>
              <w:rPr>
                <w:rFonts w:eastAsia="Calibri"/>
                <w:b/>
                <w:bCs/>
              </w:rPr>
            </w:pPr>
          </w:p>
        </w:tc>
        <w:tc>
          <w:tcPr>
            <w:tcW w:w="4960" w:type="dxa"/>
            <w:shd w:val="clear" w:color="auto" w:fill="FBD4B4"/>
          </w:tcPr>
          <w:p w:rsidR="003940A8" w:rsidRPr="006E0201" w:rsidRDefault="003940A8" w:rsidP="007639BC">
            <w:r w:rsidRPr="006E0201">
              <w:t>Sig. Lanzafame Alfio</w:t>
            </w:r>
          </w:p>
        </w:tc>
      </w:tr>
      <w:tr w:rsidR="003940A8" w:rsidRPr="00D34CC0" w:rsidTr="007639BC">
        <w:tc>
          <w:tcPr>
            <w:tcW w:w="4959" w:type="dxa"/>
            <w:vMerge/>
            <w:shd w:val="clear" w:color="auto" w:fill="DBE5F1"/>
          </w:tcPr>
          <w:p w:rsidR="003940A8" w:rsidRPr="00D34CC0" w:rsidRDefault="003940A8" w:rsidP="007639BC">
            <w:pPr>
              <w:autoSpaceDE w:val="0"/>
              <w:autoSpaceDN w:val="0"/>
              <w:adjustRightInd w:val="0"/>
              <w:rPr>
                <w:rFonts w:eastAsia="Calibri"/>
                <w:b/>
                <w:bCs/>
              </w:rPr>
            </w:pPr>
          </w:p>
        </w:tc>
        <w:tc>
          <w:tcPr>
            <w:tcW w:w="4960" w:type="dxa"/>
            <w:shd w:val="clear" w:color="auto" w:fill="FBD4B4"/>
          </w:tcPr>
          <w:p w:rsidR="003940A8" w:rsidRPr="006E0201" w:rsidRDefault="003940A8" w:rsidP="007639BC">
            <w:r w:rsidRPr="006E0201">
              <w:t>Sig. Messina Vincenzo</w:t>
            </w:r>
          </w:p>
        </w:tc>
      </w:tr>
      <w:tr w:rsidR="003940A8" w:rsidRPr="00D34CC0" w:rsidTr="007639BC">
        <w:tc>
          <w:tcPr>
            <w:tcW w:w="4959" w:type="dxa"/>
            <w:vMerge/>
            <w:shd w:val="clear" w:color="auto" w:fill="DBE5F1"/>
          </w:tcPr>
          <w:p w:rsidR="003940A8" w:rsidRPr="00D34CC0" w:rsidRDefault="003940A8" w:rsidP="007639BC">
            <w:pPr>
              <w:autoSpaceDE w:val="0"/>
              <w:autoSpaceDN w:val="0"/>
              <w:adjustRightInd w:val="0"/>
              <w:rPr>
                <w:rFonts w:eastAsia="Calibri"/>
                <w:b/>
                <w:bCs/>
              </w:rPr>
            </w:pPr>
          </w:p>
        </w:tc>
        <w:tc>
          <w:tcPr>
            <w:tcW w:w="4960" w:type="dxa"/>
            <w:shd w:val="clear" w:color="auto" w:fill="FBD4B4"/>
          </w:tcPr>
          <w:p w:rsidR="003940A8" w:rsidRPr="006E0201" w:rsidRDefault="003940A8" w:rsidP="007639BC">
            <w:r w:rsidRPr="006E0201">
              <w:t>Sig. Pulvirenti Orazio</w:t>
            </w:r>
          </w:p>
        </w:tc>
      </w:tr>
      <w:tr w:rsidR="003940A8" w:rsidRPr="00D34CC0" w:rsidTr="007639BC">
        <w:tc>
          <w:tcPr>
            <w:tcW w:w="4959" w:type="dxa"/>
            <w:vMerge/>
            <w:shd w:val="clear" w:color="auto" w:fill="DBE5F1"/>
          </w:tcPr>
          <w:p w:rsidR="003940A8" w:rsidRPr="00D34CC0" w:rsidRDefault="003940A8" w:rsidP="007639BC">
            <w:pPr>
              <w:autoSpaceDE w:val="0"/>
              <w:autoSpaceDN w:val="0"/>
              <w:adjustRightInd w:val="0"/>
              <w:rPr>
                <w:rFonts w:eastAsia="Calibri"/>
                <w:b/>
                <w:bCs/>
              </w:rPr>
            </w:pPr>
          </w:p>
        </w:tc>
        <w:tc>
          <w:tcPr>
            <w:tcW w:w="4960" w:type="dxa"/>
            <w:shd w:val="clear" w:color="auto" w:fill="FBD4B4"/>
          </w:tcPr>
          <w:p w:rsidR="003940A8" w:rsidRPr="006E0201" w:rsidRDefault="003940A8" w:rsidP="007639BC">
            <w:r w:rsidRPr="006E0201">
              <w:t>Sig. Romeo Salvatore</w:t>
            </w:r>
          </w:p>
        </w:tc>
      </w:tr>
      <w:tr w:rsidR="003940A8" w:rsidRPr="00D34CC0" w:rsidTr="007639BC">
        <w:tc>
          <w:tcPr>
            <w:tcW w:w="4959" w:type="dxa"/>
            <w:vMerge/>
            <w:shd w:val="clear" w:color="auto" w:fill="DBE5F1"/>
          </w:tcPr>
          <w:p w:rsidR="003940A8" w:rsidRPr="00D34CC0" w:rsidRDefault="003940A8" w:rsidP="007639BC">
            <w:pPr>
              <w:autoSpaceDE w:val="0"/>
              <w:autoSpaceDN w:val="0"/>
              <w:adjustRightInd w:val="0"/>
              <w:rPr>
                <w:rFonts w:eastAsia="Calibri"/>
                <w:b/>
                <w:bCs/>
              </w:rPr>
            </w:pPr>
          </w:p>
        </w:tc>
        <w:tc>
          <w:tcPr>
            <w:tcW w:w="4960" w:type="dxa"/>
            <w:shd w:val="clear" w:color="auto" w:fill="FBD4B4"/>
          </w:tcPr>
          <w:p w:rsidR="003940A8" w:rsidRPr="006E0201" w:rsidRDefault="003940A8" w:rsidP="007639BC">
            <w:r w:rsidRPr="006E0201">
              <w:t>Sig. Sgarlato Domenico</w:t>
            </w:r>
          </w:p>
        </w:tc>
      </w:tr>
      <w:tr w:rsidR="003940A8" w:rsidRPr="00D34CC0" w:rsidTr="007639BC">
        <w:tc>
          <w:tcPr>
            <w:tcW w:w="4959" w:type="dxa"/>
            <w:vMerge/>
            <w:shd w:val="clear" w:color="auto" w:fill="DBE5F1"/>
          </w:tcPr>
          <w:p w:rsidR="003940A8" w:rsidRPr="00D34CC0" w:rsidRDefault="003940A8" w:rsidP="007639BC">
            <w:pPr>
              <w:autoSpaceDE w:val="0"/>
              <w:autoSpaceDN w:val="0"/>
              <w:adjustRightInd w:val="0"/>
              <w:rPr>
                <w:rFonts w:eastAsia="Calibri"/>
                <w:b/>
                <w:bCs/>
              </w:rPr>
            </w:pPr>
          </w:p>
        </w:tc>
        <w:tc>
          <w:tcPr>
            <w:tcW w:w="4960" w:type="dxa"/>
            <w:shd w:val="clear" w:color="auto" w:fill="FBD4B4"/>
          </w:tcPr>
          <w:p w:rsidR="003940A8" w:rsidRPr="006E0201" w:rsidRDefault="003940A8" w:rsidP="007639BC">
            <w:r>
              <w:t>Sig. Zappalà Giacomo</w:t>
            </w:r>
          </w:p>
        </w:tc>
      </w:tr>
    </w:tbl>
    <w:p w:rsidR="00D34CC0" w:rsidRDefault="00D34CC0" w:rsidP="00D34CC0"/>
    <w:p w:rsidR="00D34CC0" w:rsidRDefault="00D34CC0" w:rsidP="00D34CC0"/>
    <w:p w:rsidR="00D34CC0" w:rsidRDefault="00D34CC0"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3940A8" w:rsidRDefault="003940A8" w:rsidP="00D34CC0"/>
    <w:p w:rsidR="00D34CC0" w:rsidRDefault="00D34CC0" w:rsidP="00D34CC0"/>
    <w:p w:rsidR="00A65734" w:rsidRDefault="00A65734" w:rsidP="00D34CC0">
      <w:pPr>
        <w:pStyle w:val="Titolo"/>
      </w:pPr>
    </w:p>
    <w:p w:rsidR="00A65734" w:rsidRDefault="00A65734" w:rsidP="00D34CC0">
      <w:pPr>
        <w:pStyle w:val="Titolo"/>
      </w:pPr>
    </w:p>
    <w:p w:rsidR="00D34CC0" w:rsidRDefault="00D34CC0" w:rsidP="00D34CC0">
      <w:pPr>
        <w:pStyle w:val="Titolo"/>
      </w:pPr>
      <w:bookmarkStart w:id="84" w:name="_Toc401054639"/>
      <w:r w:rsidRPr="00D34CC0">
        <w:t>OBIETTIVI SETTORE FINANZIARIO</w:t>
      </w:r>
      <w:bookmarkEnd w:id="84"/>
    </w:p>
    <w:p w:rsidR="00D34CC0" w:rsidRPr="003940A8" w:rsidRDefault="00D34CC0" w:rsidP="003940A8">
      <w:pPr>
        <w:pStyle w:val="Titolo"/>
        <w:jc w:val="left"/>
        <w:rPr>
          <w:rFonts w:ascii="Times New Roman" w:hAnsi="Times New Roman"/>
          <w:sz w:val="24"/>
          <w:szCs w:val="24"/>
        </w:rPr>
      </w:pPr>
      <w:bookmarkStart w:id="85" w:name="_Toc401054640"/>
      <w:r w:rsidRPr="003940A8">
        <w:rPr>
          <w:rFonts w:ascii="Times New Roman" w:hAnsi="Times New Roman"/>
          <w:sz w:val="24"/>
          <w:szCs w:val="24"/>
        </w:rPr>
        <w:t>Obiettivo registro fatture</w:t>
      </w:r>
      <w:bookmarkEnd w:id="85"/>
      <w:r w:rsidRPr="003940A8">
        <w:rPr>
          <w:rFonts w:ascii="Times New Roman" w:hAnsi="Times New Roman"/>
          <w:sz w:val="24"/>
          <w:szCs w:val="24"/>
        </w:rPr>
        <w:t xml:space="preserve"> </w:t>
      </w:r>
    </w:p>
    <w:p w:rsidR="00D34CC0" w:rsidRPr="00D34CC0" w:rsidRDefault="00D34CC0" w:rsidP="00D34CC0"/>
    <w:p w:rsidR="00D34CC0" w:rsidRPr="00D34CC0" w:rsidRDefault="003940A8" w:rsidP="00D34CC0">
      <w:pPr>
        <w:rPr>
          <w:i/>
        </w:rPr>
      </w:pPr>
      <w:r>
        <w:rPr>
          <w:i/>
        </w:rPr>
        <w:t>L</w:t>
      </w:r>
      <w:r w:rsidR="009B2542">
        <w:rPr>
          <w:i/>
        </w:rPr>
        <w:t>’</w:t>
      </w:r>
      <w:r w:rsidR="00D34CC0" w:rsidRPr="00D34CC0">
        <w:rPr>
          <w:i/>
        </w:rPr>
        <w:t>art. 42 del D.L. 66/2014 convertito con modificazioni nella Legge n. 89 del 23/06/2014, a decorrere dal 1° luglio 2014, prevede l'obbligo per le amministrazioni pubbliche della tenuta del registro delle fatture sul quale devono essere annotate una serie di informazioni aggiuntive rispetto al passato.</w:t>
      </w:r>
      <w:r w:rsidR="00D34CC0" w:rsidRPr="00D34CC0">
        <w:rPr>
          <w:i/>
        </w:rPr>
        <w:br/>
        <w:t>Occorre, che sulle fatture o sulle richieste equivalenti di pagamento venga riportato:</w:t>
      </w:r>
    </w:p>
    <w:p w:rsidR="00D34CC0" w:rsidRPr="00D34CC0" w:rsidRDefault="00D34CC0" w:rsidP="00D34CC0">
      <w:pPr>
        <w:numPr>
          <w:ilvl w:val="0"/>
          <w:numId w:val="24"/>
        </w:numPr>
        <w:spacing w:before="100" w:beforeAutospacing="1" w:after="100" w:afterAutospacing="1"/>
        <w:rPr>
          <w:i/>
        </w:rPr>
      </w:pPr>
      <w:r w:rsidRPr="00D34CC0">
        <w:rPr>
          <w:i/>
        </w:rPr>
        <w:t xml:space="preserve">il </w:t>
      </w:r>
      <w:r w:rsidRPr="00D34CC0">
        <w:rPr>
          <w:rStyle w:val="Enfasigrassetto"/>
          <w:i/>
        </w:rPr>
        <w:t>codice CUP</w:t>
      </w:r>
      <w:r w:rsidRPr="00D34CC0">
        <w:rPr>
          <w:i/>
        </w:rPr>
        <w:t xml:space="preserve"> (ove previsto);</w:t>
      </w:r>
    </w:p>
    <w:p w:rsidR="00D34CC0" w:rsidRPr="00D34CC0" w:rsidRDefault="00D34CC0" w:rsidP="00D34CC0">
      <w:pPr>
        <w:numPr>
          <w:ilvl w:val="0"/>
          <w:numId w:val="24"/>
        </w:numPr>
        <w:spacing w:before="100" w:beforeAutospacing="1" w:after="100" w:afterAutospacing="1"/>
        <w:rPr>
          <w:i/>
        </w:rPr>
      </w:pPr>
      <w:r w:rsidRPr="00D34CC0">
        <w:rPr>
          <w:i/>
        </w:rPr>
        <w:t xml:space="preserve">il </w:t>
      </w:r>
      <w:r w:rsidRPr="00D34CC0">
        <w:rPr>
          <w:rStyle w:val="Enfasigrassetto"/>
          <w:i/>
        </w:rPr>
        <w:t>codice CIG</w:t>
      </w:r>
      <w:r w:rsidRPr="00D34CC0">
        <w:rPr>
          <w:i/>
        </w:rPr>
        <w:t>, tranne i casi di esclusione dall’obbligo di tracciabilità di cui alla legge 13/8/2010, n. 136;</w:t>
      </w:r>
    </w:p>
    <w:p w:rsidR="00D34CC0" w:rsidRPr="00D34CC0" w:rsidRDefault="00D34CC0" w:rsidP="00D34CC0">
      <w:pPr>
        <w:numPr>
          <w:ilvl w:val="0"/>
          <w:numId w:val="24"/>
        </w:numPr>
        <w:spacing w:before="100" w:beforeAutospacing="1" w:after="100" w:afterAutospacing="1"/>
        <w:rPr>
          <w:i/>
        </w:rPr>
      </w:pPr>
      <w:r w:rsidRPr="00D34CC0">
        <w:rPr>
          <w:i/>
        </w:rPr>
        <w:t xml:space="preserve">la </w:t>
      </w:r>
      <w:r w:rsidRPr="00D34CC0">
        <w:rPr>
          <w:rStyle w:val="Enfasigrassetto"/>
          <w:i/>
        </w:rPr>
        <w:t>scadenza</w:t>
      </w:r>
      <w:r w:rsidRPr="00D34CC0">
        <w:rPr>
          <w:i/>
        </w:rPr>
        <w:t xml:space="preserve"> nei termini previsti dal contratto sottoscritto o dal buono d’ordine;</w:t>
      </w:r>
    </w:p>
    <w:p w:rsidR="00D34CC0" w:rsidRPr="00D34CC0" w:rsidRDefault="00D34CC0" w:rsidP="00D34CC0">
      <w:pPr>
        <w:numPr>
          <w:ilvl w:val="0"/>
          <w:numId w:val="24"/>
        </w:numPr>
        <w:spacing w:before="100" w:beforeAutospacing="1" w:after="100" w:afterAutospacing="1"/>
        <w:rPr>
          <w:i/>
        </w:rPr>
      </w:pPr>
      <w:r w:rsidRPr="00D34CC0">
        <w:rPr>
          <w:i/>
        </w:rPr>
        <w:t xml:space="preserve">il </w:t>
      </w:r>
      <w:r w:rsidRPr="00D34CC0">
        <w:rPr>
          <w:rStyle w:val="Enfasigrassetto"/>
          <w:i/>
        </w:rPr>
        <w:t>numero di impegno di spesa</w:t>
      </w:r>
      <w:r w:rsidRPr="00D34CC0">
        <w:rPr>
          <w:i/>
        </w:rPr>
        <w:t xml:space="preserve"> assunto dal Comune e comunicato al fornitore al momento della sottoscrizione del contratto o tramite il buono d’ordine</w:t>
      </w:r>
    </w:p>
    <w:p w:rsidR="00D34CC0" w:rsidRPr="00D34CC0" w:rsidRDefault="00D34CC0" w:rsidP="00D34CC0">
      <w:pPr>
        <w:rPr>
          <w:i/>
        </w:rPr>
      </w:pPr>
    </w:p>
    <w:p w:rsidR="00D34CC0" w:rsidRPr="00D34CC0" w:rsidRDefault="00D34CC0" w:rsidP="00D34CC0">
      <w:pPr>
        <w:rPr>
          <w:i/>
        </w:rPr>
      </w:pPr>
    </w:p>
    <w:tbl>
      <w:tblPr>
        <w:tblW w:w="10819" w:type="dxa"/>
        <w:tblInd w:w="55" w:type="dxa"/>
        <w:tblCellMar>
          <w:left w:w="70" w:type="dxa"/>
          <w:right w:w="70" w:type="dxa"/>
        </w:tblCellMar>
        <w:tblLook w:val="04A0"/>
      </w:tblPr>
      <w:tblGrid>
        <w:gridCol w:w="2740"/>
        <w:gridCol w:w="634"/>
        <w:gridCol w:w="581"/>
        <w:gridCol w:w="687"/>
        <w:gridCol w:w="607"/>
        <w:gridCol w:w="701"/>
        <w:gridCol w:w="567"/>
        <w:gridCol w:w="634"/>
        <w:gridCol w:w="660"/>
        <w:gridCol w:w="567"/>
        <w:gridCol w:w="607"/>
        <w:gridCol w:w="660"/>
        <w:gridCol w:w="554"/>
        <w:gridCol w:w="834"/>
      </w:tblGrid>
      <w:tr w:rsidR="003940A8" w:rsidRPr="00D34CC0" w:rsidTr="003940A8">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3940A8" w:rsidRPr="00D34CC0" w:rsidRDefault="003940A8" w:rsidP="007639BC">
            <w:pPr>
              <w:rPr>
                <w:color w:val="000000"/>
              </w:rPr>
            </w:pPr>
            <w:r w:rsidRPr="00D34CC0">
              <w:rPr>
                <w:color w:val="000000"/>
              </w:rPr>
              <w:t>DESCRIZIONE ATTIVITA'</w:t>
            </w:r>
          </w:p>
        </w:tc>
        <w:tc>
          <w:tcPr>
            <w:tcW w:w="634"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3940A8" w:rsidRPr="00D34CC0" w:rsidRDefault="003940A8" w:rsidP="007639BC">
            <w:pPr>
              <w:rPr>
                <w:color w:val="000000"/>
              </w:rPr>
            </w:pPr>
            <w:r w:rsidRPr="00D34CC0">
              <w:rPr>
                <w:color w:val="000000"/>
              </w:rPr>
              <w:t>GEN</w:t>
            </w:r>
          </w:p>
        </w:tc>
        <w:tc>
          <w:tcPr>
            <w:tcW w:w="581"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3940A8" w:rsidRPr="00D34CC0" w:rsidRDefault="003940A8" w:rsidP="007639BC">
            <w:pPr>
              <w:rPr>
                <w:color w:val="000000"/>
              </w:rPr>
            </w:pPr>
            <w:r w:rsidRPr="00D34CC0">
              <w:rPr>
                <w:color w:val="000000"/>
              </w:rPr>
              <w:t>FEB</w:t>
            </w:r>
          </w:p>
        </w:tc>
        <w:tc>
          <w:tcPr>
            <w:tcW w:w="68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3940A8" w:rsidRPr="00D34CC0" w:rsidRDefault="003940A8" w:rsidP="007639BC">
            <w:pPr>
              <w:rPr>
                <w:color w:val="000000"/>
              </w:rPr>
            </w:pPr>
            <w:r w:rsidRPr="00D34CC0">
              <w:rPr>
                <w:color w:val="000000"/>
              </w:rPr>
              <w:t>MAR</w:t>
            </w:r>
          </w:p>
        </w:tc>
        <w:tc>
          <w:tcPr>
            <w:tcW w:w="60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3940A8" w:rsidRPr="00D34CC0" w:rsidRDefault="003940A8" w:rsidP="007639BC">
            <w:pPr>
              <w:rPr>
                <w:color w:val="000000"/>
              </w:rPr>
            </w:pPr>
            <w:r w:rsidRPr="00D34CC0">
              <w:rPr>
                <w:color w:val="000000"/>
              </w:rPr>
              <w:t>APR</w:t>
            </w:r>
          </w:p>
        </w:tc>
        <w:tc>
          <w:tcPr>
            <w:tcW w:w="701"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3940A8" w:rsidRPr="00D34CC0" w:rsidRDefault="003940A8" w:rsidP="007639BC">
            <w:pPr>
              <w:rPr>
                <w:color w:val="000000"/>
              </w:rPr>
            </w:pPr>
            <w:r w:rsidRPr="00D34CC0">
              <w:rPr>
                <w:color w:val="000000"/>
              </w:rPr>
              <w:t xml:space="preserve">MAG </w:t>
            </w:r>
          </w:p>
        </w:tc>
        <w:tc>
          <w:tcPr>
            <w:tcW w:w="56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3940A8" w:rsidRPr="00D34CC0" w:rsidRDefault="003940A8" w:rsidP="007639BC">
            <w:pPr>
              <w:rPr>
                <w:color w:val="000000"/>
              </w:rPr>
            </w:pPr>
            <w:r w:rsidRPr="00D34CC0">
              <w:rPr>
                <w:color w:val="000000"/>
              </w:rPr>
              <w:t>GIU</w:t>
            </w:r>
          </w:p>
        </w:tc>
        <w:tc>
          <w:tcPr>
            <w:tcW w:w="634"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3940A8" w:rsidRPr="00D34CC0" w:rsidRDefault="003940A8" w:rsidP="007639BC">
            <w:pPr>
              <w:rPr>
                <w:color w:val="000000"/>
              </w:rPr>
            </w:pPr>
            <w:r w:rsidRPr="00D34CC0">
              <w:rPr>
                <w:color w:val="000000"/>
              </w:rPr>
              <w:t>LUG</w:t>
            </w:r>
          </w:p>
        </w:tc>
        <w:tc>
          <w:tcPr>
            <w:tcW w:w="66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3940A8" w:rsidRPr="00D34CC0" w:rsidRDefault="003940A8" w:rsidP="007639BC">
            <w:pPr>
              <w:rPr>
                <w:color w:val="000000"/>
              </w:rPr>
            </w:pPr>
            <w:r w:rsidRPr="00D34CC0">
              <w:rPr>
                <w:color w:val="000000"/>
              </w:rPr>
              <w:t>AGO</w:t>
            </w:r>
          </w:p>
        </w:tc>
        <w:tc>
          <w:tcPr>
            <w:tcW w:w="56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3940A8" w:rsidRPr="00D34CC0" w:rsidRDefault="003940A8" w:rsidP="007639BC">
            <w:pPr>
              <w:rPr>
                <w:color w:val="000000"/>
              </w:rPr>
            </w:pPr>
            <w:r w:rsidRPr="00D34CC0">
              <w:rPr>
                <w:color w:val="000000"/>
              </w:rPr>
              <w:t>SET</w:t>
            </w:r>
          </w:p>
        </w:tc>
        <w:tc>
          <w:tcPr>
            <w:tcW w:w="60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3940A8" w:rsidRPr="00D34CC0" w:rsidRDefault="003940A8" w:rsidP="007639BC">
            <w:pPr>
              <w:rPr>
                <w:color w:val="000000"/>
              </w:rPr>
            </w:pPr>
            <w:r w:rsidRPr="00D34CC0">
              <w:rPr>
                <w:color w:val="000000"/>
              </w:rPr>
              <w:t>OTT</w:t>
            </w:r>
          </w:p>
        </w:tc>
        <w:tc>
          <w:tcPr>
            <w:tcW w:w="66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3940A8" w:rsidRPr="00D34CC0" w:rsidRDefault="003940A8" w:rsidP="007639BC">
            <w:pPr>
              <w:rPr>
                <w:color w:val="000000"/>
              </w:rPr>
            </w:pPr>
            <w:r w:rsidRPr="00D34CC0">
              <w:rPr>
                <w:color w:val="000000"/>
              </w:rPr>
              <w:t>NOV</w:t>
            </w:r>
          </w:p>
        </w:tc>
        <w:tc>
          <w:tcPr>
            <w:tcW w:w="554"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3940A8" w:rsidRPr="00D34CC0" w:rsidRDefault="003940A8" w:rsidP="007639BC">
            <w:pPr>
              <w:rPr>
                <w:color w:val="000000"/>
              </w:rPr>
            </w:pPr>
            <w:r w:rsidRPr="00D34CC0">
              <w:rPr>
                <w:color w:val="000000"/>
              </w:rPr>
              <w:t>DIC</w:t>
            </w:r>
          </w:p>
        </w:tc>
        <w:tc>
          <w:tcPr>
            <w:tcW w:w="620" w:type="dxa"/>
            <w:tcBorders>
              <w:top w:val="single" w:sz="4" w:space="0" w:color="auto"/>
              <w:left w:val="single" w:sz="4" w:space="0" w:color="auto"/>
              <w:bottom w:val="single" w:sz="4" w:space="0" w:color="auto"/>
              <w:right w:val="single" w:sz="4" w:space="0" w:color="auto"/>
            </w:tcBorders>
            <w:shd w:val="clear" w:color="auto" w:fill="F79646"/>
          </w:tcPr>
          <w:p w:rsidR="003940A8" w:rsidRDefault="003940A8" w:rsidP="003940A8">
            <w:pPr>
              <w:jc w:val="center"/>
              <w:rPr>
                <w:color w:val="000000"/>
              </w:rPr>
            </w:pPr>
          </w:p>
          <w:p w:rsidR="003940A8" w:rsidRPr="00D34CC0" w:rsidRDefault="00674D23" w:rsidP="003940A8">
            <w:pPr>
              <w:jc w:val="center"/>
              <w:rPr>
                <w:color w:val="000000"/>
              </w:rPr>
            </w:pPr>
            <w:r>
              <w:rPr>
                <w:color w:val="000000"/>
              </w:rPr>
              <w:t>ANNO</w:t>
            </w:r>
          </w:p>
        </w:tc>
      </w:tr>
      <w:tr w:rsidR="003940A8" w:rsidRPr="00D34CC0" w:rsidTr="003940A8">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3940A8" w:rsidRPr="00D34CC0" w:rsidRDefault="003940A8" w:rsidP="003940A8">
            <w:pPr>
              <w:rPr>
                <w:color w:val="000000"/>
              </w:rPr>
            </w:pPr>
            <w:r>
              <w:rPr>
                <w:color w:val="000000"/>
              </w:rPr>
              <w:t>Attivazione registro</w:t>
            </w:r>
          </w:p>
        </w:tc>
        <w:tc>
          <w:tcPr>
            <w:tcW w:w="634"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3940A8" w:rsidRPr="00D34CC0" w:rsidRDefault="003940A8" w:rsidP="007639BC">
            <w:pPr>
              <w:rPr>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3940A8" w:rsidRPr="00D34CC0" w:rsidRDefault="003940A8" w:rsidP="007639BC">
            <w:pPr>
              <w:rPr>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3940A8" w:rsidRPr="00D34CC0" w:rsidRDefault="003940A8" w:rsidP="007639BC">
            <w:pPr>
              <w:rPr>
                <w:color w:val="000000"/>
              </w:rPr>
            </w:pPr>
          </w:p>
        </w:tc>
        <w:tc>
          <w:tcPr>
            <w:tcW w:w="60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3940A8" w:rsidRPr="00D34CC0" w:rsidRDefault="003940A8" w:rsidP="007639BC">
            <w:pPr>
              <w:rPr>
                <w:color w:val="000000"/>
              </w:rPr>
            </w:pPr>
          </w:p>
        </w:tc>
        <w:tc>
          <w:tcPr>
            <w:tcW w:w="701"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3940A8" w:rsidRPr="00D34CC0" w:rsidRDefault="003940A8" w:rsidP="007639BC">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3940A8" w:rsidRPr="00D34CC0" w:rsidRDefault="003940A8" w:rsidP="007639BC">
            <w:pPr>
              <w:rPr>
                <w:color w:val="000000"/>
              </w:rPr>
            </w:pPr>
          </w:p>
        </w:tc>
        <w:tc>
          <w:tcPr>
            <w:tcW w:w="634"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3940A8" w:rsidRPr="00D34CC0" w:rsidRDefault="003940A8" w:rsidP="007639BC">
            <w:pPr>
              <w:rPr>
                <w:color w:val="000000"/>
              </w:rPr>
            </w:pPr>
            <w:r>
              <w:rPr>
                <w:color w:val="000000"/>
              </w:rPr>
              <w:t>x</w:t>
            </w:r>
          </w:p>
        </w:tc>
        <w:tc>
          <w:tcPr>
            <w:tcW w:w="6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3940A8" w:rsidRPr="00D34CC0" w:rsidRDefault="003940A8" w:rsidP="007639BC">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3940A8" w:rsidRPr="00D34CC0" w:rsidRDefault="003940A8" w:rsidP="007639BC">
            <w:pPr>
              <w:rPr>
                <w:color w:val="000000"/>
              </w:rPr>
            </w:pPr>
          </w:p>
        </w:tc>
        <w:tc>
          <w:tcPr>
            <w:tcW w:w="60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3940A8" w:rsidRPr="00D34CC0" w:rsidRDefault="003940A8" w:rsidP="007639BC">
            <w:pPr>
              <w:rPr>
                <w:color w:val="000000"/>
              </w:rPr>
            </w:pPr>
          </w:p>
        </w:tc>
        <w:tc>
          <w:tcPr>
            <w:tcW w:w="66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3940A8" w:rsidRPr="00D34CC0" w:rsidRDefault="003940A8" w:rsidP="007639BC">
            <w:pPr>
              <w:rPr>
                <w:color w:val="000000"/>
              </w:rPr>
            </w:pPr>
          </w:p>
        </w:tc>
        <w:tc>
          <w:tcPr>
            <w:tcW w:w="554"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3940A8" w:rsidRPr="00D34CC0" w:rsidRDefault="003940A8" w:rsidP="007639BC">
            <w:pPr>
              <w:rPr>
                <w:color w:val="000000"/>
              </w:rPr>
            </w:pPr>
          </w:p>
        </w:tc>
        <w:tc>
          <w:tcPr>
            <w:tcW w:w="620" w:type="dxa"/>
            <w:tcBorders>
              <w:top w:val="single" w:sz="4" w:space="0" w:color="auto"/>
              <w:left w:val="single" w:sz="4" w:space="0" w:color="auto"/>
              <w:bottom w:val="single" w:sz="4" w:space="0" w:color="auto"/>
              <w:right w:val="single" w:sz="4" w:space="0" w:color="auto"/>
            </w:tcBorders>
            <w:shd w:val="clear" w:color="auto" w:fill="95B3D7"/>
          </w:tcPr>
          <w:p w:rsidR="003940A8" w:rsidRPr="00D34CC0" w:rsidRDefault="00674D23" w:rsidP="007639BC">
            <w:pPr>
              <w:rPr>
                <w:color w:val="000000"/>
              </w:rPr>
            </w:pPr>
            <w:r>
              <w:rPr>
                <w:color w:val="000000"/>
              </w:rPr>
              <w:t>2014</w:t>
            </w:r>
          </w:p>
        </w:tc>
      </w:tr>
    </w:tbl>
    <w:p w:rsidR="00D34CC0" w:rsidRDefault="00D34CC0" w:rsidP="00D34CC0"/>
    <w:p w:rsidR="003940A8" w:rsidRDefault="003940A8" w:rsidP="00D34C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3940A8" w:rsidRPr="00D34CC0" w:rsidTr="007639BC">
        <w:tc>
          <w:tcPr>
            <w:tcW w:w="4959" w:type="dxa"/>
            <w:vMerge w:val="restart"/>
            <w:shd w:val="clear" w:color="auto" w:fill="DBE5F1"/>
          </w:tcPr>
          <w:p w:rsidR="003940A8" w:rsidRPr="00D34CC0" w:rsidRDefault="003940A8" w:rsidP="007639BC">
            <w:pPr>
              <w:autoSpaceDE w:val="0"/>
              <w:autoSpaceDN w:val="0"/>
              <w:adjustRightInd w:val="0"/>
              <w:rPr>
                <w:rFonts w:eastAsia="Calibri"/>
                <w:b/>
                <w:bCs/>
              </w:rPr>
            </w:pPr>
          </w:p>
          <w:p w:rsidR="003940A8" w:rsidRPr="00D34CC0" w:rsidRDefault="003940A8" w:rsidP="007639BC">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3940A8" w:rsidRPr="00D34CC0" w:rsidRDefault="003940A8" w:rsidP="007639BC">
            <w:pPr>
              <w:autoSpaceDE w:val="0"/>
              <w:autoSpaceDN w:val="0"/>
              <w:adjustRightInd w:val="0"/>
              <w:rPr>
                <w:rFonts w:eastAsia="Calibri"/>
                <w:b/>
                <w:bCs/>
              </w:rPr>
            </w:pPr>
            <w:r>
              <w:rPr>
                <w:rFonts w:eastAsia="Calibri"/>
                <w:b/>
                <w:bCs/>
              </w:rPr>
              <w:t>Dott. Cavallaro Mario</w:t>
            </w:r>
          </w:p>
        </w:tc>
      </w:tr>
      <w:tr w:rsidR="003940A8" w:rsidRPr="00D34CC0" w:rsidTr="007639BC">
        <w:tc>
          <w:tcPr>
            <w:tcW w:w="4959" w:type="dxa"/>
            <w:vMerge/>
            <w:shd w:val="clear" w:color="auto" w:fill="DBE5F1"/>
          </w:tcPr>
          <w:p w:rsidR="003940A8" w:rsidRPr="00D34CC0" w:rsidRDefault="003940A8" w:rsidP="007639BC">
            <w:pPr>
              <w:autoSpaceDE w:val="0"/>
              <w:autoSpaceDN w:val="0"/>
              <w:adjustRightInd w:val="0"/>
              <w:rPr>
                <w:rFonts w:eastAsia="Calibri"/>
                <w:b/>
                <w:bCs/>
              </w:rPr>
            </w:pPr>
          </w:p>
        </w:tc>
        <w:tc>
          <w:tcPr>
            <w:tcW w:w="4960" w:type="dxa"/>
            <w:shd w:val="clear" w:color="auto" w:fill="FBD4B4"/>
          </w:tcPr>
          <w:p w:rsidR="003940A8" w:rsidRDefault="003940A8" w:rsidP="003940A8">
            <w:r>
              <w:t>Sig.ra Laudani Grazia</w:t>
            </w:r>
          </w:p>
          <w:p w:rsidR="003940A8" w:rsidRPr="00D34CC0" w:rsidRDefault="003940A8" w:rsidP="003940A8">
            <w:pPr>
              <w:rPr>
                <w:rFonts w:eastAsia="Calibri"/>
                <w:b/>
                <w:bCs/>
              </w:rPr>
            </w:pPr>
          </w:p>
        </w:tc>
      </w:tr>
      <w:tr w:rsidR="003940A8" w:rsidRPr="00D34CC0" w:rsidTr="007639BC">
        <w:tc>
          <w:tcPr>
            <w:tcW w:w="4959" w:type="dxa"/>
            <w:vMerge/>
            <w:shd w:val="clear" w:color="auto" w:fill="DBE5F1"/>
          </w:tcPr>
          <w:p w:rsidR="003940A8" w:rsidRPr="00D34CC0" w:rsidRDefault="003940A8" w:rsidP="007639BC">
            <w:pPr>
              <w:autoSpaceDE w:val="0"/>
              <w:autoSpaceDN w:val="0"/>
              <w:adjustRightInd w:val="0"/>
              <w:rPr>
                <w:rFonts w:eastAsia="Calibri"/>
                <w:b/>
                <w:bCs/>
              </w:rPr>
            </w:pPr>
          </w:p>
        </w:tc>
        <w:tc>
          <w:tcPr>
            <w:tcW w:w="4960" w:type="dxa"/>
            <w:shd w:val="clear" w:color="auto" w:fill="FBD4B4"/>
          </w:tcPr>
          <w:p w:rsidR="003940A8" w:rsidRDefault="003940A8" w:rsidP="003940A8">
            <w:r>
              <w:t>Sig.ra Messina Antonella</w:t>
            </w:r>
          </w:p>
          <w:p w:rsidR="003940A8" w:rsidRPr="00D34CC0" w:rsidRDefault="003940A8" w:rsidP="007639BC">
            <w:pPr>
              <w:autoSpaceDE w:val="0"/>
              <w:autoSpaceDN w:val="0"/>
              <w:adjustRightInd w:val="0"/>
              <w:rPr>
                <w:rFonts w:eastAsia="Calibri"/>
                <w:b/>
                <w:bCs/>
              </w:rPr>
            </w:pPr>
          </w:p>
        </w:tc>
      </w:tr>
    </w:tbl>
    <w:p w:rsidR="003940A8" w:rsidRDefault="003940A8" w:rsidP="00D34CC0"/>
    <w:p w:rsidR="003940A8" w:rsidRDefault="003940A8" w:rsidP="00D34CC0"/>
    <w:p w:rsidR="00230371" w:rsidRDefault="00230371" w:rsidP="00230371">
      <w:pPr>
        <w:pStyle w:val="Titolo"/>
        <w:jc w:val="left"/>
      </w:pPr>
      <w:bookmarkStart w:id="86" w:name="_Toc401054641"/>
      <w:r>
        <w:t>Obiettivo Contabilità</w:t>
      </w:r>
      <w:bookmarkEnd w:id="86"/>
    </w:p>
    <w:p w:rsidR="00230371" w:rsidRDefault="00230371" w:rsidP="003940A8">
      <w:pPr>
        <w:autoSpaceDE w:val="0"/>
        <w:autoSpaceDN w:val="0"/>
        <w:adjustRightInd w:val="0"/>
        <w:rPr>
          <w:rFonts w:ascii="Arial" w:hAnsi="Arial" w:cs="Arial"/>
          <w:sz w:val="20"/>
          <w:szCs w:val="20"/>
        </w:rPr>
      </w:pPr>
    </w:p>
    <w:p w:rsidR="003940A8" w:rsidRPr="00230371" w:rsidRDefault="003940A8" w:rsidP="009B2542">
      <w:pPr>
        <w:autoSpaceDE w:val="0"/>
        <w:autoSpaceDN w:val="0"/>
        <w:adjustRightInd w:val="0"/>
        <w:jc w:val="both"/>
        <w:rPr>
          <w:i/>
        </w:rPr>
      </w:pPr>
      <w:r w:rsidRPr="00230371">
        <w:rPr>
          <w:i/>
        </w:rPr>
        <w:t>L'attività è in linea con le previsioni. In particolare risulta ora a regime il sistema di monitoraggio continuo dell'andamento del patto di stabilità, con particolare riferimento al saldo di competenza mista, che vede coinvolti l'ufficio contabile e tutti i centri di spesa e di entrata dell'Ente e che ha consentito, per il 2013, di centrare gli obiettivi fissati per l’Ente, e per quanto concerne il 2014, ad oggi, di mantenere i saldi finanziari soggetti ai vincoli di finanza pubblica coerenti, anche in proiezione al 31.12, con il rispetto del target fissato dal legislatore.</w:t>
      </w:r>
    </w:p>
    <w:p w:rsidR="003940A8" w:rsidRPr="00230371" w:rsidRDefault="003940A8" w:rsidP="009B2542">
      <w:pPr>
        <w:autoSpaceDE w:val="0"/>
        <w:autoSpaceDN w:val="0"/>
        <w:adjustRightInd w:val="0"/>
        <w:jc w:val="both"/>
        <w:rPr>
          <w:i/>
        </w:rPr>
      </w:pPr>
      <w:r w:rsidRPr="00230371">
        <w:rPr>
          <w:i/>
        </w:rPr>
        <w:t xml:space="preserve">Ha preso avvio il processo di adeguamento della struttura e delle procedure contabili alla nuove regole di bilancio, peraltro in vigore dal 2015 solamente in misura parziale, con una serie di incontri con i vari servizi comunali volti a informare sulle diverse modalità di contabilizzazione di entrate ed uscite. Quasi completata la fase di riclassificazione del bilancio secondo la nuova struttura. </w:t>
      </w:r>
      <w:r w:rsidR="00230371" w:rsidRPr="00230371">
        <w:rPr>
          <w:i/>
        </w:rPr>
        <w:t>Da avviare</w:t>
      </w:r>
      <w:r w:rsidRPr="00230371">
        <w:rPr>
          <w:i/>
        </w:rPr>
        <w:t xml:space="preserve"> la procedura per la redazione del bilancio di previsione 2015 –</w:t>
      </w:r>
      <w:r w:rsidR="00230371">
        <w:rPr>
          <w:i/>
        </w:rPr>
        <w:t xml:space="preserve"> 2017. Essendo inverosimile il rispetto del termine dell’approvazione del bilancio entro dicembre 2014 e stante la proroga nell’ultimo decennio del termine dell’approvazione che questo anno è coinciso col mese di settembre, si prevede come obiettivo la predisposizione dello stesso entro il mese di marzo 2015.</w:t>
      </w:r>
    </w:p>
    <w:p w:rsidR="00230371" w:rsidRPr="00230371" w:rsidRDefault="00230371" w:rsidP="003940A8">
      <w:pPr>
        <w:autoSpaceDE w:val="0"/>
        <w:autoSpaceDN w:val="0"/>
        <w:adjustRightInd w:val="0"/>
        <w:rPr>
          <w:i/>
        </w:rPr>
      </w:pPr>
    </w:p>
    <w:tbl>
      <w:tblPr>
        <w:tblW w:w="10819" w:type="dxa"/>
        <w:tblInd w:w="55" w:type="dxa"/>
        <w:tblCellMar>
          <w:left w:w="70" w:type="dxa"/>
          <w:right w:w="70" w:type="dxa"/>
        </w:tblCellMar>
        <w:tblLook w:val="04A0"/>
      </w:tblPr>
      <w:tblGrid>
        <w:gridCol w:w="2740"/>
        <w:gridCol w:w="634"/>
        <w:gridCol w:w="581"/>
        <w:gridCol w:w="687"/>
        <w:gridCol w:w="607"/>
        <w:gridCol w:w="701"/>
        <w:gridCol w:w="567"/>
        <w:gridCol w:w="634"/>
        <w:gridCol w:w="660"/>
        <w:gridCol w:w="567"/>
        <w:gridCol w:w="607"/>
        <w:gridCol w:w="660"/>
        <w:gridCol w:w="554"/>
        <w:gridCol w:w="834"/>
      </w:tblGrid>
      <w:tr w:rsidR="00230371" w:rsidRPr="00D34CC0" w:rsidTr="007639BC">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r w:rsidRPr="00D34CC0">
              <w:rPr>
                <w:color w:val="000000"/>
              </w:rPr>
              <w:lastRenderedPageBreak/>
              <w:t>DESCRIZIONE ATTIVITA'</w:t>
            </w:r>
          </w:p>
        </w:tc>
        <w:tc>
          <w:tcPr>
            <w:tcW w:w="634"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r w:rsidRPr="00D34CC0">
              <w:rPr>
                <w:color w:val="000000"/>
              </w:rPr>
              <w:t>GEN</w:t>
            </w:r>
          </w:p>
        </w:tc>
        <w:tc>
          <w:tcPr>
            <w:tcW w:w="581"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r w:rsidRPr="00D34CC0">
              <w:rPr>
                <w:color w:val="000000"/>
              </w:rPr>
              <w:t>FEB</w:t>
            </w:r>
          </w:p>
        </w:tc>
        <w:tc>
          <w:tcPr>
            <w:tcW w:w="68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r w:rsidRPr="00D34CC0">
              <w:rPr>
                <w:color w:val="000000"/>
              </w:rPr>
              <w:t>MAR</w:t>
            </w:r>
          </w:p>
        </w:tc>
        <w:tc>
          <w:tcPr>
            <w:tcW w:w="60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r w:rsidRPr="00D34CC0">
              <w:rPr>
                <w:color w:val="000000"/>
              </w:rPr>
              <w:t>APR</w:t>
            </w:r>
          </w:p>
        </w:tc>
        <w:tc>
          <w:tcPr>
            <w:tcW w:w="701"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r w:rsidRPr="00D34CC0">
              <w:rPr>
                <w:color w:val="000000"/>
              </w:rPr>
              <w:t xml:space="preserve">MAG </w:t>
            </w:r>
          </w:p>
        </w:tc>
        <w:tc>
          <w:tcPr>
            <w:tcW w:w="56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r w:rsidRPr="00D34CC0">
              <w:rPr>
                <w:color w:val="000000"/>
              </w:rPr>
              <w:t>GIU</w:t>
            </w:r>
          </w:p>
        </w:tc>
        <w:tc>
          <w:tcPr>
            <w:tcW w:w="634"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r w:rsidRPr="00D34CC0">
              <w:rPr>
                <w:color w:val="000000"/>
              </w:rPr>
              <w:t>LUG</w:t>
            </w:r>
          </w:p>
        </w:tc>
        <w:tc>
          <w:tcPr>
            <w:tcW w:w="66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r w:rsidRPr="00D34CC0">
              <w:rPr>
                <w:color w:val="000000"/>
              </w:rPr>
              <w:t>AGO</w:t>
            </w:r>
          </w:p>
        </w:tc>
        <w:tc>
          <w:tcPr>
            <w:tcW w:w="56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r w:rsidRPr="00D34CC0">
              <w:rPr>
                <w:color w:val="000000"/>
              </w:rPr>
              <w:t>SET</w:t>
            </w:r>
          </w:p>
        </w:tc>
        <w:tc>
          <w:tcPr>
            <w:tcW w:w="60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r w:rsidRPr="00D34CC0">
              <w:rPr>
                <w:color w:val="000000"/>
              </w:rPr>
              <w:t>OTT</w:t>
            </w:r>
          </w:p>
        </w:tc>
        <w:tc>
          <w:tcPr>
            <w:tcW w:w="66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r w:rsidRPr="00D34CC0">
              <w:rPr>
                <w:color w:val="000000"/>
              </w:rPr>
              <w:t>NOV</w:t>
            </w:r>
          </w:p>
        </w:tc>
        <w:tc>
          <w:tcPr>
            <w:tcW w:w="554"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r w:rsidRPr="00D34CC0">
              <w:rPr>
                <w:color w:val="000000"/>
              </w:rPr>
              <w:t>DIC</w:t>
            </w:r>
          </w:p>
        </w:tc>
        <w:tc>
          <w:tcPr>
            <w:tcW w:w="620" w:type="dxa"/>
            <w:tcBorders>
              <w:top w:val="single" w:sz="4" w:space="0" w:color="auto"/>
              <w:left w:val="single" w:sz="4" w:space="0" w:color="auto"/>
              <w:bottom w:val="single" w:sz="4" w:space="0" w:color="auto"/>
              <w:right w:val="single" w:sz="4" w:space="0" w:color="auto"/>
            </w:tcBorders>
            <w:shd w:val="clear" w:color="auto" w:fill="F79646"/>
          </w:tcPr>
          <w:p w:rsidR="00230371" w:rsidRDefault="00230371" w:rsidP="007639BC">
            <w:pPr>
              <w:jc w:val="center"/>
              <w:rPr>
                <w:color w:val="000000"/>
              </w:rPr>
            </w:pPr>
          </w:p>
          <w:p w:rsidR="00230371" w:rsidRPr="00D34CC0" w:rsidRDefault="00230371" w:rsidP="007639BC">
            <w:pPr>
              <w:jc w:val="center"/>
              <w:rPr>
                <w:color w:val="000000"/>
              </w:rPr>
            </w:pPr>
            <w:r>
              <w:rPr>
                <w:color w:val="000000"/>
              </w:rPr>
              <w:t>ANNO</w:t>
            </w:r>
          </w:p>
        </w:tc>
      </w:tr>
      <w:tr w:rsidR="00230371" w:rsidRPr="00D34CC0" w:rsidTr="007639BC">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Default="00230371" w:rsidP="00230371">
            <w:pPr>
              <w:autoSpaceDE w:val="0"/>
              <w:autoSpaceDN w:val="0"/>
              <w:adjustRightInd w:val="0"/>
              <w:rPr>
                <w:b/>
                <w:bCs/>
                <w:i/>
                <w:iCs/>
                <w:sz w:val="20"/>
                <w:szCs w:val="20"/>
              </w:rPr>
            </w:pPr>
            <w:r>
              <w:rPr>
                <w:b/>
                <w:bCs/>
                <w:i/>
                <w:iCs/>
                <w:sz w:val="20"/>
                <w:szCs w:val="20"/>
              </w:rPr>
              <w:t>Realizzazione corsi di formazione per i diversi settori dell'ente sulle nuove regole contabili, e il nuovo sistema contabile in vigore dal 2014.</w:t>
            </w:r>
          </w:p>
          <w:p w:rsidR="00230371" w:rsidRPr="00D34CC0" w:rsidRDefault="00230371" w:rsidP="00230371">
            <w:pPr>
              <w:rPr>
                <w:color w:val="000000"/>
              </w:rPr>
            </w:pPr>
            <w:r>
              <w:rPr>
                <w:b/>
                <w:bCs/>
                <w:i/>
                <w:iCs/>
                <w:sz w:val="20"/>
                <w:szCs w:val="20"/>
              </w:rPr>
              <w:t>Entro il 31/12/2014</w:t>
            </w:r>
          </w:p>
        </w:tc>
        <w:tc>
          <w:tcPr>
            <w:tcW w:w="634"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p>
        </w:tc>
        <w:tc>
          <w:tcPr>
            <w:tcW w:w="60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p>
        </w:tc>
        <w:tc>
          <w:tcPr>
            <w:tcW w:w="701"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p>
        </w:tc>
        <w:tc>
          <w:tcPr>
            <w:tcW w:w="634"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p>
        </w:tc>
        <w:tc>
          <w:tcPr>
            <w:tcW w:w="66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p>
        </w:tc>
        <w:tc>
          <w:tcPr>
            <w:tcW w:w="60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p>
        </w:tc>
        <w:tc>
          <w:tcPr>
            <w:tcW w:w="66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p>
        </w:tc>
        <w:tc>
          <w:tcPr>
            <w:tcW w:w="554"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r>
              <w:rPr>
                <w:color w:val="000000"/>
              </w:rPr>
              <w:t>x</w:t>
            </w:r>
          </w:p>
        </w:tc>
        <w:tc>
          <w:tcPr>
            <w:tcW w:w="620" w:type="dxa"/>
            <w:tcBorders>
              <w:top w:val="single" w:sz="4" w:space="0" w:color="auto"/>
              <w:left w:val="single" w:sz="4" w:space="0" w:color="auto"/>
              <w:bottom w:val="single" w:sz="4" w:space="0" w:color="auto"/>
              <w:right w:val="single" w:sz="4" w:space="0" w:color="auto"/>
            </w:tcBorders>
            <w:shd w:val="clear" w:color="auto" w:fill="F79646"/>
          </w:tcPr>
          <w:p w:rsidR="00230371" w:rsidRDefault="00230371" w:rsidP="007639BC">
            <w:pPr>
              <w:jc w:val="center"/>
              <w:rPr>
                <w:color w:val="000000"/>
              </w:rPr>
            </w:pPr>
            <w:r>
              <w:rPr>
                <w:color w:val="000000"/>
              </w:rPr>
              <w:t>2014</w:t>
            </w:r>
          </w:p>
        </w:tc>
      </w:tr>
      <w:tr w:rsidR="00230371" w:rsidRPr="00D34CC0" w:rsidTr="007639BC">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Default="00230371" w:rsidP="00230371">
            <w:pPr>
              <w:autoSpaceDE w:val="0"/>
              <w:autoSpaceDN w:val="0"/>
              <w:adjustRightInd w:val="0"/>
              <w:rPr>
                <w:b/>
                <w:bCs/>
                <w:i/>
                <w:iCs/>
                <w:sz w:val="20"/>
                <w:szCs w:val="20"/>
              </w:rPr>
            </w:pPr>
            <w:r>
              <w:rPr>
                <w:b/>
                <w:bCs/>
                <w:i/>
                <w:iCs/>
                <w:sz w:val="20"/>
                <w:szCs w:val="20"/>
              </w:rPr>
              <w:t>Trasmissione bilancio di previsione 2015 alla Giunta C.</w:t>
            </w:r>
          </w:p>
        </w:tc>
        <w:tc>
          <w:tcPr>
            <w:tcW w:w="634"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r>
              <w:rPr>
                <w:color w:val="000000"/>
              </w:rPr>
              <w:t>x</w:t>
            </w:r>
          </w:p>
        </w:tc>
        <w:tc>
          <w:tcPr>
            <w:tcW w:w="60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p>
        </w:tc>
        <w:tc>
          <w:tcPr>
            <w:tcW w:w="701"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p>
        </w:tc>
        <w:tc>
          <w:tcPr>
            <w:tcW w:w="634"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p>
        </w:tc>
        <w:tc>
          <w:tcPr>
            <w:tcW w:w="66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p>
        </w:tc>
        <w:tc>
          <w:tcPr>
            <w:tcW w:w="607"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p>
        </w:tc>
        <w:tc>
          <w:tcPr>
            <w:tcW w:w="66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Pr="00D34CC0" w:rsidRDefault="00230371" w:rsidP="007639BC">
            <w:pPr>
              <w:rPr>
                <w:color w:val="000000"/>
              </w:rPr>
            </w:pPr>
          </w:p>
        </w:tc>
        <w:tc>
          <w:tcPr>
            <w:tcW w:w="554"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230371" w:rsidRDefault="00230371" w:rsidP="007639BC">
            <w:pPr>
              <w:rPr>
                <w:color w:val="000000"/>
              </w:rPr>
            </w:pPr>
          </w:p>
        </w:tc>
        <w:tc>
          <w:tcPr>
            <w:tcW w:w="620" w:type="dxa"/>
            <w:tcBorders>
              <w:top w:val="single" w:sz="4" w:space="0" w:color="auto"/>
              <w:left w:val="single" w:sz="4" w:space="0" w:color="auto"/>
              <w:bottom w:val="single" w:sz="4" w:space="0" w:color="auto"/>
              <w:right w:val="single" w:sz="4" w:space="0" w:color="auto"/>
            </w:tcBorders>
            <w:shd w:val="clear" w:color="auto" w:fill="F79646"/>
          </w:tcPr>
          <w:p w:rsidR="00230371" w:rsidRDefault="00230371" w:rsidP="007639BC">
            <w:pPr>
              <w:jc w:val="center"/>
              <w:rPr>
                <w:color w:val="000000"/>
              </w:rPr>
            </w:pPr>
            <w:r>
              <w:rPr>
                <w:color w:val="000000"/>
              </w:rPr>
              <w:t>2015</w:t>
            </w:r>
          </w:p>
        </w:tc>
      </w:tr>
    </w:tbl>
    <w:p w:rsidR="00230371" w:rsidRDefault="00230371" w:rsidP="003940A8">
      <w:pPr>
        <w:autoSpaceDE w:val="0"/>
        <w:autoSpaceDN w:val="0"/>
        <w:adjustRightInd w:val="0"/>
      </w:pPr>
    </w:p>
    <w:p w:rsidR="00230371" w:rsidRDefault="00230371" w:rsidP="003940A8">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960"/>
      </w:tblGrid>
      <w:tr w:rsidR="00230371" w:rsidRPr="00D34CC0" w:rsidTr="007639BC">
        <w:tc>
          <w:tcPr>
            <w:tcW w:w="4959" w:type="dxa"/>
            <w:vMerge w:val="restart"/>
            <w:shd w:val="clear" w:color="auto" w:fill="DBE5F1"/>
          </w:tcPr>
          <w:p w:rsidR="00230371" w:rsidRPr="00D34CC0" w:rsidRDefault="00230371" w:rsidP="007639BC">
            <w:pPr>
              <w:autoSpaceDE w:val="0"/>
              <w:autoSpaceDN w:val="0"/>
              <w:adjustRightInd w:val="0"/>
              <w:rPr>
                <w:rFonts w:eastAsia="Calibri"/>
                <w:b/>
                <w:bCs/>
              </w:rPr>
            </w:pPr>
          </w:p>
          <w:p w:rsidR="00230371" w:rsidRPr="00D34CC0" w:rsidRDefault="00230371" w:rsidP="007639BC">
            <w:pPr>
              <w:autoSpaceDE w:val="0"/>
              <w:autoSpaceDN w:val="0"/>
              <w:adjustRightInd w:val="0"/>
              <w:rPr>
                <w:rFonts w:eastAsia="Calibri"/>
                <w:b/>
                <w:bCs/>
              </w:rPr>
            </w:pPr>
            <w:r w:rsidRPr="00D34CC0">
              <w:rPr>
                <w:rFonts w:eastAsia="Calibri"/>
                <w:b/>
                <w:bCs/>
              </w:rPr>
              <w:t>PERSONALE</w:t>
            </w:r>
          </w:p>
        </w:tc>
        <w:tc>
          <w:tcPr>
            <w:tcW w:w="4960" w:type="dxa"/>
            <w:shd w:val="clear" w:color="auto" w:fill="FBD4B4"/>
          </w:tcPr>
          <w:p w:rsidR="00230371" w:rsidRPr="00D34CC0" w:rsidRDefault="00230371" w:rsidP="007639BC">
            <w:pPr>
              <w:autoSpaceDE w:val="0"/>
              <w:autoSpaceDN w:val="0"/>
              <w:adjustRightInd w:val="0"/>
              <w:rPr>
                <w:rFonts w:eastAsia="Calibri"/>
                <w:b/>
                <w:bCs/>
              </w:rPr>
            </w:pPr>
            <w:r>
              <w:rPr>
                <w:rFonts w:eastAsia="Calibri"/>
                <w:b/>
                <w:bCs/>
              </w:rPr>
              <w:t>Dott. Cavallaro Mario</w:t>
            </w:r>
          </w:p>
        </w:tc>
      </w:tr>
      <w:tr w:rsidR="00230371" w:rsidRPr="00D34CC0" w:rsidTr="007639BC">
        <w:tc>
          <w:tcPr>
            <w:tcW w:w="4959" w:type="dxa"/>
            <w:vMerge/>
            <w:shd w:val="clear" w:color="auto" w:fill="DBE5F1"/>
          </w:tcPr>
          <w:p w:rsidR="00230371" w:rsidRPr="00D34CC0" w:rsidRDefault="00230371" w:rsidP="007639BC">
            <w:pPr>
              <w:autoSpaceDE w:val="0"/>
              <w:autoSpaceDN w:val="0"/>
              <w:adjustRightInd w:val="0"/>
              <w:rPr>
                <w:rFonts w:eastAsia="Calibri"/>
                <w:b/>
                <w:bCs/>
              </w:rPr>
            </w:pPr>
          </w:p>
        </w:tc>
        <w:tc>
          <w:tcPr>
            <w:tcW w:w="4960" w:type="dxa"/>
            <w:shd w:val="clear" w:color="auto" w:fill="FBD4B4"/>
          </w:tcPr>
          <w:p w:rsidR="00230371" w:rsidRDefault="00230371" w:rsidP="007639BC">
            <w:r>
              <w:t>Sig.ra Laudani Grazia</w:t>
            </w:r>
          </w:p>
          <w:p w:rsidR="00230371" w:rsidRPr="00D34CC0" w:rsidRDefault="00230371" w:rsidP="007639BC">
            <w:pPr>
              <w:rPr>
                <w:rFonts w:eastAsia="Calibri"/>
                <w:b/>
                <w:bCs/>
              </w:rPr>
            </w:pPr>
          </w:p>
        </w:tc>
      </w:tr>
      <w:tr w:rsidR="00230371" w:rsidRPr="00D34CC0" w:rsidTr="007639BC">
        <w:tc>
          <w:tcPr>
            <w:tcW w:w="4959" w:type="dxa"/>
            <w:vMerge/>
            <w:shd w:val="clear" w:color="auto" w:fill="DBE5F1"/>
          </w:tcPr>
          <w:p w:rsidR="00230371" w:rsidRPr="00D34CC0" w:rsidRDefault="00230371" w:rsidP="007639BC">
            <w:pPr>
              <w:autoSpaceDE w:val="0"/>
              <w:autoSpaceDN w:val="0"/>
              <w:adjustRightInd w:val="0"/>
              <w:rPr>
                <w:rFonts w:eastAsia="Calibri"/>
                <w:b/>
                <w:bCs/>
              </w:rPr>
            </w:pPr>
          </w:p>
        </w:tc>
        <w:tc>
          <w:tcPr>
            <w:tcW w:w="4960" w:type="dxa"/>
            <w:shd w:val="clear" w:color="auto" w:fill="FBD4B4"/>
          </w:tcPr>
          <w:p w:rsidR="00230371" w:rsidRDefault="00230371" w:rsidP="007639BC">
            <w:r>
              <w:t>Sig.ra Messina Antonella</w:t>
            </w:r>
          </w:p>
          <w:p w:rsidR="00230371" w:rsidRPr="00D34CC0" w:rsidRDefault="00230371" w:rsidP="007639BC">
            <w:pPr>
              <w:autoSpaceDE w:val="0"/>
              <w:autoSpaceDN w:val="0"/>
              <w:adjustRightInd w:val="0"/>
              <w:rPr>
                <w:rFonts w:eastAsia="Calibri"/>
                <w:b/>
                <w:bCs/>
              </w:rPr>
            </w:pPr>
          </w:p>
        </w:tc>
      </w:tr>
    </w:tbl>
    <w:p w:rsidR="00230371" w:rsidRPr="00D34CC0" w:rsidRDefault="00230371" w:rsidP="003940A8">
      <w:pPr>
        <w:autoSpaceDE w:val="0"/>
        <w:autoSpaceDN w:val="0"/>
        <w:adjustRightInd w:val="0"/>
      </w:pPr>
    </w:p>
    <w:sectPr w:rsidR="00230371" w:rsidRPr="00D34CC0" w:rsidSect="003E2908">
      <w:type w:val="continuous"/>
      <w:pgSz w:w="11906" w:h="16838"/>
      <w:pgMar w:top="720" w:right="707" w:bottom="720" w:left="99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934" w:rsidRDefault="00630934" w:rsidP="0084794E">
      <w:r>
        <w:separator/>
      </w:r>
    </w:p>
  </w:endnote>
  <w:endnote w:type="continuationSeparator" w:id="1">
    <w:p w:rsidR="00630934" w:rsidRDefault="00630934" w:rsidP="008479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4AE" w:rsidRDefault="002B24AE">
    <w:pPr>
      <w:pStyle w:val="Pidipagina"/>
      <w:jc w:val="center"/>
    </w:pPr>
    <w:fldSimple w:instr=" PAGE   \* MERGEFORMAT ">
      <w:r>
        <w:rPr>
          <w:noProof/>
        </w:rPr>
        <w:t>42</w:t>
      </w:r>
    </w:fldSimple>
  </w:p>
  <w:p w:rsidR="002B24AE" w:rsidRDefault="002B24A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934" w:rsidRDefault="00630934" w:rsidP="0084794E">
      <w:r>
        <w:separator/>
      </w:r>
    </w:p>
  </w:footnote>
  <w:footnote w:type="continuationSeparator" w:id="1">
    <w:p w:rsidR="00630934" w:rsidRDefault="00630934" w:rsidP="00847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77F316A"/>
    <w:multiLevelType w:val="hybridMultilevel"/>
    <w:tmpl w:val="C848FE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53A0FC3"/>
    <w:multiLevelType w:val="hybridMultilevel"/>
    <w:tmpl w:val="00148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5B264C"/>
    <w:multiLevelType w:val="hybridMultilevel"/>
    <w:tmpl w:val="31BE8C80"/>
    <w:lvl w:ilvl="0" w:tplc="03E4ADE8">
      <w:start w:val="2"/>
      <w:numFmt w:val="bullet"/>
      <w:lvlText w:val="-"/>
      <w:lvlJc w:val="left"/>
      <w:pPr>
        <w:ind w:left="720" w:hanging="360"/>
      </w:pPr>
      <w:rPr>
        <w:rFonts w:ascii="Palatino Linotype" w:eastAsia="Times New Roman" w:hAnsi="Palatino Linotype"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4E107B"/>
    <w:multiLevelType w:val="hybridMultilevel"/>
    <w:tmpl w:val="B97C4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A8598C"/>
    <w:multiLevelType w:val="hybridMultilevel"/>
    <w:tmpl w:val="505686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F9100E"/>
    <w:multiLevelType w:val="hybridMultilevel"/>
    <w:tmpl w:val="6E8E982E"/>
    <w:lvl w:ilvl="0" w:tplc="649E5D6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48B6B94"/>
    <w:multiLevelType w:val="hybridMultilevel"/>
    <w:tmpl w:val="E5CEC9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67397A"/>
    <w:multiLevelType w:val="hybridMultilevel"/>
    <w:tmpl w:val="E44241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419425A"/>
    <w:multiLevelType w:val="hybridMultilevel"/>
    <w:tmpl w:val="F06CF4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EEB5019"/>
    <w:multiLevelType w:val="hybridMultilevel"/>
    <w:tmpl w:val="6E4A8FC4"/>
    <w:lvl w:ilvl="0" w:tplc="FF38B328">
      <w:start w:val="1"/>
      <w:numFmt w:val="bullet"/>
      <w:lvlText w:val=""/>
      <w:lvlJc w:val="left"/>
      <w:pPr>
        <w:ind w:left="1095" w:hanging="360"/>
      </w:pPr>
      <w:rPr>
        <w:rFonts w:ascii="Symbol" w:hAnsi="Symbol" w:hint="default"/>
      </w:rPr>
    </w:lvl>
    <w:lvl w:ilvl="1" w:tplc="04100003" w:tentative="1">
      <w:start w:val="1"/>
      <w:numFmt w:val="bullet"/>
      <w:lvlText w:val="o"/>
      <w:lvlJc w:val="left"/>
      <w:pPr>
        <w:ind w:left="1815" w:hanging="360"/>
      </w:pPr>
      <w:rPr>
        <w:rFonts w:ascii="Courier New" w:hAnsi="Courier New" w:cs="Courier New" w:hint="default"/>
      </w:rPr>
    </w:lvl>
    <w:lvl w:ilvl="2" w:tplc="04100005" w:tentative="1">
      <w:start w:val="1"/>
      <w:numFmt w:val="bullet"/>
      <w:lvlText w:val=""/>
      <w:lvlJc w:val="left"/>
      <w:pPr>
        <w:ind w:left="2535" w:hanging="360"/>
      </w:pPr>
      <w:rPr>
        <w:rFonts w:ascii="Wingdings" w:hAnsi="Wingdings" w:hint="default"/>
      </w:rPr>
    </w:lvl>
    <w:lvl w:ilvl="3" w:tplc="04100001" w:tentative="1">
      <w:start w:val="1"/>
      <w:numFmt w:val="bullet"/>
      <w:lvlText w:val=""/>
      <w:lvlJc w:val="left"/>
      <w:pPr>
        <w:ind w:left="3255" w:hanging="360"/>
      </w:pPr>
      <w:rPr>
        <w:rFonts w:ascii="Symbol" w:hAnsi="Symbol" w:hint="default"/>
      </w:rPr>
    </w:lvl>
    <w:lvl w:ilvl="4" w:tplc="04100003" w:tentative="1">
      <w:start w:val="1"/>
      <w:numFmt w:val="bullet"/>
      <w:lvlText w:val="o"/>
      <w:lvlJc w:val="left"/>
      <w:pPr>
        <w:ind w:left="3975" w:hanging="360"/>
      </w:pPr>
      <w:rPr>
        <w:rFonts w:ascii="Courier New" w:hAnsi="Courier New" w:cs="Courier New" w:hint="default"/>
      </w:rPr>
    </w:lvl>
    <w:lvl w:ilvl="5" w:tplc="04100005" w:tentative="1">
      <w:start w:val="1"/>
      <w:numFmt w:val="bullet"/>
      <w:lvlText w:val=""/>
      <w:lvlJc w:val="left"/>
      <w:pPr>
        <w:ind w:left="4695" w:hanging="360"/>
      </w:pPr>
      <w:rPr>
        <w:rFonts w:ascii="Wingdings" w:hAnsi="Wingdings" w:hint="default"/>
      </w:rPr>
    </w:lvl>
    <w:lvl w:ilvl="6" w:tplc="04100001" w:tentative="1">
      <w:start w:val="1"/>
      <w:numFmt w:val="bullet"/>
      <w:lvlText w:val=""/>
      <w:lvlJc w:val="left"/>
      <w:pPr>
        <w:ind w:left="5415" w:hanging="360"/>
      </w:pPr>
      <w:rPr>
        <w:rFonts w:ascii="Symbol" w:hAnsi="Symbol" w:hint="default"/>
      </w:rPr>
    </w:lvl>
    <w:lvl w:ilvl="7" w:tplc="04100003" w:tentative="1">
      <w:start w:val="1"/>
      <w:numFmt w:val="bullet"/>
      <w:lvlText w:val="o"/>
      <w:lvlJc w:val="left"/>
      <w:pPr>
        <w:ind w:left="6135" w:hanging="360"/>
      </w:pPr>
      <w:rPr>
        <w:rFonts w:ascii="Courier New" w:hAnsi="Courier New" w:cs="Courier New" w:hint="default"/>
      </w:rPr>
    </w:lvl>
    <w:lvl w:ilvl="8" w:tplc="04100005" w:tentative="1">
      <w:start w:val="1"/>
      <w:numFmt w:val="bullet"/>
      <w:lvlText w:val=""/>
      <w:lvlJc w:val="left"/>
      <w:pPr>
        <w:ind w:left="6855" w:hanging="360"/>
      </w:pPr>
      <w:rPr>
        <w:rFonts w:ascii="Wingdings" w:hAnsi="Wingdings" w:hint="default"/>
      </w:rPr>
    </w:lvl>
  </w:abstractNum>
  <w:abstractNum w:abstractNumId="20">
    <w:nsid w:val="512004E9"/>
    <w:multiLevelType w:val="hybridMultilevel"/>
    <w:tmpl w:val="1ADE07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701170D"/>
    <w:multiLevelType w:val="hybridMultilevel"/>
    <w:tmpl w:val="2B64F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D72764A"/>
    <w:multiLevelType w:val="hybridMultilevel"/>
    <w:tmpl w:val="76BEB2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FFD5783"/>
    <w:multiLevelType w:val="multilevel"/>
    <w:tmpl w:val="2170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2"/>
  </w:num>
  <w:num w:numId="4">
    <w:abstractNumId w:val="18"/>
  </w:num>
  <w:num w:numId="5">
    <w:abstractNumId w:val="1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4"/>
  </w:num>
  <w:num w:numId="18">
    <w:abstractNumId w:val="22"/>
  </w:num>
  <w:num w:numId="19">
    <w:abstractNumId w:val="17"/>
  </w:num>
  <w:num w:numId="20">
    <w:abstractNumId w:val="16"/>
  </w:num>
  <w:num w:numId="21">
    <w:abstractNumId w:val="20"/>
  </w:num>
  <w:num w:numId="22">
    <w:abstractNumId w:val="21"/>
  </w:num>
  <w:num w:numId="23">
    <w:abstractNumId w:val="19"/>
  </w:num>
  <w:num w:numId="24">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stylePaneFormatFilter w:val="3F01"/>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A0938"/>
    <w:rsid w:val="00000F35"/>
    <w:rsid w:val="00005BD8"/>
    <w:rsid w:val="00037A94"/>
    <w:rsid w:val="000436E6"/>
    <w:rsid w:val="00043FA0"/>
    <w:rsid w:val="000573B2"/>
    <w:rsid w:val="00073886"/>
    <w:rsid w:val="000870EE"/>
    <w:rsid w:val="00096C7A"/>
    <w:rsid w:val="000A4FD2"/>
    <w:rsid w:val="000E429D"/>
    <w:rsid w:val="000E66F4"/>
    <w:rsid w:val="000F38A7"/>
    <w:rsid w:val="00106021"/>
    <w:rsid w:val="001142B6"/>
    <w:rsid w:val="0016709B"/>
    <w:rsid w:val="00173307"/>
    <w:rsid w:val="00182452"/>
    <w:rsid w:val="001939BA"/>
    <w:rsid w:val="001A47F0"/>
    <w:rsid w:val="001B39B7"/>
    <w:rsid w:val="001F23F0"/>
    <w:rsid w:val="00230371"/>
    <w:rsid w:val="00253AED"/>
    <w:rsid w:val="00260721"/>
    <w:rsid w:val="002A330C"/>
    <w:rsid w:val="002A34E3"/>
    <w:rsid w:val="002B176A"/>
    <w:rsid w:val="002B24AE"/>
    <w:rsid w:val="002B66E9"/>
    <w:rsid w:val="002C6C03"/>
    <w:rsid w:val="002D13B9"/>
    <w:rsid w:val="002E6402"/>
    <w:rsid w:val="00313027"/>
    <w:rsid w:val="00314234"/>
    <w:rsid w:val="00316323"/>
    <w:rsid w:val="00321666"/>
    <w:rsid w:val="003530B1"/>
    <w:rsid w:val="00371CFF"/>
    <w:rsid w:val="00376B34"/>
    <w:rsid w:val="00377740"/>
    <w:rsid w:val="003840FC"/>
    <w:rsid w:val="003940A8"/>
    <w:rsid w:val="003968F3"/>
    <w:rsid w:val="003A2886"/>
    <w:rsid w:val="003D6C77"/>
    <w:rsid w:val="003D6F16"/>
    <w:rsid w:val="003E2908"/>
    <w:rsid w:val="003E3DAC"/>
    <w:rsid w:val="003F4664"/>
    <w:rsid w:val="003F49F0"/>
    <w:rsid w:val="00440E65"/>
    <w:rsid w:val="00461B0C"/>
    <w:rsid w:val="00497CFA"/>
    <w:rsid w:val="004D148C"/>
    <w:rsid w:val="004D7397"/>
    <w:rsid w:val="005011D3"/>
    <w:rsid w:val="005235FB"/>
    <w:rsid w:val="00532486"/>
    <w:rsid w:val="0054160B"/>
    <w:rsid w:val="00551AE3"/>
    <w:rsid w:val="00551E97"/>
    <w:rsid w:val="00554915"/>
    <w:rsid w:val="005808B6"/>
    <w:rsid w:val="00585EE3"/>
    <w:rsid w:val="005A07B2"/>
    <w:rsid w:val="005A0938"/>
    <w:rsid w:val="005A6F5F"/>
    <w:rsid w:val="005B3052"/>
    <w:rsid w:val="005E1694"/>
    <w:rsid w:val="005E22EF"/>
    <w:rsid w:val="005E6478"/>
    <w:rsid w:val="005F4B78"/>
    <w:rsid w:val="005F714B"/>
    <w:rsid w:val="005F7D53"/>
    <w:rsid w:val="00616EF2"/>
    <w:rsid w:val="00630258"/>
    <w:rsid w:val="00630934"/>
    <w:rsid w:val="0063436B"/>
    <w:rsid w:val="0065329F"/>
    <w:rsid w:val="00662B6F"/>
    <w:rsid w:val="00670177"/>
    <w:rsid w:val="00674D23"/>
    <w:rsid w:val="0067555D"/>
    <w:rsid w:val="006839B4"/>
    <w:rsid w:val="006A5059"/>
    <w:rsid w:val="006B51AA"/>
    <w:rsid w:val="006B7857"/>
    <w:rsid w:val="006C36F9"/>
    <w:rsid w:val="006C49F7"/>
    <w:rsid w:val="006D1ADA"/>
    <w:rsid w:val="006D416F"/>
    <w:rsid w:val="006D5700"/>
    <w:rsid w:val="006E0746"/>
    <w:rsid w:val="006E0928"/>
    <w:rsid w:val="006E698E"/>
    <w:rsid w:val="006F5B57"/>
    <w:rsid w:val="00715005"/>
    <w:rsid w:val="00715E7C"/>
    <w:rsid w:val="007256AF"/>
    <w:rsid w:val="007316A0"/>
    <w:rsid w:val="007532DF"/>
    <w:rsid w:val="007639BC"/>
    <w:rsid w:val="00766A0C"/>
    <w:rsid w:val="00782B33"/>
    <w:rsid w:val="007C1AC3"/>
    <w:rsid w:val="007E0733"/>
    <w:rsid w:val="007F032C"/>
    <w:rsid w:val="007F2342"/>
    <w:rsid w:val="008016C5"/>
    <w:rsid w:val="00830AE7"/>
    <w:rsid w:val="00831528"/>
    <w:rsid w:val="00834D1D"/>
    <w:rsid w:val="008370A5"/>
    <w:rsid w:val="00837E9E"/>
    <w:rsid w:val="0084794E"/>
    <w:rsid w:val="00850C07"/>
    <w:rsid w:val="00855B21"/>
    <w:rsid w:val="008637B2"/>
    <w:rsid w:val="00877231"/>
    <w:rsid w:val="00881176"/>
    <w:rsid w:val="008918B3"/>
    <w:rsid w:val="008B00C6"/>
    <w:rsid w:val="008B0B69"/>
    <w:rsid w:val="008B703A"/>
    <w:rsid w:val="008E0EE0"/>
    <w:rsid w:val="008E63D5"/>
    <w:rsid w:val="00905003"/>
    <w:rsid w:val="00917079"/>
    <w:rsid w:val="00925E23"/>
    <w:rsid w:val="00927869"/>
    <w:rsid w:val="009329E1"/>
    <w:rsid w:val="00936F3D"/>
    <w:rsid w:val="00955D31"/>
    <w:rsid w:val="009A3B84"/>
    <w:rsid w:val="009A67C2"/>
    <w:rsid w:val="009B2542"/>
    <w:rsid w:val="009B67E8"/>
    <w:rsid w:val="009C2B74"/>
    <w:rsid w:val="009E244E"/>
    <w:rsid w:val="00A06A13"/>
    <w:rsid w:val="00A14F76"/>
    <w:rsid w:val="00A31AEE"/>
    <w:rsid w:val="00A37BAD"/>
    <w:rsid w:val="00A517C1"/>
    <w:rsid w:val="00A54CC5"/>
    <w:rsid w:val="00A65734"/>
    <w:rsid w:val="00A66972"/>
    <w:rsid w:val="00A72CE5"/>
    <w:rsid w:val="00AA4655"/>
    <w:rsid w:val="00AB0BFC"/>
    <w:rsid w:val="00AB393A"/>
    <w:rsid w:val="00AD1B69"/>
    <w:rsid w:val="00AD4542"/>
    <w:rsid w:val="00AD5821"/>
    <w:rsid w:val="00AE44F9"/>
    <w:rsid w:val="00AE5D09"/>
    <w:rsid w:val="00AF099E"/>
    <w:rsid w:val="00B1285E"/>
    <w:rsid w:val="00B27F16"/>
    <w:rsid w:val="00B30517"/>
    <w:rsid w:val="00B330E9"/>
    <w:rsid w:val="00B60F94"/>
    <w:rsid w:val="00B7252F"/>
    <w:rsid w:val="00B7780B"/>
    <w:rsid w:val="00B92D95"/>
    <w:rsid w:val="00B93663"/>
    <w:rsid w:val="00BC1475"/>
    <w:rsid w:val="00BD1802"/>
    <w:rsid w:val="00BD5BFE"/>
    <w:rsid w:val="00BF4AAB"/>
    <w:rsid w:val="00C10552"/>
    <w:rsid w:val="00C116E3"/>
    <w:rsid w:val="00C307C8"/>
    <w:rsid w:val="00C33093"/>
    <w:rsid w:val="00C3746D"/>
    <w:rsid w:val="00C4717F"/>
    <w:rsid w:val="00C557D8"/>
    <w:rsid w:val="00C557E2"/>
    <w:rsid w:val="00C612A5"/>
    <w:rsid w:val="00C857B8"/>
    <w:rsid w:val="00C86C2B"/>
    <w:rsid w:val="00C87C84"/>
    <w:rsid w:val="00C9336B"/>
    <w:rsid w:val="00C97136"/>
    <w:rsid w:val="00CE0226"/>
    <w:rsid w:val="00CE50D5"/>
    <w:rsid w:val="00CF7582"/>
    <w:rsid w:val="00D157DB"/>
    <w:rsid w:val="00D1683F"/>
    <w:rsid w:val="00D34CC0"/>
    <w:rsid w:val="00D65E75"/>
    <w:rsid w:val="00DC07DB"/>
    <w:rsid w:val="00DC1544"/>
    <w:rsid w:val="00DC46A5"/>
    <w:rsid w:val="00DF4B6F"/>
    <w:rsid w:val="00E346F3"/>
    <w:rsid w:val="00E62693"/>
    <w:rsid w:val="00E670AF"/>
    <w:rsid w:val="00E74C52"/>
    <w:rsid w:val="00E94BA9"/>
    <w:rsid w:val="00E96384"/>
    <w:rsid w:val="00EA6D24"/>
    <w:rsid w:val="00EA7C5A"/>
    <w:rsid w:val="00EB56BE"/>
    <w:rsid w:val="00EC3424"/>
    <w:rsid w:val="00ED26CE"/>
    <w:rsid w:val="00ED402F"/>
    <w:rsid w:val="00ED6364"/>
    <w:rsid w:val="00ED76FD"/>
    <w:rsid w:val="00EE1C1E"/>
    <w:rsid w:val="00F02262"/>
    <w:rsid w:val="00F12BFB"/>
    <w:rsid w:val="00F15084"/>
    <w:rsid w:val="00F22A09"/>
    <w:rsid w:val="00F24260"/>
    <w:rsid w:val="00F24A58"/>
    <w:rsid w:val="00F376D3"/>
    <w:rsid w:val="00F41259"/>
    <w:rsid w:val="00F51A92"/>
    <w:rsid w:val="00F52C09"/>
    <w:rsid w:val="00F618EF"/>
    <w:rsid w:val="00F76D48"/>
    <w:rsid w:val="00F855AA"/>
    <w:rsid w:val="00F92A22"/>
    <w:rsid w:val="00FC5DE7"/>
    <w:rsid w:val="00FE25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A34E3"/>
    <w:rPr>
      <w:sz w:val="24"/>
      <w:szCs w:val="24"/>
    </w:rPr>
  </w:style>
  <w:style w:type="paragraph" w:styleId="Titolo1">
    <w:name w:val="heading 1"/>
    <w:basedOn w:val="Normale"/>
    <w:next w:val="Normale"/>
    <w:link w:val="Titolo1Carattere"/>
    <w:uiPriority w:val="9"/>
    <w:qFormat/>
    <w:rsid w:val="00F92A22"/>
    <w:pPr>
      <w:keepNext/>
      <w:keepLines/>
      <w:spacing w:before="480" w:line="480" w:lineRule="atLeast"/>
      <w:jc w:val="both"/>
      <w:outlineLvl w:val="0"/>
    </w:pPr>
    <w:rPr>
      <w:rFonts w:ascii="Cambria" w:hAnsi="Cambria"/>
      <w:b/>
      <w:bCs/>
      <w:color w:val="365F91"/>
      <w:sz w:val="28"/>
      <w:szCs w:val="28"/>
      <w:lang w:eastAsia="en-US"/>
    </w:rPr>
  </w:style>
  <w:style w:type="paragraph" w:styleId="Titolo4">
    <w:name w:val="heading 4"/>
    <w:basedOn w:val="Normale"/>
    <w:next w:val="Normale"/>
    <w:link w:val="Titolo4Carattere"/>
    <w:uiPriority w:val="9"/>
    <w:unhideWhenUsed/>
    <w:qFormat/>
    <w:rsid w:val="00F92A22"/>
    <w:pPr>
      <w:keepNext/>
      <w:keepLines/>
      <w:spacing w:before="200" w:line="480" w:lineRule="atLeast"/>
      <w:jc w:val="both"/>
      <w:outlineLvl w:val="3"/>
    </w:pPr>
    <w:rPr>
      <w:rFonts w:ascii="Cambria" w:hAnsi="Cambria"/>
      <w:b/>
      <w:bCs/>
      <w:i/>
      <w:iCs/>
      <w:color w:val="4F81BD"/>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92A22"/>
    <w:rPr>
      <w:rFonts w:ascii="Cambria" w:eastAsia="Times New Roman" w:hAnsi="Cambria" w:cs="Times New Roman"/>
      <w:b/>
      <w:bCs/>
      <w:color w:val="365F91"/>
      <w:sz w:val="28"/>
      <w:szCs w:val="28"/>
      <w:lang w:eastAsia="en-US"/>
    </w:rPr>
  </w:style>
  <w:style w:type="character" w:customStyle="1" w:styleId="Titolo4Carattere">
    <w:name w:val="Titolo 4 Carattere"/>
    <w:basedOn w:val="Carpredefinitoparagrafo"/>
    <w:link w:val="Titolo4"/>
    <w:uiPriority w:val="9"/>
    <w:rsid w:val="00F92A22"/>
    <w:rPr>
      <w:rFonts w:ascii="Cambria" w:eastAsia="Times New Roman" w:hAnsi="Cambria" w:cs="Times New Roman"/>
      <w:b/>
      <w:bCs/>
      <w:i/>
      <w:iCs/>
      <w:color w:val="4F81BD"/>
      <w:sz w:val="22"/>
      <w:szCs w:val="22"/>
      <w:lang w:eastAsia="en-US"/>
    </w:rPr>
  </w:style>
  <w:style w:type="table" w:styleId="Grigliatabella">
    <w:name w:val="Table Grid"/>
    <w:basedOn w:val="Tabellanormale"/>
    <w:uiPriority w:val="59"/>
    <w:rsid w:val="00F92A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84794E"/>
    <w:pPr>
      <w:tabs>
        <w:tab w:val="center" w:pos="4819"/>
        <w:tab w:val="right" w:pos="9638"/>
      </w:tabs>
    </w:pPr>
  </w:style>
  <w:style w:type="character" w:customStyle="1" w:styleId="IntestazioneCarattere">
    <w:name w:val="Intestazione Carattere"/>
    <w:basedOn w:val="Carpredefinitoparagrafo"/>
    <w:link w:val="Intestazione"/>
    <w:rsid w:val="0084794E"/>
    <w:rPr>
      <w:sz w:val="24"/>
      <w:szCs w:val="24"/>
    </w:rPr>
  </w:style>
  <w:style w:type="paragraph" w:styleId="Pidipagina">
    <w:name w:val="footer"/>
    <w:basedOn w:val="Normale"/>
    <w:link w:val="PidipaginaCarattere"/>
    <w:uiPriority w:val="99"/>
    <w:rsid w:val="0084794E"/>
    <w:pPr>
      <w:tabs>
        <w:tab w:val="center" w:pos="4819"/>
        <w:tab w:val="right" w:pos="9638"/>
      </w:tabs>
    </w:pPr>
  </w:style>
  <w:style w:type="character" w:customStyle="1" w:styleId="PidipaginaCarattere">
    <w:name w:val="Piè di pagina Carattere"/>
    <w:basedOn w:val="Carpredefinitoparagrafo"/>
    <w:link w:val="Pidipagina"/>
    <w:uiPriority w:val="99"/>
    <w:rsid w:val="0084794E"/>
    <w:rPr>
      <w:sz w:val="24"/>
      <w:szCs w:val="24"/>
    </w:rPr>
  </w:style>
  <w:style w:type="character" w:styleId="Collegamentoipertestuale">
    <w:name w:val="Hyperlink"/>
    <w:basedOn w:val="Carpredefinitoparagrafo"/>
    <w:uiPriority w:val="99"/>
    <w:unhideWhenUsed/>
    <w:rsid w:val="00936F3D"/>
    <w:rPr>
      <w:color w:val="0000FF"/>
      <w:u w:val="single"/>
    </w:rPr>
  </w:style>
  <w:style w:type="paragraph" w:customStyle="1" w:styleId="Contenutotabella">
    <w:name w:val="Contenuto tabella"/>
    <w:basedOn w:val="Normale"/>
    <w:rsid w:val="006C36F9"/>
    <w:pPr>
      <w:widowControl w:val="0"/>
      <w:suppressLineNumbers/>
      <w:suppressAutoHyphens/>
    </w:pPr>
    <w:rPr>
      <w:rFonts w:eastAsia="Arial Unicode MS"/>
      <w:kern w:val="1"/>
      <w:lang w:eastAsia="en-US"/>
    </w:rPr>
  </w:style>
  <w:style w:type="paragraph" w:styleId="Corpodeltesto">
    <w:name w:val="Body Text"/>
    <w:basedOn w:val="Normale"/>
    <w:link w:val="CorpodeltestoCarattere"/>
    <w:rsid w:val="00EB56BE"/>
    <w:pPr>
      <w:jc w:val="both"/>
    </w:pPr>
    <w:rPr>
      <w:rFonts w:ascii="Bookman Old Style" w:hAnsi="Bookman Old Style"/>
    </w:rPr>
  </w:style>
  <w:style w:type="character" w:customStyle="1" w:styleId="CorpodeltestoCarattere">
    <w:name w:val="Corpo del testo Carattere"/>
    <w:basedOn w:val="Carpredefinitoparagrafo"/>
    <w:link w:val="Corpodeltesto"/>
    <w:rsid w:val="00EB56BE"/>
    <w:rPr>
      <w:rFonts w:ascii="Bookman Old Style" w:hAnsi="Bookman Old Style"/>
      <w:sz w:val="24"/>
      <w:szCs w:val="24"/>
    </w:rPr>
  </w:style>
  <w:style w:type="paragraph" w:styleId="Titolo">
    <w:name w:val="Title"/>
    <w:basedOn w:val="Normale"/>
    <w:next w:val="Normale"/>
    <w:link w:val="TitoloCarattere"/>
    <w:qFormat/>
    <w:rsid w:val="006D416F"/>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6D416F"/>
    <w:rPr>
      <w:rFonts w:ascii="Cambria" w:eastAsia="Times New Roman" w:hAnsi="Cambria" w:cs="Times New Roman"/>
      <w:b/>
      <w:bCs/>
      <w:kern w:val="28"/>
      <w:sz w:val="32"/>
      <w:szCs w:val="32"/>
    </w:rPr>
  </w:style>
  <w:style w:type="paragraph" w:styleId="Titolosommario">
    <w:name w:val="TOC Heading"/>
    <w:basedOn w:val="Titolo1"/>
    <w:next w:val="Normale"/>
    <w:uiPriority w:val="39"/>
    <w:semiHidden/>
    <w:unhideWhenUsed/>
    <w:qFormat/>
    <w:rsid w:val="00D157DB"/>
    <w:pPr>
      <w:spacing w:line="276" w:lineRule="auto"/>
      <w:jc w:val="left"/>
      <w:outlineLvl w:val="9"/>
    </w:pPr>
  </w:style>
  <w:style w:type="paragraph" w:styleId="Sommario1">
    <w:name w:val="toc 1"/>
    <w:basedOn w:val="Normale"/>
    <w:next w:val="Normale"/>
    <w:autoRedefine/>
    <w:uiPriority w:val="39"/>
    <w:rsid w:val="00D157DB"/>
  </w:style>
  <w:style w:type="paragraph" w:styleId="Paragrafoelenco">
    <w:name w:val="List Paragraph"/>
    <w:basedOn w:val="Normale"/>
    <w:uiPriority w:val="34"/>
    <w:qFormat/>
    <w:rsid w:val="008B0B69"/>
    <w:pPr>
      <w:ind w:left="708"/>
    </w:pPr>
  </w:style>
  <w:style w:type="character" w:styleId="Enfasigrassetto">
    <w:name w:val="Strong"/>
    <w:basedOn w:val="Carpredefinitoparagrafo"/>
    <w:uiPriority w:val="22"/>
    <w:qFormat/>
    <w:rsid w:val="00D34CC0"/>
    <w:rPr>
      <w:b/>
      <w:bCs/>
    </w:rPr>
  </w:style>
  <w:style w:type="paragraph" w:styleId="Testofumetto">
    <w:name w:val="Balloon Text"/>
    <w:basedOn w:val="Normale"/>
    <w:link w:val="TestofumettoCarattere"/>
    <w:rsid w:val="007316A0"/>
    <w:rPr>
      <w:rFonts w:ascii="Tahoma" w:hAnsi="Tahoma" w:cs="Tahoma"/>
      <w:sz w:val="16"/>
      <w:szCs w:val="16"/>
    </w:rPr>
  </w:style>
  <w:style w:type="character" w:customStyle="1" w:styleId="TestofumettoCarattere">
    <w:name w:val="Testo fumetto Carattere"/>
    <w:basedOn w:val="Carpredefinitoparagrafo"/>
    <w:link w:val="Testofumetto"/>
    <w:rsid w:val="007316A0"/>
    <w:rPr>
      <w:rFonts w:ascii="Tahoma" w:hAnsi="Tahoma" w:cs="Tahoma"/>
      <w:sz w:val="16"/>
      <w:szCs w:val="16"/>
    </w:rPr>
  </w:style>
  <w:style w:type="paragraph" w:customStyle="1" w:styleId="Default">
    <w:name w:val="Default"/>
    <w:rsid w:val="00554915"/>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6293704">
      <w:bodyDiv w:val="1"/>
      <w:marLeft w:val="0"/>
      <w:marRight w:val="0"/>
      <w:marTop w:val="0"/>
      <w:marBottom w:val="0"/>
      <w:divBdr>
        <w:top w:val="none" w:sz="0" w:space="0" w:color="auto"/>
        <w:left w:val="none" w:sz="0" w:space="0" w:color="auto"/>
        <w:bottom w:val="none" w:sz="0" w:space="0" w:color="auto"/>
        <w:right w:val="none" w:sz="0" w:space="0" w:color="auto"/>
      </w:divBdr>
      <w:divsChild>
        <w:div w:id="987323365">
          <w:marLeft w:val="0"/>
          <w:marRight w:val="0"/>
          <w:marTop w:val="0"/>
          <w:marBottom w:val="0"/>
          <w:divBdr>
            <w:top w:val="none" w:sz="0" w:space="0" w:color="auto"/>
            <w:left w:val="none" w:sz="0" w:space="0" w:color="auto"/>
            <w:bottom w:val="none" w:sz="0" w:space="0" w:color="auto"/>
            <w:right w:val="none" w:sz="0" w:space="0" w:color="auto"/>
          </w:divBdr>
          <w:divsChild>
            <w:div w:id="2091072107">
              <w:marLeft w:val="0"/>
              <w:marRight w:val="0"/>
              <w:marTop w:val="0"/>
              <w:marBottom w:val="0"/>
              <w:divBdr>
                <w:top w:val="none" w:sz="0" w:space="0" w:color="auto"/>
                <w:left w:val="none" w:sz="0" w:space="0" w:color="auto"/>
                <w:bottom w:val="none" w:sz="0" w:space="0" w:color="auto"/>
                <w:right w:val="none" w:sz="0" w:space="0" w:color="auto"/>
              </w:divBdr>
              <w:divsChild>
                <w:div w:id="12294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1865">
      <w:bodyDiv w:val="1"/>
      <w:marLeft w:val="0"/>
      <w:marRight w:val="0"/>
      <w:marTop w:val="0"/>
      <w:marBottom w:val="0"/>
      <w:divBdr>
        <w:top w:val="none" w:sz="0" w:space="0" w:color="auto"/>
        <w:left w:val="none" w:sz="0" w:space="0" w:color="auto"/>
        <w:bottom w:val="none" w:sz="0" w:space="0" w:color="auto"/>
        <w:right w:val="none" w:sz="0" w:space="0" w:color="auto"/>
      </w:divBdr>
      <w:divsChild>
        <w:div w:id="600530000">
          <w:marLeft w:val="0"/>
          <w:marRight w:val="0"/>
          <w:marTop w:val="0"/>
          <w:marBottom w:val="0"/>
          <w:divBdr>
            <w:top w:val="none" w:sz="0" w:space="0" w:color="auto"/>
            <w:left w:val="none" w:sz="0" w:space="0" w:color="auto"/>
            <w:bottom w:val="none" w:sz="0" w:space="0" w:color="auto"/>
            <w:right w:val="none" w:sz="0" w:space="0" w:color="auto"/>
          </w:divBdr>
          <w:divsChild>
            <w:div w:id="1675188545">
              <w:marLeft w:val="0"/>
              <w:marRight w:val="0"/>
              <w:marTop w:val="0"/>
              <w:marBottom w:val="0"/>
              <w:divBdr>
                <w:top w:val="none" w:sz="0" w:space="0" w:color="auto"/>
                <w:left w:val="none" w:sz="0" w:space="0" w:color="auto"/>
                <w:bottom w:val="none" w:sz="0" w:space="0" w:color="auto"/>
                <w:right w:val="none" w:sz="0" w:space="0" w:color="auto"/>
              </w:divBdr>
              <w:divsChild>
                <w:div w:id="245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95805">
      <w:bodyDiv w:val="1"/>
      <w:marLeft w:val="0"/>
      <w:marRight w:val="0"/>
      <w:marTop w:val="0"/>
      <w:marBottom w:val="0"/>
      <w:divBdr>
        <w:top w:val="none" w:sz="0" w:space="0" w:color="auto"/>
        <w:left w:val="none" w:sz="0" w:space="0" w:color="auto"/>
        <w:bottom w:val="none" w:sz="0" w:space="0" w:color="auto"/>
        <w:right w:val="none" w:sz="0" w:space="0" w:color="auto"/>
      </w:divBdr>
      <w:divsChild>
        <w:div w:id="7801891">
          <w:marLeft w:val="0"/>
          <w:marRight w:val="0"/>
          <w:marTop w:val="0"/>
          <w:marBottom w:val="0"/>
          <w:divBdr>
            <w:top w:val="none" w:sz="0" w:space="0" w:color="auto"/>
            <w:left w:val="none" w:sz="0" w:space="0" w:color="auto"/>
            <w:bottom w:val="none" w:sz="0" w:space="0" w:color="auto"/>
            <w:right w:val="none" w:sz="0" w:space="0" w:color="auto"/>
          </w:divBdr>
        </w:div>
        <w:div w:id="36783422">
          <w:marLeft w:val="0"/>
          <w:marRight w:val="0"/>
          <w:marTop w:val="0"/>
          <w:marBottom w:val="0"/>
          <w:divBdr>
            <w:top w:val="none" w:sz="0" w:space="0" w:color="auto"/>
            <w:left w:val="none" w:sz="0" w:space="0" w:color="auto"/>
            <w:bottom w:val="none" w:sz="0" w:space="0" w:color="auto"/>
            <w:right w:val="none" w:sz="0" w:space="0" w:color="auto"/>
          </w:divBdr>
        </w:div>
        <w:div w:id="50464491">
          <w:marLeft w:val="0"/>
          <w:marRight w:val="0"/>
          <w:marTop w:val="0"/>
          <w:marBottom w:val="0"/>
          <w:divBdr>
            <w:top w:val="none" w:sz="0" w:space="0" w:color="auto"/>
            <w:left w:val="none" w:sz="0" w:space="0" w:color="auto"/>
            <w:bottom w:val="none" w:sz="0" w:space="0" w:color="auto"/>
            <w:right w:val="none" w:sz="0" w:space="0" w:color="auto"/>
          </w:divBdr>
        </w:div>
        <w:div w:id="60371250">
          <w:marLeft w:val="0"/>
          <w:marRight w:val="0"/>
          <w:marTop w:val="0"/>
          <w:marBottom w:val="0"/>
          <w:divBdr>
            <w:top w:val="none" w:sz="0" w:space="0" w:color="auto"/>
            <w:left w:val="none" w:sz="0" w:space="0" w:color="auto"/>
            <w:bottom w:val="none" w:sz="0" w:space="0" w:color="auto"/>
            <w:right w:val="none" w:sz="0" w:space="0" w:color="auto"/>
          </w:divBdr>
        </w:div>
        <w:div w:id="95367815">
          <w:marLeft w:val="0"/>
          <w:marRight w:val="0"/>
          <w:marTop w:val="0"/>
          <w:marBottom w:val="0"/>
          <w:divBdr>
            <w:top w:val="none" w:sz="0" w:space="0" w:color="auto"/>
            <w:left w:val="none" w:sz="0" w:space="0" w:color="auto"/>
            <w:bottom w:val="none" w:sz="0" w:space="0" w:color="auto"/>
            <w:right w:val="none" w:sz="0" w:space="0" w:color="auto"/>
          </w:divBdr>
        </w:div>
        <w:div w:id="105394716">
          <w:marLeft w:val="0"/>
          <w:marRight w:val="0"/>
          <w:marTop w:val="0"/>
          <w:marBottom w:val="0"/>
          <w:divBdr>
            <w:top w:val="none" w:sz="0" w:space="0" w:color="auto"/>
            <w:left w:val="none" w:sz="0" w:space="0" w:color="auto"/>
            <w:bottom w:val="none" w:sz="0" w:space="0" w:color="auto"/>
            <w:right w:val="none" w:sz="0" w:space="0" w:color="auto"/>
          </w:divBdr>
        </w:div>
        <w:div w:id="118686935">
          <w:marLeft w:val="0"/>
          <w:marRight w:val="0"/>
          <w:marTop w:val="0"/>
          <w:marBottom w:val="0"/>
          <w:divBdr>
            <w:top w:val="none" w:sz="0" w:space="0" w:color="auto"/>
            <w:left w:val="none" w:sz="0" w:space="0" w:color="auto"/>
            <w:bottom w:val="none" w:sz="0" w:space="0" w:color="auto"/>
            <w:right w:val="none" w:sz="0" w:space="0" w:color="auto"/>
          </w:divBdr>
        </w:div>
        <w:div w:id="145171921">
          <w:marLeft w:val="0"/>
          <w:marRight w:val="0"/>
          <w:marTop w:val="0"/>
          <w:marBottom w:val="0"/>
          <w:divBdr>
            <w:top w:val="none" w:sz="0" w:space="0" w:color="auto"/>
            <w:left w:val="none" w:sz="0" w:space="0" w:color="auto"/>
            <w:bottom w:val="none" w:sz="0" w:space="0" w:color="auto"/>
            <w:right w:val="none" w:sz="0" w:space="0" w:color="auto"/>
          </w:divBdr>
        </w:div>
        <w:div w:id="233393195">
          <w:marLeft w:val="0"/>
          <w:marRight w:val="0"/>
          <w:marTop w:val="0"/>
          <w:marBottom w:val="0"/>
          <w:divBdr>
            <w:top w:val="none" w:sz="0" w:space="0" w:color="auto"/>
            <w:left w:val="none" w:sz="0" w:space="0" w:color="auto"/>
            <w:bottom w:val="none" w:sz="0" w:space="0" w:color="auto"/>
            <w:right w:val="none" w:sz="0" w:space="0" w:color="auto"/>
          </w:divBdr>
        </w:div>
        <w:div w:id="327756803">
          <w:marLeft w:val="0"/>
          <w:marRight w:val="0"/>
          <w:marTop w:val="0"/>
          <w:marBottom w:val="0"/>
          <w:divBdr>
            <w:top w:val="none" w:sz="0" w:space="0" w:color="auto"/>
            <w:left w:val="none" w:sz="0" w:space="0" w:color="auto"/>
            <w:bottom w:val="none" w:sz="0" w:space="0" w:color="auto"/>
            <w:right w:val="none" w:sz="0" w:space="0" w:color="auto"/>
          </w:divBdr>
        </w:div>
        <w:div w:id="332997977">
          <w:marLeft w:val="0"/>
          <w:marRight w:val="0"/>
          <w:marTop w:val="0"/>
          <w:marBottom w:val="0"/>
          <w:divBdr>
            <w:top w:val="none" w:sz="0" w:space="0" w:color="auto"/>
            <w:left w:val="none" w:sz="0" w:space="0" w:color="auto"/>
            <w:bottom w:val="none" w:sz="0" w:space="0" w:color="auto"/>
            <w:right w:val="none" w:sz="0" w:space="0" w:color="auto"/>
          </w:divBdr>
        </w:div>
        <w:div w:id="338628513">
          <w:marLeft w:val="0"/>
          <w:marRight w:val="0"/>
          <w:marTop w:val="0"/>
          <w:marBottom w:val="0"/>
          <w:divBdr>
            <w:top w:val="none" w:sz="0" w:space="0" w:color="auto"/>
            <w:left w:val="none" w:sz="0" w:space="0" w:color="auto"/>
            <w:bottom w:val="none" w:sz="0" w:space="0" w:color="auto"/>
            <w:right w:val="none" w:sz="0" w:space="0" w:color="auto"/>
          </w:divBdr>
        </w:div>
        <w:div w:id="361587645">
          <w:marLeft w:val="0"/>
          <w:marRight w:val="0"/>
          <w:marTop w:val="0"/>
          <w:marBottom w:val="0"/>
          <w:divBdr>
            <w:top w:val="none" w:sz="0" w:space="0" w:color="auto"/>
            <w:left w:val="none" w:sz="0" w:space="0" w:color="auto"/>
            <w:bottom w:val="none" w:sz="0" w:space="0" w:color="auto"/>
            <w:right w:val="none" w:sz="0" w:space="0" w:color="auto"/>
          </w:divBdr>
        </w:div>
        <w:div w:id="456140885">
          <w:marLeft w:val="0"/>
          <w:marRight w:val="0"/>
          <w:marTop w:val="0"/>
          <w:marBottom w:val="0"/>
          <w:divBdr>
            <w:top w:val="none" w:sz="0" w:space="0" w:color="auto"/>
            <w:left w:val="none" w:sz="0" w:space="0" w:color="auto"/>
            <w:bottom w:val="none" w:sz="0" w:space="0" w:color="auto"/>
            <w:right w:val="none" w:sz="0" w:space="0" w:color="auto"/>
          </w:divBdr>
        </w:div>
        <w:div w:id="469791296">
          <w:marLeft w:val="0"/>
          <w:marRight w:val="0"/>
          <w:marTop w:val="0"/>
          <w:marBottom w:val="0"/>
          <w:divBdr>
            <w:top w:val="none" w:sz="0" w:space="0" w:color="auto"/>
            <w:left w:val="none" w:sz="0" w:space="0" w:color="auto"/>
            <w:bottom w:val="none" w:sz="0" w:space="0" w:color="auto"/>
            <w:right w:val="none" w:sz="0" w:space="0" w:color="auto"/>
          </w:divBdr>
        </w:div>
        <w:div w:id="490341003">
          <w:marLeft w:val="0"/>
          <w:marRight w:val="0"/>
          <w:marTop w:val="0"/>
          <w:marBottom w:val="0"/>
          <w:divBdr>
            <w:top w:val="none" w:sz="0" w:space="0" w:color="auto"/>
            <w:left w:val="none" w:sz="0" w:space="0" w:color="auto"/>
            <w:bottom w:val="none" w:sz="0" w:space="0" w:color="auto"/>
            <w:right w:val="none" w:sz="0" w:space="0" w:color="auto"/>
          </w:divBdr>
        </w:div>
        <w:div w:id="566452918">
          <w:marLeft w:val="0"/>
          <w:marRight w:val="0"/>
          <w:marTop w:val="0"/>
          <w:marBottom w:val="0"/>
          <w:divBdr>
            <w:top w:val="none" w:sz="0" w:space="0" w:color="auto"/>
            <w:left w:val="none" w:sz="0" w:space="0" w:color="auto"/>
            <w:bottom w:val="none" w:sz="0" w:space="0" w:color="auto"/>
            <w:right w:val="none" w:sz="0" w:space="0" w:color="auto"/>
          </w:divBdr>
        </w:div>
        <w:div w:id="569734665">
          <w:marLeft w:val="0"/>
          <w:marRight w:val="0"/>
          <w:marTop w:val="0"/>
          <w:marBottom w:val="0"/>
          <w:divBdr>
            <w:top w:val="none" w:sz="0" w:space="0" w:color="auto"/>
            <w:left w:val="none" w:sz="0" w:space="0" w:color="auto"/>
            <w:bottom w:val="none" w:sz="0" w:space="0" w:color="auto"/>
            <w:right w:val="none" w:sz="0" w:space="0" w:color="auto"/>
          </w:divBdr>
        </w:div>
        <w:div w:id="591402949">
          <w:marLeft w:val="0"/>
          <w:marRight w:val="0"/>
          <w:marTop w:val="0"/>
          <w:marBottom w:val="0"/>
          <w:divBdr>
            <w:top w:val="none" w:sz="0" w:space="0" w:color="auto"/>
            <w:left w:val="none" w:sz="0" w:space="0" w:color="auto"/>
            <w:bottom w:val="none" w:sz="0" w:space="0" w:color="auto"/>
            <w:right w:val="none" w:sz="0" w:space="0" w:color="auto"/>
          </w:divBdr>
        </w:div>
        <w:div w:id="593559865">
          <w:marLeft w:val="0"/>
          <w:marRight w:val="0"/>
          <w:marTop w:val="0"/>
          <w:marBottom w:val="0"/>
          <w:divBdr>
            <w:top w:val="none" w:sz="0" w:space="0" w:color="auto"/>
            <w:left w:val="none" w:sz="0" w:space="0" w:color="auto"/>
            <w:bottom w:val="none" w:sz="0" w:space="0" w:color="auto"/>
            <w:right w:val="none" w:sz="0" w:space="0" w:color="auto"/>
          </w:divBdr>
        </w:div>
        <w:div w:id="600723991">
          <w:marLeft w:val="0"/>
          <w:marRight w:val="0"/>
          <w:marTop w:val="0"/>
          <w:marBottom w:val="0"/>
          <w:divBdr>
            <w:top w:val="none" w:sz="0" w:space="0" w:color="auto"/>
            <w:left w:val="none" w:sz="0" w:space="0" w:color="auto"/>
            <w:bottom w:val="none" w:sz="0" w:space="0" w:color="auto"/>
            <w:right w:val="none" w:sz="0" w:space="0" w:color="auto"/>
          </w:divBdr>
        </w:div>
        <w:div w:id="625503774">
          <w:marLeft w:val="0"/>
          <w:marRight w:val="0"/>
          <w:marTop w:val="0"/>
          <w:marBottom w:val="0"/>
          <w:divBdr>
            <w:top w:val="none" w:sz="0" w:space="0" w:color="auto"/>
            <w:left w:val="none" w:sz="0" w:space="0" w:color="auto"/>
            <w:bottom w:val="none" w:sz="0" w:space="0" w:color="auto"/>
            <w:right w:val="none" w:sz="0" w:space="0" w:color="auto"/>
          </w:divBdr>
        </w:div>
        <w:div w:id="642537591">
          <w:marLeft w:val="0"/>
          <w:marRight w:val="0"/>
          <w:marTop w:val="0"/>
          <w:marBottom w:val="0"/>
          <w:divBdr>
            <w:top w:val="none" w:sz="0" w:space="0" w:color="auto"/>
            <w:left w:val="none" w:sz="0" w:space="0" w:color="auto"/>
            <w:bottom w:val="none" w:sz="0" w:space="0" w:color="auto"/>
            <w:right w:val="none" w:sz="0" w:space="0" w:color="auto"/>
          </w:divBdr>
        </w:div>
        <w:div w:id="652833395">
          <w:marLeft w:val="0"/>
          <w:marRight w:val="0"/>
          <w:marTop w:val="0"/>
          <w:marBottom w:val="0"/>
          <w:divBdr>
            <w:top w:val="none" w:sz="0" w:space="0" w:color="auto"/>
            <w:left w:val="none" w:sz="0" w:space="0" w:color="auto"/>
            <w:bottom w:val="none" w:sz="0" w:space="0" w:color="auto"/>
            <w:right w:val="none" w:sz="0" w:space="0" w:color="auto"/>
          </w:divBdr>
        </w:div>
        <w:div w:id="661784047">
          <w:marLeft w:val="0"/>
          <w:marRight w:val="0"/>
          <w:marTop w:val="0"/>
          <w:marBottom w:val="0"/>
          <w:divBdr>
            <w:top w:val="none" w:sz="0" w:space="0" w:color="auto"/>
            <w:left w:val="none" w:sz="0" w:space="0" w:color="auto"/>
            <w:bottom w:val="none" w:sz="0" w:space="0" w:color="auto"/>
            <w:right w:val="none" w:sz="0" w:space="0" w:color="auto"/>
          </w:divBdr>
        </w:div>
        <w:div w:id="704907441">
          <w:marLeft w:val="0"/>
          <w:marRight w:val="0"/>
          <w:marTop w:val="0"/>
          <w:marBottom w:val="0"/>
          <w:divBdr>
            <w:top w:val="none" w:sz="0" w:space="0" w:color="auto"/>
            <w:left w:val="none" w:sz="0" w:space="0" w:color="auto"/>
            <w:bottom w:val="none" w:sz="0" w:space="0" w:color="auto"/>
            <w:right w:val="none" w:sz="0" w:space="0" w:color="auto"/>
          </w:divBdr>
        </w:div>
        <w:div w:id="706954678">
          <w:marLeft w:val="0"/>
          <w:marRight w:val="0"/>
          <w:marTop w:val="0"/>
          <w:marBottom w:val="0"/>
          <w:divBdr>
            <w:top w:val="none" w:sz="0" w:space="0" w:color="auto"/>
            <w:left w:val="none" w:sz="0" w:space="0" w:color="auto"/>
            <w:bottom w:val="none" w:sz="0" w:space="0" w:color="auto"/>
            <w:right w:val="none" w:sz="0" w:space="0" w:color="auto"/>
          </w:divBdr>
        </w:div>
        <w:div w:id="713849922">
          <w:marLeft w:val="0"/>
          <w:marRight w:val="0"/>
          <w:marTop w:val="0"/>
          <w:marBottom w:val="0"/>
          <w:divBdr>
            <w:top w:val="none" w:sz="0" w:space="0" w:color="auto"/>
            <w:left w:val="none" w:sz="0" w:space="0" w:color="auto"/>
            <w:bottom w:val="none" w:sz="0" w:space="0" w:color="auto"/>
            <w:right w:val="none" w:sz="0" w:space="0" w:color="auto"/>
          </w:divBdr>
        </w:div>
        <w:div w:id="729964949">
          <w:marLeft w:val="0"/>
          <w:marRight w:val="0"/>
          <w:marTop w:val="0"/>
          <w:marBottom w:val="0"/>
          <w:divBdr>
            <w:top w:val="none" w:sz="0" w:space="0" w:color="auto"/>
            <w:left w:val="none" w:sz="0" w:space="0" w:color="auto"/>
            <w:bottom w:val="none" w:sz="0" w:space="0" w:color="auto"/>
            <w:right w:val="none" w:sz="0" w:space="0" w:color="auto"/>
          </w:divBdr>
        </w:div>
        <w:div w:id="774835413">
          <w:marLeft w:val="0"/>
          <w:marRight w:val="0"/>
          <w:marTop w:val="0"/>
          <w:marBottom w:val="0"/>
          <w:divBdr>
            <w:top w:val="none" w:sz="0" w:space="0" w:color="auto"/>
            <w:left w:val="none" w:sz="0" w:space="0" w:color="auto"/>
            <w:bottom w:val="none" w:sz="0" w:space="0" w:color="auto"/>
            <w:right w:val="none" w:sz="0" w:space="0" w:color="auto"/>
          </w:divBdr>
        </w:div>
        <w:div w:id="796795990">
          <w:marLeft w:val="0"/>
          <w:marRight w:val="0"/>
          <w:marTop w:val="0"/>
          <w:marBottom w:val="0"/>
          <w:divBdr>
            <w:top w:val="none" w:sz="0" w:space="0" w:color="auto"/>
            <w:left w:val="none" w:sz="0" w:space="0" w:color="auto"/>
            <w:bottom w:val="none" w:sz="0" w:space="0" w:color="auto"/>
            <w:right w:val="none" w:sz="0" w:space="0" w:color="auto"/>
          </w:divBdr>
        </w:div>
        <w:div w:id="798038008">
          <w:marLeft w:val="0"/>
          <w:marRight w:val="0"/>
          <w:marTop w:val="0"/>
          <w:marBottom w:val="0"/>
          <w:divBdr>
            <w:top w:val="none" w:sz="0" w:space="0" w:color="auto"/>
            <w:left w:val="none" w:sz="0" w:space="0" w:color="auto"/>
            <w:bottom w:val="none" w:sz="0" w:space="0" w:color="auto"/>
            <w:right w:val="none" w:sz="0" w:space="0" w:color="auto"/>
          </w:divBdr>
        </w:div>
        <w:div w:id="816459939">
          <w:marLeft w:val="0"/>
          <w:marRight w:val="0"/>
          <w:marTop w:val="0"/>
          <w:marBottom w:val="0"/>
          <w:divBdr>
            <w:top w:val="none" w:sz="0" w:space="0" w:color="auto"/>
            <w:left w:val="none" w:sz="0" w:space="0" w:color="auto"/>
            <w:bottom w:val="none" w:sz="0" w:space="0" w:color="auto"/>
            <w:right w:val="none" w:sz="0" w:space="0" w:color="auto"/>
          </w:divBdr>
        </w:div>
        <w:div w:id="827138735">
          <w:marLeft w:val="0"/>
          <w:marRight w:val="0"/>
          <w:marTop w:val="0"/>
          <w:marBottom w:val="0"/>
          <w:divBdr>
            <w:top w:val="none" w:sz="0" w:space="0" w:color="auto"/>
            <w:left w:val="none" w:sz="0" w:space="0" w:color="auto"/>
            <w:bottom w:val="none" w:sz="0" w:space="0" w:color="auto"/>
            <w:right w:val="none" w:sz="0" w:space="0" w:color="auto"/>
          </w:divBdr>
        </w:div>
        <w:div w:id="858350317">
          <w:marLeft w:val="0"/>
          <w:marRight w:val="0"/>
          <w:marTop w:val="0"/>
          <w:marBottom w:val="0"/>
          <w:divBdr>
            <w:top w:val="none" w:sz="0" w:space="0" w:color="auto"/>
            <w:left w:val="none" w:sz="0" w:space="0" w:color="auto"/>
            <w:bottom w:val="none" w:sz="0" w:space="0" w:color="auto"/>
            <w:right w:val="none" w:sz="0" w:space="0" w:color="auto"/>
          </w:divBdr>
        </w:div>
        <w:div w:id="879785867">
          <w:marLeft w:val="0"/>
          <w:marRight w:val="0"/>
          <w:marTop w:val="0"/>
          <w:marBottom w:val="0"/>
          <w:divBdr>
            <w:top w:val="none" w:sz="0" w:space="0" w:color="auto"/>
            <w:left w:val="none" w:sz="0" w:space="0" w:color="auto"/>
            <w:bottom w:val="none" w:sz="0" w:space="0" w:color="auto"/>
            <w:right w:val="none" w:sz="0" w:space="0" w:color="auto"/>
          </w:divBdr>
        </w:div>
        <w:div w:id="880214842">
          <w:marLeft w:val="0"/>
          <w:marRight w:val="0"/>
          <w:marTop w:val="0"/>
          <w:marBottom w:val="0"/>
          <w:divBdr>
            <w:top w:val="none" w:sz="0" w:space="0" w:color="auto"/>
            <w:left w:val="none" w:sz="0" w:space="0" w:color="auto"/>
            <w:bottom w:val="none" w:sz="0" w:space="0" w:color="auto"/>
            <w:right w:val="none" w:sz="0" w:space="0" w:color="auto"/>
          </w:divBdr>
        </w:div>
        <w:div w:id="880240844">
          <w:marLeft w:val="0"/>
          <w:marRight w:val="0"/>
          <w:marTop w:val="0"/>
          <w:marBottom w:val="0"/>
          <w:divBdr>
            <w:top w:val="none" w:sz="0" w:space="0" w:color="auto"/>
            <w:left w:val="none" w:sz="0" w:space="0" w:color="auto"/>
            <w:bottom w:val="none" w:sz="0" w:space="0" w:color="auto"/>
            <w:right w:val="none" w:sz="0" w:space="0" w:color="auto"/>
          </w:divBdr>
        </w:div>
        <w:div w:id="887381411">
          <w:marLeft w:val="0"/>
          <w:marRight w:val="0"/>
          <w:marTop w:val="0"/>
          <w:marBottom w:val="0"/>
          <w:divBdr>
            <w:top w:val="none" w:sz="0" w:space="0" w:color="auto"/>
            <w:left w:val="none" w:sz="0" w:space="0" w:color="auto"/>
            <w:bottom w:val="none" w:sz="0" w:space="0" w:color="auto"/>
            <w:right w:val="none" w:sz="0" w:space="0" w:color="auto"/>
          </w:divBdr>
        </w:div>
        <w:div w:id="890770417">
          <w:marLeft w:val="0"/>
          <w:marRight w:val="0"/>
          <w:marTop w:val="0"/>
          <w:marBottom w:val="0"/>
          <w:divBdr>
            <w:top w:val="none" w:sz="0" w:space="0" w:color="auto"/>
            <w:left w:val="none" w:sz="0" w:space="0" w:color="auto"/>
            <w:bottom w:val="none" w:sz="0" w:space="0" w:color="auto"/>
            <w:right w:val="none" w:sz="0" w:space="0" w:color="auto"/>
          </w:divBdr>
        </w:div>
        <w:div w:id="892304060">
          <w:marLeft w:val="0"/>
          <w:marRight w:val="0"/>
          <w:marTop w:val="0"/>
          <w:marBottom w:val="0"/>
          <w:divBdr>
            <w:top w:val="none" w:sz="0" w:space="0" w:color="auto"/>
            <w:left w:val="none" w:sz="0" w:space="0" w:color="auto"/>
            <w:bottom w:val="none" w:sz="0" w:space="0" w:color="auto"/>
            <w:right w:val="none" w:sz="0" w:space="0" w:color="auto"/>
          </w:divBdr>
        </w:div>
        <w:div w:id="899285258">
          <w:marLeft w:val="0"/>
          <w:marRight w:val="0"/>
          <w:marTop w:val="0"/>
          <w:marBottom w:val="0"/>
          <w:divBdr>
            <w:top w:val="none" w:sz="0" w:space="0" w:color="auto"/>
            <w:left w:val="none" w:sz="0" w:space="0" w:color="auto"/>
            <w:bottom w:val="none" w:sz="0" w:space="0" w:color="auto"/>
            <w:right w:val="none" w:sz="0" w:space="0" w:color="auto"/>
          </w:divBdr>
        </w:div>
        <w:div w:id="919677654">
          <w:marLeft w:val="0"/>
          <w:marRight w:val="0"/>
          <w:marTop w:val="0"/>
          <w:marBottom w:val="0"/>
          <w:divBdr>
            <w:top w:val="none" w:sz="0" w:space="0" w:color="auto"/>
            <w:left w:val="none" w:sz="0" w:space="0" w:color="auto"/>
            <w:bottom w:val="none" w:sz="0" w:space="0" w:color="auto"/>
            <w:right w:val="none" w:sz="0" w:space="0" w:color="auto"/>
          </w:divBdr>
        </w:div>
        <w:div w:id="925261310">
          <w:marLeft w:val="0"/>
          <w:marRight w:val="0"/>
          <w:marTop w:val="0"/>
          <w:marBottom w:val="0"/>
          <w:divBdr>
            <w:top w:val="none" w:sz="0" w:space="0" w:color="auto"/>
            <w:left w:val="none" w:sz="0" w:space="0" w:color="auto"/>
            <w:bottom w:val="none" w:sz="0" w:space="0" w:color="auto"/>
            <w:right w:val="none" w:sz="0" w:space="0" w:color="auto"/>
          </w:divBdr>
        </w:div>
        <w:div w:id="930895774">
          <w:marLeft w:val="0"/>
          <w:marRight w:val="0"/>
          <w:marTop w:val="0"/>
          <w:marBottom w:val="0"/>
          <w:divBdr>
            <w:top w:val="none" w:sz="0" w:space="0" w:color="auto"/>
            <w:left w:val="none" w:sz="0" w:space="0" w:color="auto"/>
            <w:bottom w:val="none" w:sz="0" w:space="0" w:color="auto"/>
            <w:right w:val="none" w:sz="0" w:space="0" w:color="auto"/>
          </w:divBdr>
        </w:div>
        <w:div w:id="1040208810">
          <w:marLeft w:val="0"/>
          <w:marRight w:val="0"/>
          <w:marTop w:val="0"/>
          <w:marBottom w:val="0"/>
          <w:divBdr>
            <w:top w:val="none" w:sz="0" w:space="0" w:color="auto"/>
            <w:left w:val="none" w:sz="0" w:space="0" w:color="auto"/>
            <w:bottom w:val="none" w:sz="0" w:space="0" w:color="auto"/>
            <w:right w:val="none" w:sz="0" w:space="0" w:color="auto"/>
          </w:divBdr>
        </w:div>
        <w:div w:id="1052999002">
          <w:marLeft w:val="0"/>
          <w:marRight w:val="0"/>
          <w:marTop w:val="0"/>
          <w:marBottom w:val="0"/>
          <w:divBdr>
            <w:top w:val="none" w:sz="0" w:space="0" w:color="auto"/>
            <w:left w:val="none" w:sz="0" w:space="0" w:color="auto"/>
            <w:bottom w:val="none" w:sz="0" w:space="0" w:color="auto"/>
            <w:right w:val="none" w:sz="0" w:space="0" w:color="auto"/>
          </w:divBdr>
        </w:div>
        <w:div w:id="1140853091">
          <w:marLeft w:val="0"/>
          <w:marRight w:val="0"/>
          <w:marTop w:val="0"/>
          <w:marBottom w:val="0"/>
          <w:divBdr>
            <w:top w:val="none" w:sz="0" w:space="0" w:color="auto"/>
            <w:left w:val="none" w:sz="0" w:space="0" w:color="auto"/>
            <w:bottom w:val="none" w:sz="0" w:space="0" w:color="auto"/>
            <w:right w:val="none" w:sz="0" w:space="0" w:color="auto"/>
          </w:divBdr>
        </w:div>
        <w:div w:id="1145508073">
          <w:marLeft w:val="0"/>
          <w:marRight w:val="0"/>
          <w:marTop w:val="0"/>
          <w:marBottom w:val="0"/>
          <w:divBdr>
            <w:top w:val="none" w:sz="0" w:space="0" w:color="auto"/>
            <w:left w:val="none" w:sz="0" w:space="0" w:color="auto"/>
            <w:bottom w:val="none" w:sz="0" w:space="0" w:color="auto"/>
            <w:right w:val="none" w:sz="0" w:space="0" w:color="auto"/>
          </w:divBdr>
        </w:div>
        <w:div w:id="1164509314">
          <w:marLeft w:val="0"/>
          <w:marRight w:val="0"/>
          <w:marTop w:val="0"/>
          <w:marBottom w:val="0"/>
          <w:divBdr>
            <w:top w:val="none" w:sz="0" w:space="0" w:color="auto"/>
            <w:left w:val="none" w:sz="0" w:space="0" w:color="auto"/>
            <w:bottom w:val="none" w:sz="0" w:space="0" w:color="auto"/>
            <w:right w:val="none" w:sz="0" w:space="0" w:color="auto"/>
          </w:divBdr>
        </w:div>
        <w:div w:id="1172111916">
          <w:marLeft w:val="0"/>
          <w:marRight w:val="0"/>
          <w:marTop w:val="0"/>
          <w:marBottom w:val="0"/>
          <w:divBdr>
            <w:top w:val="none" w:sz="0" w:space="0" w:color="auto"/>
            <w:left w:val="none" w:sz="0" w:space="0" w:color="auto"/>
            <w:bottom w:val="none" w:sz="0" w:space="0" w:color="auto"/>
            <w:right w:val="none" w:sz="0" w:space="0" w:color="auto"/>
          </w:divBdr>
        </w:div>
        <w:div w:id="1203325785">
          <w:marLeft w:val="0"/>
          <w:marRight w:val="0"/>
          <w:marTop w:val="0"/>
          <w:marBottom w:val="0"/>
          <w:divBdr>
            <w:top w:val="none" w:sz="0" w:space="0" w:color="auto"/>
            <w:left w:val="none" w:sz="0" w:space="0" w:color="auto"/>
            <w:bottom w:val="none" w:sz="0" w:space="0" w:color="auto"/>
            <w:right w:val="none" w:sz="0" w:space="0" w:color="auto"/>
          </w:divBdr>
        </w:div>
        <w:div w:id="1223905560">
          <w:marLeft w:val="0"/>
          <w:marRight w:val="0"/>
          <w:marTop w:val="0"/>
          <w:marBottom w:val="0"/>
          <w:divBdr>
            <w:top w:val="none" w:sz="0" w:space="0" w:color="auto"/>
            <w:left w:val="none" w:sz="0" w:space="0" w:color="auto"/>
            <w:bottom w:val="none" w:sz="0" w:space="0" w:color="auto"/>
            <w:right w:val="none" w:sz="0" w:space="0" w:color="auto"/>
          </w:divBdr>
        </w:div>
        <w:div w:id="1295208421">
          <w:marLeft w:val="0"/>
          <w:marRight w:val="0"/>
          <w:marTop w:val="0"/>
          <w:marBottom w:val="0"/>
          <w:divBdr>
            <w:top w:val="none" w:sz="0" w:space="0" w:color="auto"/>
            <w:left w:val="none" w:sz="0" w:space="0" w:color="auto"/>
            <w:bottom w:val="none" w:sz="0" w:space="0" w:color="auto"/>
            <w:right w:val="none" w:sz="0" w:space="0" w:color="auto"/>
          </w:divBdr>
        </w:div>
        <w:div w:id="1396901294">
          <w:marLeft w:val="0"/>
          <w:marRight w:val="0"/>
          <w:marTop w:val="0"/>
          <w:marBottom w:val="0"/>
          <w:divBdr>
            <w:top w:val="none" w:sz="0" w:space="0" w:color="auto"/>
            <w:left w:val="none" w:sz="0" w:space="0" w:color="auto"/>
            <w:bottom w:val="none" w:sz="0" w:space="0" w:color="auto"/>
            <w:right w:val="none" w:sz="0" w:space="0" w:color="auto"/>
          </w:divBdr>
        </w:div>
        <w:div w:id="1400519499">
          <w:marLeft w:val="0"/>
          <w:marRight w:val="0"/>
          <w:marTop w:val="0"/>
          <w:marBottom w:val="0"/>
          <w:divBdr>
            <w:top w:val="none" w:sz="0" w:space="0" w:color="auto"/>
            <w:left w:val="none" w:sz="0" w:space="0" w:color="auto"/>
            <w:bottom w:val="none" w:sz="0" w:space="0" w:color="auto"/>
            <w:right w:val="none" w:sz="0" w:space="0" w:color="auto"/>
          </w:divBdr>
        </w:div>
        <w:div w:id="1403021063">
          <w:marLeft w:val="0"/>
          <w:marRight w:val="0"/>
          <w:marTop w:val="0"/>
          <w:marBottom w:val="0"/>
          <w:divBdr>
            <w:top w:val="none" w:sz="0" w:space="0" w:color="auto"/>
            <w:left w:val="none" w:sz="0" w:space="0" w:color="auto"/>
            <w:bottom w:val="none" w:sz="0" w:space="0" w:color="auto"/>
            <w:right w:val="none" w:sz="0" w:space="0" w:color="auto"/>
          </w:divBdr>
        </w:div>
        <w:div w:id="1404334246">
          <w:marLeft w:val="0"/>
          <w:marRight w:val="0"/>
          <w:marTop w:val="0"/>
          <w:marBottom w:val="0"/>
          <w:divBdr>
            <w:top w:val="none" w:sz="0" w:space="0" w:color="auto"/>
            <w:left w:val="none" w:sz="0" w:space="0" w:color="auto"/>
            <w:bottom w:val="none" w:sz="0" w:space="0" w:color="auto"/>
            <w:right w:val="none" w:sz="0" w:space="0" w:color="auto"/>
          </w:divBdr>
        </w:div>
        <w:div w:id="1409692258">
          <w:marLeft w:val="0"/>
          <w:marRight w:val="0"/>
          <w:marTop w:val="0"/>
          <w:marBottom w:val="0"/>
          <w:divBdr>
            <w:top w:val="none" w:sz="0" w:space="0" w:color="auto"/>
            <w:left w:val="none" w:sz="0" w:space="0" w:color="auto"/>
            <w:bottom w:val="none" w:sz="0" w:space="0" w:color="auto"/>
            <w:right w:val="none" w:sz="0" w:space="0" w:color="auto"/>
          </w:divBdr>
        </w:div>
        <w:div w:id="1446727093">
          <w:marLeft w:val="0"/>
          <w:marRight w:val="0"/>
          <w:marTop w:val="0"/>
          <w:marBottom w:val="0"/>
          <w:divBdr>
            <w:top w:val="none" w:sz="0" w:space="0" w:color="auto"/>
            <w:left w:val="none" w:sz="0" w:space="0" w:color="auto"/>
            <w:bottom w:val="none" w:sz="0" w:space="0" w:color="auto"/>
            <w:right w:val="none" w:sz="0" w:space="0" w:color="auto"/>
          </w:divBdr>
        </w:div>
        <w:div w:id="1479570743">
          <w:marLeft w:val="0"/>
          <w:marRight w:val="0"/>
          <w:marTop w:val="0"/>
          <w:marBottom w:val="0"/>
          <w:divBdr>
            <w:top w:val="none" w:sz="0" w:space="0" w:color="auto"/>
            <w:left w:val="none" w:sz="0" w:space="0" w:color="auto"/>
            <w:bottom w:val="none" w:sz="0" w:space="0" w:color="auto"/>
            <w:right w:val="none" w:sz="0" w:space="0" w:color="auto"/>
          </w:divBdr>
        </w:div>
        <w:div w:id="1485047724">
          <w:marLeft w:val="0"/>
          <w:marRight w:val="0"/>
          <w:marTop w:val="0"/>
          <w:marBottom w:val="0"/>
          <w:divBdr>
            <w:top w:val="none" w:sz="0" w:space="0" w:color="auto"/>
            <w:left w:val="none" w:sz="0" w:space="0" w:color="auto"/>
            <w:bottom w:val="none" w:sz="0" w:space="0" w:color="auto"/>
            <w:right w:val="none" w:sz="0" w:space="0" w:color="auto"/>
          </w:divBdr>
        </w:div>
        <w:div w:id="1497500745">
          <w:marLeft w:val="0"/>
          <w:marRight w:val="0"/>
          <w:marTop w:val="0"/>
          <w:marBottom w:val="0"/>
          <w:divBdr>
            <w:top w:val="none" w:sz="0" w:space="0" w:color="auto"/>
            <w:left w:val="none" w:sz="0" w:space="0" w:color="auto"/>
            <w:bottom w:val="none" w:sz="0" w:space="0" w:color="auto"/>
            <w:right w:val="none" w:sz="0" w:space="0" w:color="auto"/>
          </w:divBdr>
        </w:div>
        <w:div w:id="1544518112">
          <w:marLeft w:val="0"/>
          <w:marRight w:val="0"/>
          <w:marTop w:val="0"/>
          <w:marBottom w:val="0"/>
          <w:divBdr>
            <w:top w:val="none" w:sz="0" w:space="0" w:color="auto"/>
            <w:left w:val="none" w:sz="0" w:space="0" w:color="auto"/>
            <w:bottom w:val="none" w:sz="0" w:space="0" w:color="auto"/>
            <w:right w:val="none" w:sz="0" w:space="0" w:color="auto"/>
          </w:divBdr>
        </w:div>
        <w:div w:id="1554389796">
          <w:marLeft w:val="0"/>
          <w:marRight w:val="0"/>
          <w:marTop w:val="0"/>
          <w:marBottom w:val="0"/>
          <w:divBdr>
            <w:top w:val="none" w:sz="0" w:space="0" w:color="auto"/>
            <w:left w:val="none" w:sz="0" w:space="0" w:color="auto"/>
            <w:bottom w:val="none" w:sz="0" w:space="0" w:color="auto"/>
            <w:right w:val="none" w:sz="0" w:space="0" w:color="auto"/>
          </w:divBdr>
        </w:div>
        <w:div w:id="1562054680">
          <w:marLeft w:val="0"/>
          <w:marRight w:val="0"/>
          <w:marTop w:val="0"/>
          <w:marBottom w:val="0"/>
          <w:divBdr>
            <w:top w:val="none" w:sz="0" w:space="0" w:color="auto"/>
            <w:left w:val="none" w:sz="0" w:space="0" w:color="auto"/>
            <w:bottom w:val="none" w:sz="0" w:space="0" w:color="auto"/>
            <w:right w:val="none" w:sz="0" w:space="0" w:color="auto"/>
          </w:divBdr>
        </w:div>
        <w:div w:id="1591816650">
          <w:marLeft w:val="0"/>
          <w:marRight w:val="0"/>
          <w:marTop w:val="0"/>
          <w:marBottom w:val="0"/>
          <w:divBdr>
            <w:top w:val="none" w:sz="0" w:space="0" w:color="auto"/>
            <w:left w:val="none" w:sz="0" w:space="0" w:color="auto"/>
            <w:bottom w:val="none" w:sz="0" w:space="0" w:color="auto"/>
            <w:right w:val="none" w:sz="0" w:space="0" w:color="auto"/>
          </w:divBdr>
        </w:div>
        <w:div w:id="1597522179">
          <w:marLeft w:val="0"/>
          <w:marRight w:val="0"/>
          <w:marTop w:val="0"/>
          <w:marBottom w:val="0"/>
          <w:divBdr>
            <w:top w:val="none" w:sz="0" w:space="0" w:color="auto"/>
            <w:left w:val="none" w:sz="0" w:space="0" w:color="auto"/>
            <w:bottom w:val="none" w:sz="0" w:space="0" w:color="auto"/>
            <w:right w:val="none" w:sz="0" w:space="0" w:color="auto"/>
          </w:divBdr>
        </w:div>
        <w:div w:id="1663507453">
          <w:marLeft w:val="0"/>
          <w:marRight w:val="0"/>
          <w:marTop w:val="0"/>
          <w:marBottom w:val="0"/>
          <w:divBdr>
            <w:top w:val="none" w:sz="0" w:space="0" w:color="auto"/>
            <w:left w:val="none" w:sz="0" w:space="0" w:color="auto"/>
            <w:bottom w:val="none" w:sz="0" w:space="0" w:color="auto"/>
            <w:right w:val="none" w:sz="0" w:space="0" w:color="auto"/>
          </w:divBdr>
        </w:div>
        <w:div w:id="1670332221">
          <w:marLeft w:val="0"/>
          <w:marRight w:val="0"/>
          <w:marTop w:val="0"/>
          <w:marBottom w:val="0"/>
          <w:divBdr>
            <w:top w:val="none" w:sz="0" w:space="0" w:color="auto"/>
            <w:left w:val="none" w:sz="0" w:space="0" w:color="auto"/>
            <w:bottom w:val="none" w:sz="0" w:space="0" w:color="auto"/>
            <w:right w:val="none" w:sz="0" w:space="0" w:color="auto"/>
          </w:divBdr>
        </w:div>
        <w:div w:id="1686399683">
          <w:marLeft w:val="0"/>
          <w:marRight w:val="0"/>
          <w:marTop w:val="0"/>
          <w:marBottom w:val="0"/>
          <w:divBdr>
            <w:top w:val="none" w:sz="0" w:space="0" w:color="auto"/>
            <w:left w:val="none" w:sz="0" w:space="0" w:color="auto"/>
            <w:bottom w:val="none" w:sz="0" w:space="0" w:color="auto"/>
            <w:right w:val="none" w:sz="0" w:space="0" w:color="auto"/>
          </w:divBdr>
        </w:div>
        <w:div w:id="1696926227">
          <w:marLeft w:val="0"/>
          <w:marRight w:val="0"/>
          <w:marTop w:val="0"/>
          <w:marBottom w:val="0"/>
          <w:divBdr>
            <w:top w:val="none" w:sz="0" w:space="0" w:color="auto"/>
            <w:left w:val="none" w:sz="0" w:space="0" w:color="auto"/>
            <w:bottom w:val="none" w:sz="0" w:space="0" w:color="auto"/>
            <w:right w:val="none" w:sz="0" w:space="0" w:color="auto"/>
          </w:divBdr>
        </w:div>
        <w:div w:id="1714695924">
          <w:marLeft w:val="0"/>
          <w:marRight w:val="0"/>
          <w:marTop w:val="0"/>
          <w:marBottom w:val="0"/>
          <w:divBdr>
            <w:top w:val="none" w:sz="0" w:space="0" w:color="auto"/>
            <w:left w:val="none" w:sz="0" w:space="0" w:color="auto"/>
            <w:bottom w:val="none" w:sz="0" w:space="0" w:color="auto"/>
            <w:right w:val="none" w:sz="0" w:space="0" w:color="auto"/>
          </w:divBdr>
        </w:div>
        <w:div w:id="1716812424">
          <w:marLeft w:val="0"/>
          <w:marRight w:val="0"/>
          <w:marTop w:val="0"/>
          <w:marBottom w:val="0"/>
          <w:divBdr>
            <w:top w:val="none" w:sz="0" w:space="0" w:color="auto"/>
            <w:left w:val="none" w:sz="0" w:space="0" w:color="auto"/>
            <w:bottom w:val="none" w:sz="0" w:space="0" w:color="auto"/>
            <w:right w:val="none" w:sz="0" w:space="0" w:color="auto"/>
          </w:divBdr>
        </w:div>
        <w:div w:id="1723096898">
          <w:marLeft w:val="0"/>
          <w:marRight w:val="0"/>
          <w:marTop w:val="0"/>
          <w:marBottom w:val="0"/>
          <w:divBdr>
            <w:top w:val="none" w:sz="0" w:space="0" w:color="auto"/>
            <w:left w:val="none" w:sz="0" w:space="0" w:color="auto"/>
            <w:bottom w:val="none" w:sz="0" w:space="0" w:color="auto"/>
            <w:right w:val="none" w:sz="0" w:space="0" w:color="auto"/>
          </w:divBdr>
        </w:div>
        <w:div w:id="1736318176">
          <w:marLeft w:val="0"/>
          <w:marRight w:val="0"/>
          <w:marTop w:val="0"/>
          <w:marBottom w:val="0"/>
          <w:divBdr>
            <w:top w:val="none" w:sz="0" w:space="0" w:color="auto"/>
            <w:left w:val="none" w:sz="0" w:space="0" w:color="auto"/>
            <w:bottom w:val="none" w:sz="0" w:space="0" w:color="auto"/>
            <w:right w:val="none" w:sz="0" w:space="0" w:color="auto"/>
          </w:divBdr>
        </w:div>
        <w:div w:id="1765565661">
          <w:marLeft w:val="0"/>
          <w:marRight w:val="0"/>
          <w:marTop w:val="0"/>
          <w:marBottom w:val="0"/>
          <w:divBdr>
            <w:top w:val="none" w:sz="0" w:space="0" w:color="auto"/>
            <w:left w:val="none" w:sz="0" w:space="0" w:color="auto"/>
            <w:bottom w:val="none" w:sz="0" w:space="0" w:color="auto"/>
            <w:right w:val="none" w:sz="0" w:space="0" w:color="auto"/>
          </w:divBdr>
        </w:div>
        <w:div w:id="1777097411">
          <w:marLeft w:val="0"/>
          <w:marRight w:val="0"/>
          <w:marTop w:val="0"/>
          <w:marBottom w:val="0"/>
          <w:divBdr>
            <w:top w:val="none" w:sz="0" w:space="0" w:color="auto"/>
            <w:left w:val="none" w:sz="0" w:space="0" w:color="auto"/>
            <w:bottom w:val="none" w:sz="0" w:space="0" w:color="auto"/>
            <w:right w:val="none" w:sz="0" w:space="0" w:color="auto"/>
          </w:divBdr>
        </w:div>
        <w:div w:id="1778869857">
          <w:marLeft w:val="0"/>
          <w:marRight w:val="0"/>
          <w:marTop w:val="0"/>
          <w:marBottom w:val="0"/>
          <w:divBdr>
            <w:top w:val="none" w:sz="0" w:space="0" w:color="auto"/>
            <w:left w:val="none" w:sz="0" w:space="0" w:color="auto"/>
            <w:bottom w:val="none" w:sz="0" w:space="0" w:color="auto"/>
            <w:right w:val="none" w:sz="0" w:space="0" w:color="auto"/>
          </w:divBdr>
        </w:div>
        <w:div w:id="1831288705">
          <w:marLeft w:val="0"/>
          <w:marRight w:val="0"/>
          <w:marTop w:val="0"/>
          <w:marBottom w:val="0"/>
          <w:divBdr>
            <w:top w:val="none" w:sz="0" w:space="0" w:color="auto"/>
            <w:left w:val="none" w:sz="0" w:space="0" w:color="auto"/>
            <w:bottom w:val="none" w:sz="0" w:space="0" w:color="auto"/>
            <w:right w:val="none" w:sz="0" w:space="0" w:color="auto"/>
          </w:divBdr>
        </w:div>
        <w:div w:id="1837577079">
          <w:marLeft w:val="0"/>
          <w:marRight w:val="0"/>
          <w:marTop w:val="0"/>
          <w:marBottom w:val="0"/>
          <w:divBdr>
            <w:top w:val="none" w:sz="0" w:space="0" w:color="auto"/>
            <w:left w:val="none" w:sz="0" w:space="0" w:color="auto"/>
            <w:bottom w:val="none" w:sz="0" w:space="0" w:color="auto"/>
            <w:right w:val="none" w:sz="0" w:space="0" w:color="auto"/>
          </w:divBdr>
        </w:div>
        <w:div w:id="1845587910">
          <w:marLeft w:val="0"/>
          <w:marRight w:val="0"/>
          <w:marTop w:val="0"/>
          <w:marBottom w:val="0"/>
          <w:divBdr>
            <w:top w:val="none" w:sz="0" w:space="0" w:color="auto"/>
            <w:left w:val="none" w:sz="0" w:space="0" w:color="auto"/>
            <w:bottom w:val="none" w:sz="0" w:space="0" w:color="auto"/>
            <w:right w:val="none" w:sz="0" w:space="0" w:color="auto"/>
          </w:divBdr>
        </w:div>
        <w:div w:id="1851333726">
          <w:marLeft w:val="0"/>
          <w:marRight w:val="0"/>
          <w:marTop w:val="0"/>
          <w:marBottom w:val="0"/>
          <w:divBdr>
            <w:top w:val="none" w:sz="0" w:space="0" w:color="auto"/>
            <w:left w:val="none" w:sz="0" w:space="0" w:color="auto"/>
            <w:bottom w:val="none" w:sz="0" w:space="0" w:color="auto"/>
            <w:right w:val="none" w:sz="0" w:space="0" w:color="auto"/>
          </w:divBdr>
        </w:div>
        <w:div w:id="1871645430">
          <w:marLeft w:val="0"/>
          <w:marRight w:val="0"/>
          <w:marTop w:val="0"/>
          <w:marBottom w:val="0"/>
          <w:divBdr>
            <w:top w:val="none" w:sz="0" w:space="0" w:color="auto"/>
            <w:left w:val="none" w:sz="0" w:space="0" w:color="auto"/>
            <w:bottom w:val="none" w:sz="0" w:space="0" w:color="auto"/>
            <w:right w:val="none" w:sz="0" w:space="0" w:color="auto"/>
          </w:divBdr>
        </w:div>
        <w:div w:id="1890528567">
          <w:marLeft w:val="0"/>
          <w:marRight w:val="0"/>
          <w:marTop w:val="0"/>
          <w:marBottom w:val="0"/>
          <w:divBdr>
            <w:top w:val="none" w:sz="0" w:space="0" w:color="auto"/>
            <w:left w:val="none" w:sz="0" w:space="0" w:color="auto"/>
            <w:bottom w:val="none" w:sz="0" w:space="0" w:color="auto"/>
            <w:right w:val="none" w:sz="0" w:space="0" w:color="auto"/>
          </w:divBdr>
        </w:div>
        <w:div w:id="1895389643">
          <w:marLeft w:val="0"/>
          <w:marRight w:val="0"/>
          <w:marTop w:val="0"/>
          <w:marBottom w:val="0"/>
          <w:divBdr>
            <w:top w:val="none" w:sz="0" w:space="0" w:color="auto"/>
            <w:left w:val="none" w:sz="0" w:space="0" w:color="auto"/>
            <w:bottom w:val="none" w:sz="0" w:space="0" w:color="auto"/>
            <w:right w:val="none" w:sz="0" w:space="0" w:color="auto"/>
          </w:divBdr>
        </w:div>
        <w:div w:id="1906142047">
          <w:marLeft w:val="0"/>
          <w:marRight w:val="0"/>
          <w:marTop w:val="0"/>
          <w:marBottom w:val="0"/>
          <w:divBdr>
            <w:top w:val="none" w:sz="0" w:space="0" w:color="auto"/>
            <w:left w:val="none" w:sz="0" w:space="0" w:color="auto"/>
            <w:bottom w:val="none" w:sz="0" w:space="0" w:color="auto"/>
            <w:right w:val="none" w:sz="0" w:space="0" w:color="auto"/>
          </w:divBdr>
        </w:div>
        <w:div w:id="1914966417">
          <w:marLeft w:val="0"/>
          <w:marRight w:val="0"/>
          <w:marTop w:val="0"/>
          <w:marBottom w:val="0"/>
          <w:divBdr>
            <w:top w:val="none" w:sz="0" w:space="0" w:color="auto"/>
            <w:left w:val="none" w:sz="0" w:space="0" w:color="auto"/>
            <w:bottom w:val="none" w:sz="0" w:space="0" w:color="auto"/>
            <w:right w:val="none" w:sz="0" w:space="0" w:color="auto"/>
          </w:divBdr>
        </w:div>
        <w:div w:id="1917128390">
          <w:marLeft w:val="0"/>
          <w:marRight w:val="0"/>
          <w:marTop w:val="0"/>
          <w:marBottom w:val="0"/>
          <w:divBdr>
            <w:top w:val="none" w:sz="0" w:space="0" w:color="auto"/>
            <w:left w:val="none" w:sz="0" w:space="0" w:color="auto"/>
            <w:bottom w:val="none" w:sz="0" w:space="0" w:color="auto"/>
            <w:right w:val="none" w:sz="0" w:space="0" w:color="auto"/>
          </w:divBdr>
        </w:div>
        <w:div w:id="1928155076">
          <w:marLeft w:val="0"/>
          <w:marRight w:val="0"/>
          <w:marTop w:val="0"/>
          <w:marBottom w:val="0"/>
          <w:divBdr>
            <w:top w:val="none" w:sz="0" w:space="0" w:color="auto"/>
            <w:left w:val="none" w:sz="0" w:space="0" w:color="auto"/>
            <w:bottom w:val="none" w:sz="0" w:space="0" w:color="auto"/>
            <w:right w:val="none" w:sz="0" w:space="0" w:color="auto"/>
          </w:divBdr>
        </w:div>
        <w:div w:id="2002811692">
          <w:marLeft w:val="0"/>
          <w:marRight w:val="0"/>
          <w:marTop w:val="0"/>
          <w:marBottom w:val="0"/>
          <w:divBdr>
            <w:top w:val="none" w:sz="0" w:space="0" w:color="auto"/>
            <w:left w:val="none" w:sz="0" w:space="0" w:color="auto"/>
            <w:bottom w:val="none" w:sz="0" w:space="0" w:color="auto"/>
            <w:right w:val="none" w:sz="0" w:space="0" w:color="auto"/>
          </w:divBdr>
        </w:div>
        <w:div w:id="2003775838">
          <w:marLeft w:val="0"/>
          <w:marRight w:val="0"/>
          <w:marTop w:val="0"/>
          <w:marBottom w:val="0"/>
          <w:divBdr>
            <w:top w:val="none" w:sz="0" w:space="0" w:color="auto"/>
            <w:left w:val="none" w:sz="0" w:space="0" w:color="auto"/>
            <w:bottom w:val="none" w:sz="0" w:space="0" w:color="auto"/>
            <w:right w:val="none" w:sz="0" w:space="0" w:color="auto"/>
          </w:divBdr>
        </w:div>
        <w:div w:id="2014066862">
          <w:marLeft w:val="0"/>
          <w:marRight w:val="0"/>
          <w:marTop w:val="0"/>
          <w:marBottom w:val="0"/>
          <w:divBdr>
            <w:top w:val="none" w:sz="0" w:space="0" w:color="auto"/>
            <w:left w:val="none" w:sz="0" w:space="0" w:color="auto"/>
            <w:bottom w:val="none" w:sz="0" w:space="0" w:color="auto"/>
            <w:right w:val="none" w:sz="0" w:space="0" w:color="auto"/>
          </w:divBdr>
        </w:div>
        <w:div w:id="2094661993">
          <w:marLeft w:val="0"/>
          <w:marRight w:val="0"/>
          <w:marTop w:val="0"/>
          <w:marBottom w:val="0"/>
          <w:divBdr>
            <w:top w:val="none" w:sz="0" w:space="0" w:color="auto"/>
            <w:left w:val="none" w:sz="0" w:space="0" w:color="auto"/>
            <w:bottom w:val="none" w:sz="0" w:space="0" w:color="auto"/>
            <w:right w:val="none" w:sz="0" w:space="0" w:color="auto"/>
          </w:divBdr>
        </w:div>
        <w:div w:id="2113623937">
          <w:marLeft w:val="0"/>
          <w:marRight w:val="0"/>
          <w:marTop w:val="0"/>
          <w:marBottom w:val="0"/>
          <w:divBdr>
            <w:top w:val="none" w:sz="0" w:space="0" w:color="auto"/>
            <w:left w:val="none" w:sz="0" w:space="0" w:color="auto"/>
            <w:bottom w:val="none" w:sz="0" w:space="0" w:color="auto"/>
            <w:right w:val="none" w:sz="0" w:space="0" w:color="auto"/>
          </w:divBdr>
        </w:div>
      </w:divsChild>
    </w:div>
    <w:div w:id="315766223">
      <w:bodyDiv w:val="1"/>
      <w:marLeft w:val="0"/>
      <w:marRight w:val="0"/>
      <w:marTop w:val="0"/>
      <w:marBottom w:val="0"/>
      <w:divBdr>
        <w:top w:val="none" w:sz="0" w:space="0" w:color="auto"/>
        <w:left w:val="none" w:sz="0" w:space="0" w:color="auto"/>
        <w:bottom w:val="none" w:sz="0" w:space="0" w:color="auto"/>
        <w:right w:val="none" w:sz="0" w:space="0" w:color="auto"/>
      </w:divBdr>
    </w:div>
    <w:div w:id="326250508">
      <w:bodyDiv w:val="1"/>
      <w:marLeft w:val="0"/>
      <w:marRight w:val="0"/>
      <w:marTop w:val="0"/>
      <w:marBottom w:val="0"/>
      <w:divBdr>
        <w:top w:val="none" w:sz="0" w:space="0" w:color="auto"/>
        <w:left w:val="none" w:sz="0" w:space="0" w:color="auto"/>
        <w:bottom w:val="none" w:sz="0" w:space="0" w:color="auto"/>
        <w:right w:val="none" w:sz="0" w:space="0" w:color="auto"/>
      </w:divBdr>
      <w:divsChild>
        <w:div w:id="1198012137">
          <w:marLeft w:val="0"/>
          <w:marRight w:val="0"/>
          <w:marTop w:val="0"/>
          <w:marBottom w:val="0"/>
          <w:divBdr>
            <w:top w:val="none" w:sz="0" w:space="0" w:color="auto"/>
            <w:left w:val="none" w:sz="0" w:space="0" w:color="auto"/>
            <w:bottom w:val="none" w:sz="0" w:space="0" w:color="auto"/>
            <w:right w:val="none" w:sz="0" w:space="0" w:color="auto"/>
          </w:divBdr>
          <w:divsChild>
            <w:div w:id="4867332">
              <w:marLeft w:val="0"/>
              <w:marRight w:val="0"/>
              <w:marTop w:val="0"/>
              <w:marBottom w:val="0"/>
              <w:divBdr>
                <w:top w:val="none" w:sz="0" w:space="0" w:color="auto"/>
                <w:left w:val="none" w:sz="0" w:space="0" w:color="auto"/>
                <w:bottom w:val="none" w:sz="0" w:space="0" w:color="auto"/>
                <w:right w:val="none" w:sz="0" w:space="0" w:color="auto"/>
              </w:divBdr>
              <w:divsChild>
                <w:div w:id="451440851">
                  <w:marLeft w:val="0"/>
                  <w:marRight w:val="0"/>
                  <w:marTop w:val="0"/>
                  <w:marBottom w:val="0"/>
                  <w:divBdr>
                    <w:top w:val="none" w:sz="0" w:space="0" w:color="auto"/>
                    <w:left w:val="none" w:sz="0" w:space="0" w:color="auto"/>
                    <w:bottom w:val="none" w:sz="0" w:space="0" w:color="auto"/>
                    <w:right w:val="none" w:sz="0" w:space="0" w:color="auto"/>
                  </w:divBdr>
                  <w:divsChild>
                    <w:div w:id="267784030">
                      <w:marLeft w:val="0"/>
                      <w:marRight w:val="0"/>
                      <w:marTop w:val="0"/>
                      <w:marBottom w:val="0"/>
                      <w:divBdr>
                        <w:top w:val="none" w:sz="0" w:space="0" w:color="auto"/>
                        <w:left w:val="none" w:sz="0" w:space="0" w:color="auto"/>
                        <w:bottom w:val="none" w:sz="0" w:space="0" w:color="auto"/>
                        <w:right w:val="none" w:sz="0" w:space="0" w:color="auto"/>
                      </w:divBdr>
                      <w:divsChild>
                        <w:div w:id="79105957">
                          <w:marLeft w:val="0"/>
                          <w:marRight w:val="0"/>
                          <w:marTop w:val="0"/>
                          <w:marBottom w:val="0"/>
                          <w:divBdr>
                            <w:top w:val="none" w:sz="0" w:space="0" w:color="auto"/>
                            <w:left w:val="none" w:sz="0" w:space="0" w:color="auto"/>
                            <w:bottom w:val="none" w:sz="0" w:space="0" w:color="auto"/>
                            <w:right w:val="none" w:sz="0" w:space="0" w:color="auto"/>
                          </w:divBdr>
                          <w:divsChild>
                            <w:div w:id="103379369">
                              <w:marLeft w:val="0"/>
                              <w:marRight w:val="0"/>
                              <w:marTop w:val="0"/>
                              <w:marBottom w:val="0"/>
                              <w:divBdr>
                                <w:top w:val="none" w:sz="0" w:space="0" w:color="auto"/>
                                <w:left w:val="none" w:sz="0" w:space="0" w:color="auto"/>
                                <w:bottom w:val="none" w:sz="0" w:space="0" w:color="auto"/>
                                <w:right w:val="none" w:sz="0" w:space="0" w:color="auto"/>
                              </w:divBdr>
                              <w:divsChild>
                                <w:div w:id="173762026">
                                  <w:marLeft w:val="0"/>
                                  <w:marRight w:val="0"/>
                                  <w:marTop w:val="0"/>
                                  <w:marBottom w:val="0"/>
                                  <w:divBdr>
                                    <w:top w:val="none" w:sz="0" w:space="0" w:color="auto"/>
                                    <w:left w:val="none" w:sz="0" w:space="0" w:color="auto"/>
                                    <w:bottom w:val="none" w:sz="0" w:space="0" w:color="auto"/>
                                    <w:right w:val="none" w:sz="0" w:space="0" w:color="auto"/>
                                  </w:divBdr>
                                </w:div>
                                <w:div w:id="201593911">
                                  <w:marLeft w:val="0"/>
                                  <w:marRight w:val="0"/>
                                  <w:marTop w:val="0"/>
                                  <w:marBottom w:val="0"/>
                                  <w:divBdr>
                                    <w:top w:val="none" w:sz="0" w:space="0" w:color="auto"/>
                                    <w:left w:val="none" w:sz="0" w:space="0" w:color="auto"/>
                                    <w:bottom w:val="none" w:sz="0" w:space="0" w:color="auto"/>
                                    <w:right w:val="none" w:sz="0" w:space="0" w:color="auto"/>
                                  </w:divBdr>
                                </w:div>
                                <w:div w:id="366612101">
                                  <w:marLeft w:val="0"/>
                                  <w:marRight w:val="0"/>
                                  <w:marTop w:val="0"/>
                                  <w:marBottom w:val="0"/>
                                  <w:divBdr>
                                    <w:top w:val="none" w:sz="0" w:space="0" w:color="auto"/>
                                    <w:left w:val="none" w:sz="0" w:space="0" w:color="auto"/>
                                    <w:bottom w:val="none" w:sz="0" w:space="0" w:color="auto"/>
                                    <w:right w:val="none" w:sz="0" w:space="0" w:color="auto"/>
                                  </w:divBdr>
                                </w:div>
                                <w:div w:id="384640132">
                                  <w:marLeft w:val="0"/>
                                  <w:marRight w:val="0"/>
                                  <w:marTop w:val="0"/>
                                  <w:marBottom w:val="0"/>
                                  <w:divBdr>
                                    <w:top w:val="none" w:sz="0" w:space="0" w:color="auto"/>
                                    <w:left w:val="none" w:sz="0" w:space="0" w:color="auto"/>
                                    <w:bottom w:val="none" w:sz="0" w:space="0" w:color="auto"/>
                                    <w:right w:val="none" w:sz="0" w:space="0" w:color="auto"/>
                                  </w:divBdr>
                                </w:div>
                                <w:div w:id="767502402">
                                  <w:marLeft w:val="0"/>
                                  <w:marRight w:val="0"/>
                                  <w:marTop w:val="0"/>
                                  <w:marBottom w:val="0"/>
                                  <w:divBdr>
                                    <w:top w:val="none" w:sz="0" w:space="0" w:color="auto"/>
                                    <w:left w:val="none" w:sz="0" w:space="0" w:color="auto"/>
                                    <w:bottom w:val="none" w:sz="0" w:space="0" w:color="auto"/>
                                    <w:right w:val="none" w:sz="0" w:space="0" w:color="auto"/>
                                  </w:divBdr>
                                </w:div>
                                <w:div w:id="781417927">
                                  <w:marLeft w:val="0"/>
                                  <w:marRight w:val="0"/>
                                  <w:marTop w:val="0"/>
                                  <w:marBottom w:val="0"/>
                                  <w:divBdr>
                                    <w:top w:val="none" w:sz="0" w:space="0" w:color="auto"/>
                                    <w:left w:val="none" w:sz="0" w:space="0" w:color="auto"/>
                                    <w:bottom w:val="none" w:sz="0" w:space="0" w:color="auto"/>
                                    <w:right w:val="none" w:sz="0" w:space="0" w:color="auto"/>
                                  </w:divBdr>
                                </w:div>
                                <w:div w:id="889921697">
                                  <w:marLeft w:val="0"/>
                                  <w:marRight w:val="0"/>
                                  <w:marTop w:val="0"/>
                                  <w:marBottom w:val="0"/>
                                  <w:divBdr>
                                    <w:top w:val="none" w:sz="0" w:space="0" w:color="auto"/>
                                    <w:left w:val="none" w:sz="0" w:space="0" w:color="auto"/>
                                    <w:bottom w:val="none" w:sz="0" w:space="0" w:color="auto"/>
                                    <w:right w:val="none" w:sz="0" w:space="0" w:color="auto"/>
                                  </w:divBdr>
                                </w:div>
                                <w:div w:id="1145856990">
                                  <w:marLeft w:val="0"/>
                                  <w:marRight w:val="0"/>
                                  <w:marTop w:val="0"/>
                                  <w:marBottom w:val="0"/>
                                  <w:divBdr>
                                    <w:top w:val="none" w:sz="0" w:space="0" w:color="auto"/>
                                    <w:left w:val="none" w:sz="0" w:space="0" w:color="auto"/>
                                    <w:bottom w:val="none" w:sz="0" w:space="0" w:color="auto"/>
                                    <w:right w:val="none" w:sz="0" w:space="0" w:color="auto"/>
                                  </w:divBdr>
                                </w:div>
                                <w:div w:id="1373573383">
                                  <w:marLeft w:val="0"/>
                                  <w:marRight w:val="0"/>
                                  <w:marTop w:val="0"/>
                                  <w:marBottom w:val="0"/>
                                  <w:divBdr>
                                    <w:top w:val="none" w:sz="0" w:space="0" w:color="auto"/>
                                    <w:left w:val="none" w:sz="0" w:space="0" w:color="auto"/>
                                    <w:bottom w:val="none" w:sz="0" w:space="0" w:color="auto"/>
                                    <w:right w:val="none" w:sz="0" w:space="0" w:color="auto"/>
                                  </w:divBdr>
                                </w:div>
                                <w:div w:id="1433236919">
                                  <w:marLeft w:val="0"/>
                                  <w:marRight w:val="0"/>
                                  <w:marTop w:val="0"/>
                                  <w:marBottom w:val="0"/>
                                  <w:divBdr>
                                    <w:top w:val="none" w:sz="0" w:space="0" w:color="auto"/>
                                    <w:left w:val="none" w:sz="0" w:space="0" w:color="auto"/>
                                    <w:bottom w:val="none" w:sz="0" w:space="0" w:color="auto"/>
                                    <w:right w:val="none" w:sz="0" w:space="0" w:color="auto"/>
                                  </w:divBdr>
                                </w:div>
                                <w:div w:id="1468207733">
                                  <w:marLeft w:val="0"/>
                                  <w:marRight w:val="0"/>
                                  <w:marTop w:val="0"/>
                                  <w:marBottom w:val="0"/>
                                  <w:divBdr>
                                    <w:top w:val="none" w:sz="0" w:space="0" w:color="auto"/>
                                    <w:left w:val="none" w:sz="0" w:space="0" w:color="auto"/>
                                    <w:bottom w:val="none" w:sz="0" w:space="0" w:color="auto"/>
                                    <w:right w:val="none" w:sz="0" w:space="0" w:color="auto"/>
                                  </w:divBdr>
                                </w:div>
                                <w:div w:id="1600794716">
                                  <w:marLeft w:val="0"/>
                                  <w:marRight w:val="0"/>
                                  <w:marTop w:val="0"/>
                                  <w:marBottom w:val="0"/>
                                  <w:divBdr>
                                    <w:top w:val="none" w:sz="0" w:space="0" w:color="auto"/>
                                    <w:left w:val="none" w:sz="0" w:space="0" w:color="auto"/>
                                    <w:bottom w:val="none" w:sz="0" w:space="0" w:color="auto"/>
                                    <w:right w:val="none" w:sz="0" w:space="0" w:color="auto"/>
                                  </w:divBdr>
                                </w:div>
                                <w:div w:id="1628924862">
                                  <w:marLeft w:val="0"/>
                                  <w:marRight w:val="0"/>
                                  <w:marTop w:val="0"/>
                                  <w:marBottom w:val="0"/>
                                  <w:divBdr>
                                    <w:top w:val="none" w:sz="0" w:space="0" w:color="auto"/>
                                    <w:left w:val="none" w:sz="0" w:space="0" w:color="auto"/>
                                    <w:bottom w:val="none" w:sz="0" w:space="0" w:color="auto"/>
                                    <w:right w:val="none" w:sz="0" w:space="0" w:color="auto"/>
                                  </w:divBdr>
                                </w:div>
                                <w:div w:id="1648584810">
                                  <w:marLeft w:val="0"/>
                                  <w:marRight w:val="0"/>
                                  <w:marTop w:val="0"/>
                                  <w:marBottom w:val="0"/>
                                  <w:divBdr>
                                    <w:top w:val="none" w:sz="0" w:space="0" w:color="auto"/>
                                    <w:left w:val="none" w:sz="0" w:space="0" w:color="auto"/>
                                    <w:bottom w:val="none" w:sz="0" w:space="0" w:color="auto"/>
                                    <w:right w:val="none" w:sz="0" w:space="0" w:color="auto"/>
                                  </w:divBdr>
                                </w:div>
                                <w:div w:id="17629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7630">
                          <w:marLeft w:val="0"/>
                          <w:marRight w:val="0"/>
                          <w:marTop w:val="0"/>
                          <w:marBottom w:val="0"/>
                          <w:divBdr>
                            <w:top w:val="none" w:sz="0" w:space="0" w:color="auto"/>
                            <w:left w:val="none" w:sz="0" w:space="0" w:color="auto"/>
                            <w:bottom w:val="none" w:sz="0" w:space="0" w:color="auto"/>
                            <w:right w:val="none" w:sz="0" w:space="0" w:color="auto"/>
                          </w:divBdr>
                          <w:divsChild>
                            <w:div w:id="1848708097">
                              <w:marLeft w:val="0"/>
                              <w:marRight w:val="0"/>
                              <w:marTop w:val="0"/>
                              <w:marBottom w:val="0"/>
                              <w:divBdr>
                                <w:top w:val="none" w:sz="0" w:space="0" w:color="auto"/>
                                <w:left w:val="none" w:sz="0" w:space="0" w:color="auto"/>
                                <w:bottom w:val="none" w:sz="0" w:space="0" w:color="auto"/>
                                <w:right w:val="none" w:sz="0" w:space="0" w:color="auto"/>
                              </w:divBdr>
                              <w:divsChild>
                                <w:div w:id="112211541">
                                  <w:marLeft w:val="0"/>
                                  <w:marRight w:val="0"/>
                                  <w:marTop w:val="0"/>
                                  <w:marBottom w:val="0"/>
                                  <w:divBdr>
                                    <w:top w:val="none" w:sz="0" w:space="0" w:color="auto"/>
                                    <w:left w:val="none" w:sz="0" w:space="0" w:color="auto"/>
                                    <w:bottom w:val="none" w:sz="0" w:space="0" w:color="auto"/>
                                    <w:right w:val="none" w:sz="0" w:space="0" w:color="auto"/>
                                  </w:divBdr>
                                </w:div>
                                <w:div w:id="115373536">
                                  <w:marLeft w:val="0"/>
                                  <w:marRight w:val="0"/>
                                  <w:marTop w:val="0"/>
                                  <w:marBottom w:val="0"/>
                                  <w:divBdr>
                                    <w:top w:val="none" w:sz="0" w:space="0" w:color="auto"/>
                                    <w:left w:val="none" w:sz="0" w:space="0" w:color="auto"/>
                                    <w:bottom w:val="none" w:sz="0" w:space="0" w:color="auto"/>
                                    <w:right w:val="none" w:sz="0" w:space="0" w:color="auto"/>
                                  </w:divBdr>
                                </w:div>
                                <w:div w:id="197741450">
                                  <w:marLeft w:val="0"/>
                                  <w:marRight w:val="0"/>
                                  <w:marTop w:val="0"/>
                                  <w:marBottom w:val="0"/>
                                  <w:divBdr>
                                    <w:top w:val="none" w:sz="0" w:space="0" w:color="auto"/>
                                    <w:left w:val="none" w:sz="0" w:space="0" w:color="auto"/>
                                    <w:bottom w:val="none" w:sz="0" w:space="0" w:color="auto"/>
                                    <w:right w:val="none" w:sz="0" w:space="0" w:color="auto"/>
                                  </w:divBdr>
                                </w:div>
                                <w:div w:id="563107599">
                                  <w:marLeft w:val="0"/>
                                  <w:marRight w:val="0"/>
                                  <w:marTop w:val="0"/>
                                  <w:marBottom w:val="0"/>
                                  <w:divBdr>
                                    <w:top w:val="none" w:sz="0" w:space="0" w:color="auto"/>
                                    <w:left w:val="none" w:sz="0" w:space="0" w:color="auto"/>
                                    <w:bottom w:val="none" w:sz="0" w:space="0" w:color="auto"/>
                                    <w:right w:val="none" w:sz="0" w:space="0" w:color="auto"/>
                                  </w:divBdr>
                                </w:div>
                                <w:div w:id="594368398">
                                  <w:marLeft w:val="0"/>
                                  <w:marRight w:val="0"/>
                                  <w:marTop w:val="0"/>
                                  <w:marBottom w:val="0"/>
                                  <w:divBdr>
                                    <w:top w:val="none" w:sz="0" w:space="0" w:color="auto"/>
                                    <w:left w:val="none" w:sz="0" w:space="0" w:color="auto"/>
                                    <w:bottom w:val="none" w:sz="0" w:space="0" w:color="auto"/>
                                    <w:right w:val="none" w:sz="0" w:space="0" w:color="auto"/>
                                  </w:divBdr>
                                </w:div>
                                <w:div w:id="683441395">
                                  <w:marLeft w:val="0"/>
                                  <w:marRight w:val="0"/>
                                  <w:marTop w:val="0"/>
                                  <w:marBottom w:val="0"/>
                                  <w:divBdr>
                                    <w:top w:val="none" w:sz="0" w:space="0" w:color="auto"/>
                                    <w:left w:val="none" w:sz="0" w:space="0" w:color="auto"/>
                                    <w:bottom w:val="none" w:sz="0" w:space="0" w:color="auto"/>
                                    <w:right w:val="none" w:sz="0" w:space="0" w:color="auto"/>
                                  </w:divBdr>
                                </w:div>
                                <w:div w:id="917976712">
                                  <w:marLeft w:val="0"/>
                                  <w:marRight w:val="0"/>
                                  <w:marTop w:val="0"/>
                                  <w:marBottom w:val="0"/>
                                  <w:divBdr>
                                    <w:top w:val="none" w:sz="0" w:space="0" w:color="auto"/>
                                    <w:left w:val="none" w:sz="0" w:space="0" w:color="auto"/>
                                    <w:bottom w:val="none" w:sz="0" w:space="0" w:color="auto"/>
                                    <w:right w:val="none" w:sz="0" w:space="0" w:color="auto"/>
                                  </w:divBdr>
                                </w:div>
                                <w:div w:id="1179732767">
                                  <w:marLeft w:val="0"/>
                                  <w:marRight w:val="0"/>
                                  <w:marTop w:val="0"/>
                                  <w:marBottom w:val="0"/>
                                  <w:divBdr>
                                    <w:top w:val="none" w:sz="0" w:space="0" w:color="auto"/>
                                    <w:left w:val="none" w:sz="0" w:space="0" w:color="auto"/>
                                    <w:bottom w:val="none" w:sz="0" w:space="0" w:color="auto"/>
                                    <w:right w:val="none" w:sz="0" w:space="0" w:color="auto"/>
                                  </w:divBdr>
                                </w:div>
                                <w:div w:id="1253011913">
                                  <w:marLeft w:val="0"/>
                                  <w:marRight w:val="0"/>
                                  <w:marTop w:val="0"/>
                                  <w:marBottom w:val="0"/>
                                  <w:divBdr>
                                    <w:top w:val="none" w:sz="0" w:space="0" w:color="auto"/>
                                    <w:left w:val="none" w:sz="0" w:space="0" w:color="auto"/>
                                    <w:bottom w:val="none" w:sz="0" w:space="0" w:color="auto"/>
                                    <w:right w:val="none" w:sz="0" w:space="0" w:color="auto"/>
                                  </w:divBdr>
                                </w:div>
                                <w:div w:id="1318731428">
                                  <w:marLeft w:val="0"/>
                                  <w:marRight w:val="0"/>
                                  <w:marTop w:val="0"/>
                                  <w:marBottom w:val="0"/>
                                  <w:divBdr>
                                    <w:top w:val="none" w:sz="0" w:space="0" w:color="auto"/>
                                    <w:left w:val="none" w:sz="0" w:space="0" w:color="auto"/>
                                    <w:bottom w:val="none" w:sz="0" w:space="0" w:color="auto"/>
                                    <w:right w:val="none" w:sz="0" w:space="0" w:color="auto"/>
                                  </w:divBdr>
                                </w:div>
                                <w:div w:id="1490945841">
                                  <w:marLeft w:val="0"/>
                                  <w:marRight w:val="0"/>
                                  <w:marTop w:val="0"/>
                                  <w:marBottom w:val="0"/>
                                  <w:divBdr>
                                    <w:top w:val="none" w:sz="0" w:space="0" w:color="auto"/>
                                    <w:left w:val="none" w:sz="0" w:space="0" w:color="auto"/>
                                    <w:bottom w:val="none" w:sz="0" w:space="0" w:color="auto"/>
                                    <w:right w:val="none" w:sz="0" w:space="0" w:color="auto"/>
                                  </w:divBdr>
                                </w:div>
                                <w:div w:id="1629966033">
                                  <w:marLeft w:val="0"/>
                                  <w:marRight w:val="0"/>
                                  <w:marTop w:val="0"/>
                                  <w:marBottom w:val="0"/>
                                  <w:divBdr>
                                    <w:top w:val="none" w:sz="0" w:space="0" w:color="auto"/>
                                    <w:left w:val="none" w:sz="0" w:space="0" w:color="auto"/>
                                    <w:bottom w:val="none" w:sz="0" w:space="0" w:color="auto"/>
                                    <w:right w:val="none" w:sz="0" w:space="0" w:color="auto"/>
                                  </w:divBdr>
                                </w:div>
                                <w:div w:id="1933509634">
                                  <w:marLeft w:val="0"/>
                                  <w:marRight w:val="0"/>
                                  <w:marTop w:val="0"/>
                                  <w:marBottom w:val="0"/>
                                  <w:divBdr>
                                    <w:top w:val="none" w:sz="0" w:space="0" w:color="auto"/>
                                    <w:left w:val="none" w:sz="0" w:space="0" w:color="auto"/>
                                    <w:bottom w:val="none" w:sz="0" w:space="0" w:color="auto"/>
                                    <w:right w:val="none" w:sz="0" w:space="0" w:color="auto"/>
                                  </w:divBdr>
                                </w:div>
                                <w:div w:id="2029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1243">
                          <w:marLeft w:val="0"/>
                          <w:marRight w:val="0"/>
                          <w:marTop w:val="0"/>
                          <w:marBottom w:val="0"/>
                          <w:divBdr>
                            <w:top w:val="none" w:sz="0" w:space="0" w:color="auto"/>
                            <w:left w:val="none" w:sz="0" w:space="0" w:color="auto"/>
                            <w:bottom w:val="none" w:sz="0" w:space="0" w:color="auto"/>
                            <w:right w:val="none" w:sz="0" w:space="0" w:color="auto"/>
                          </w:divBdr>
                          <w:divsChild>
                            <w:div w:id="830368676">
                              <w:marLeft w:val="0"/>
                              <w:marRight w:val="0"/>
                              <w:marTop w:val="0"/>
                              <w:marBottom w:val="0"/>
                              <w:divBdr>
                                <w:top w:val="none" w:sz="0" w:space="0" w:color="auto"/>
                                <w:left w:val="none" w:sz="0" w:space="0" w:color="auto"/>
                                <w:bottom w:val="none" w:sz="0" w:space="0" w:color="auto"/>
                                <w:right w:val="none" w:sz="0" w:space="0" w:color="auto"/>
                              </w:divBdr>
                              <w:divsChild>
                                <w:div w:id="141429772">
                                  <w:marLeft w:val="0"/>
                                  <w:marRight w:val="0"/>
                                  <w:marTop w:val="0"/>
                                  <w:marBottom w:val="0"/>
                                  <w:divBdr>
                                    <w:top w:val="none" w:sz="0" w:space="0" w:color="auto"/>
                                    <w:left w:val="none" w:sz="0" w:space="0" w:color="auto"/>
                                    <w:bottom w:val="none" w:sz="0" w:space="0" w:color="auto"/>
                                    <w:right w:val="none" w:sz="0" w:space="0" w:color="auto"/>
                                  </w:divBdr>
                                </w:div>
                                <w:div w:id="143861908">
                                  <w:marLeft w:val="0"/>
                                  <w:marRight w:val="0"/>
                                  <w:marTop w:val="0"/>
                                  <w:marBottom w:val="0"/>
                                  <w:divBdr>
                                    <w:top w:val="none" w:sz="0" w:space="0" w:color="auto"/>
                                    <w:left w:val="none" w:sz="0" w:space="0" w:color="auto"/>
                                    <w:bottom w:val="none" w:sz="0" w:space="0" w:color="auto"/>
                                    <w:right w:val="none" w:sz="0" w:space="0" w:color="auto"/>
                                  </w:divBdr>
                                </w:div>
                                <w:div w:id="172695922">
                                  <w:marLeft w:val="0"/>
                                  <w:marRight w:val="0"/>
                                  <w:marTop w:val="0"/>
                                  <w:marBottom w:val="0"/>
                                  <w:divBdr>
                                    <w:top w:val="none" w:sz="0" w:space="0" w:color="auto"/>
                                    <w:left w:val="none" w:sz="0" w:space="0" w:color="auto"/>
                                    <w:bottom w:val="none" w:sz="0" w:space="0" w:color="auto"/>
                                    <w:right w:val="none" w:sz="0" w:space="0" w:color="auto"/>
                                  </w:divBdr>
                                </w:div>
                                <w:div w:id="314185979">
                                  <w:marLeft w:val="0"/>
                                  <w:marRight w:val="0"/>
                                  <w:marTop w:val="0"/>
                                  <w:marBottom w:val="0"/>
                                  <w:divBdr>
                                    <w:top w:val="none" w:sz="0" w:space="0" w:color="auto"/>
                                    <w:left w:val="none" w:sz="0" w:space="0" w:color="auto"/>
                                    <w:bottom w:val="none" w:sz="0" w:space="0" w:color="auto"/>
                                    <w:right w:val="none" w:sz="0" w:space="0" w:color="auto"/>
                                  </w:divBdr>
                                </w:div>
                                <w:div w:id="510997105">
                                  <w:marLeft w:val="0"/>
                                  <w:marRight w:val="0"/>
                                  <w:marTop w:val="0"/>
                                  <w:marBottom w:val="0"/>
                                  <w:divBdr>
                                    <w:top w:val="none" w:sz="0" w:space="0" w:color="auto"/>
                                    <w:left w:val="none" w:sz="0" w:space="0" w:color="auto"/>
                                    <w:bottom w:val="none" w:sz="0" w:space="0" w:color="auto"/>
                                    <w:right w:val="none" w:sz="0" w:space="0" w:color="auto"/>
                                  </w:divBdr>
                                </w:div>
                                <w:div w:id="514274944">
                                  <w:marLeft w:val="0"/>
                                  <w:marRight w:val="0"/>
                                  <w:marTop w:val="0"/>
                                  <w:marBottom w:val="0"/>
                                  <w:divBdr>
                                    <w:top w:val="none" w:sz="0" w:space="0" w:color="auto"/>
                                    <w:left w:val="none" w:sz="0" w:space="0" w:color="auto"/>
                                    <w:bottom w:val="none" w:sz="0" w:space="0" w:color="auto"/>
                                    <w:right w:val="none" w:sz="0" w:space="0" w:color="auto"/>
                                  </w:divBdr>
                                </w:div>
                                <w:div w:id="554120467">
                                  <w:marLeft w:val="0"/>
                                  <w:marRight w:val="0"/>
                                  <w:marTop w:val="0"/>
                                  <w:marBottom w:val="0"/>
                                  <w:divBdr>
                                    <w:top w:val="none" w:sz="0" w:space="0" w:color="auto"/>
                                    <w:left w:val="none" w:sz="0" w:space="0" w:color="auto"/>
                                    <w:bottom w:val="none" w:sz="0" w:space="0" w:color="auto"/>
                                    <w:right w:val="none" w:sz="0" w:space="0" w:color="auto"/>
                                  </w:divBdr>
                                </w:div>
                                <w:div w:id="564143319">
                                  <w:marLeft w:val="0"/>
                                  <w:marRight w:val="0"/>
                                  <w:marTop w:val="0"/>
                                  <w:marBottom w:val="0"/>
                                  <w:divBdr>
                                    <w:top w:val="none" w:sz="0" w:space="0" w:color="auto"/>
                                    <w:left w:val="none" w:sz="0" w:space="0" w:color="auto"/>
                                    <w:bottom w:val="none" w:sz="0" w:space="0" w:color="auto"/>
                                    <w:right w:val="none" w:sz="0" w:space="0" w:color="auto"/>
                                  </w:divBdr>
                                </w:div>
                                <w:div w:id="574439441">
                                  <w:marLeft w:val="0"/>
                                  <w:marRight w:val="0"/>
                                  <w:marTop w:val="0"/>
                                  <w:marBottom w:val="0"/>
                                  <w:divBdr>
                                    <w:top w:val="none" w:sz="0" w:space="0" w:color="auto"/>
                                    <w:left w:val="none" w:sz="0" w:space="0" w:color="auto"/>
                                    <w:bottom w:val="none" w:sz="0" w:space="0" w:color="auto"/>
                                    <w:right w:val="none" w:sz="0" w:space="0" w:color="auto"/>
                                  </w:divBdr>
                                </w:div>
                                <w:div w:id="624197617">
                                  <w:marLeft w:val="0"/>
                                  <w:marRight w:val="0"/>
                                  <w:marTop w:val="0"/>
                                  <w:marBottom w:val="0"/>
                                  <w:divBdr>
                                    <w:top w:val="none" w:sz="0" w:space="0" w:color="auto"/>
                                    <w:left w:val="none" w:sz="0" w:space="0" w:color="auto"/>
                                    <w:bottom w:val="none" w:sz="0" w:space="0" w:color="auto"/>
                                    <w:right w:val="none" w:sz="0" w:space="0" w:color="auto"/>
                                  </w:divBdr>
                                </w:div>
                                <w:div w:id="701395600">
                                  <w:marLeft w:val="0"/>
                                  <w:marRight w:val="0"/>
                                  <w:marTop w:val="0"/>
                                  <w:marBottom w:val="0"/>
                                  <w:divBdr>
                                    <w:top w:val="none" w:sz="0" w:space="0" w:color="auto"/>
                                    <w:left w:val="none" w:sz="0" w:space="0" w:color="auto"/>
                                    <w:bottom w:val="none" w:sz="0" w:space="0" w:color="auto"/>
                                    <w:right w:val="none" w:sz="0" w:space="0" w:color="auto"/>
                                  </w:divBdr>
                                </w:div>
                                <w:div w:id="702094248">
                                  <w:marLeft w:val="0"/>
                                  <w:marRight w:val="0"/>
                                  <w:marTop w:val="0"/>
                                  <w:marBottom w:val="0"/>
                                  <w:divBdr>
                                    <w:top w:val="none" w:sz="0" w:space="0" w:color="auto"/>
                                    <w:left w:val="none" w:sz="0" w:space="0" w:color="auto"/>
                                    <w:bottom w:val="none" w:sz="0" w:space="0" w:color="auto"/>
                                    <w:right w:val="none" w:sz="0" w:space="0" w:color="auto"/>
                                  </w:divBdr>
                                </w:div>
                                <w:div w:id="740829147">
                                  <w:marLeft w:val="0"/>
                                  <w:marRight w:val="0"/>
                                  <w:marTop w:val="0"/>
                                  <w:marBottom w:val="0"/>
                                  <w:divBdr>
                                    <w:top w:val="none" w:sz="0" w:space="0" w:color="auto"/>
                                    <w:left w:val="none" w:sz="0" w:space="0" w:color="auto"/>
                                    <w:bottom w:val="none" w:sz="0" w:space="0" w:color="auto"/>
                                    <w:right w:val="none" w:sz="0" w:space="0" w:color="auto"/>
                                  </w:divBdr>
                                </w:div>
                                <w:div w:id="754789925">
                                  <w:marLeft w:val="0"/>
                                  <w:marRight w:val="0"/>
                                  <w:marTop w:val="0"/>
                                  <w:marBottom w:val="0"/>
                                  <w:divBdr>
                                    <w:top w:val="none" w:sz="0" w:space="0" w:color="auto"/>
                                    <w:left w:val="none" w:sz="0" w:space="0" w:color="auto"/>
                                    <w:bottom w:val="none" w:sz="0" w:space="0" w:color="auto"/>
                                    <w:right w:val="none" w:sz="0" w:space="0" w:color="auto"/>
                                  </w:divBdr>
                                </w:div>
                                <w:div w:id="785387729">
                                  <w:marLeft w:val="0"/>
                                  <w:marRight w:val="0"/>
                                  <w:marTop w:val="0"/>
                                  <w:marBottom w:val="0"/>
                                  <w:divBdr>
                                    <w:top w:val="none" w:sz="0" w:space="0" w:color="auto"/>
                                    <w:left w:val="none" w:sz="0" w:space="0" w:color="auto"/>
                                    <w:bottom w:val="none" w:sz="0" w:space="0" w:color="auto"/>
                                    <w:right w:val="none" w:sz="0" w:space="0" w:color="auto"/>
                                  </w:divBdr>
                                </w:div>
                                <w:div w:id="912620750">
                                  <w:marLeft w:val="0"/>
                                  <w:marRight w:val="0"/>
                                  <w:marTop w:val="0"/>
                                  <w:marBottom w:val="0"/>
                                  <w:divBdr>
                                    <w:top w:val="none" w:sz="0" w:space="0" w:color="auto"/>
                                    <w:left w:val="none" w:sz="0" w:space="0" w:color="auto"/>
                                    <w:bottom w:val="none" w:sz="0" w:space="0" w:color="auto"/>
                                    <w:right w:val="none" w:sz="0" w:space="0" w:color="auto"/>
                                  </w:divBdr>
                                </w:div>
                                <w:div w:id="915896777">
                                  <w:marLeft w:val="0"/>
                                  <w:marRight w:val="0"/>
                                  <w:marTop w:val="0"/>
                                  <w:marBottom w:val="0"/>
                                  <w:divBdr>
                                    <w:top w:val="none" w:sz="0" w:space="0" w:color="auto"/>
                                    <w:left w:val="none" w:sz="0" w:space="0" w:color="auto"/>
                                    <w:bottom w:val="none" w:sz="0" w:space="0" w:color="auto"/>
                                    <w:right w:val="none" w:sz="0" w:space="0" w:color="auto"/>
                                  </w:divBdr>
                                </w:div>
                                <w:div w:id="948972751">
                                  <w:marLeft w:val="0"/>
                                  <w:marRight w:val="0"/>
                                  <w:marTop w:val="0"/>
                                  <w:marBottom w:val="0"/>
                                  <w:divBdr>
                                    <w:top w:val="none" w:sz="0" w:space="0" w:color="auto"/>
                                    <w:left w:val="none" w:sz="0" w:space="0" w:color="auto"/>
                                    <w:bottom w:val="none" w:sz="0" w:space="0" w:color="auto"/>
                                    <w:right w:val="none" w:sz="0" w:space="0" w:color="auto"/>
                                  </w:divBdr>
                                </w:div>
                                <w:div w:id="974410851">
                                  <w:marLeft w:val="0"/>
                                  <w:marRight w:val="0"/>
                                  <w:marTop w:val="0"/>
                                  <w:marBottom w:val="0"/>
                                  <w:divBdr>
                                    <w:top w:val="none" w:sz="0" w:space="0" w:color="auto"/>
                                    <w:left w:val="none" w:sz="0" w:space="0" w:color="auto"/>
                                    <w:bottom w:val="none" w:sz="0" w:space="0" w:color="auto"/>
                                    <w:right w:val="none" w:sz="0" w:space="0" w:color="auto"/>
                                  </w:divBdr>
                                </w:div>
                                <w:div w:id="979460061">
                                  <w:marLeft w:val="0"/>
                                  <w:marRight w:val="0"/>
                                  <w:marTop w:val="0"/>
                                  <w:marBottom w:val="0"/>
                                  <w:divBdr>
                                    <w:top w:val="none" w:sz="0" w:space="0" w:color="auto"/>
                                    <w:left w:val="none" w:sz="0" w:space="0" w:color="auto"/>
                                    <w:bottom w:val="none" w:sz="0" w:space="0" w:color="auto"/>
                                    <w:right w:val="none" w:sz="0" w:space="0" w:color="auto"/>
                                  </w:divBdr>
                                </w:div>
                                <w:div w:id="995064775">
                                  <w:marLeft w:val="0"/>
                                  <w:marRight w:val="0"/>
                                  <w:marTop w:val="0"/>
                                  <w:marBottom w:val="0"/>
                                  <w:divBdr>
                                    <w:top w:val="none" w:sz="0" w:space="0" w:color="auto"/>
                                    <w:left w:val="none" w:sz="0" w:space="0" w:color="auto"/>
                                    <w:bottom w:val="none" w:sz="0" w:space="0" w:color="auto"/>
                                    <w:right w:val="none" w:sz="0" w:space="0" w:color="auto"/>
                                  </w:divBdr>
                                </w:div>
                                <w:div w:id="995183611">
                                  <w:marLeft w:val="0"/>
                                  <w:marRight w:val="0"/>
                                  <w:marTop w:val="0"/>
                                  <w:marBottom w:val="0"/>
                                  <w:divBdr>
                                    <w:top w:val="none" w:sz="0" w:space="0" w:color="auto"/>
                                    <w:left w:val="none" w:sz="0" w:space="0" w:color="auto"/>
                                    <w:bottom w:val="none" w:sz="0" w:space="0" w:color="auto"/>
                                    <w:right w:val="none" w:sz="0" w:space="0" w:color="auto"/>
                                  </w:divBdr>
                                </w:div>
                                <w:div w:id="1019508516">
                                  <w:marLeft w:val="0"/>
                                  <w:marRight w:val="0"/>
                                  <w:marTop w:val="0"/>
                                  <w:marBottom w:val="0"/>
                                  <w:divBdr>
                                    <w:top w:val="none" w:sz="0" w:space="0" w:color="auto"/>
                                    <w:left w:val="none" w:sz="0" w:space="0" w:color="auto"/>
                                    <w:bottom w:val="none" w:sz="0" w:space="0" w:color="auto"/>
                                    <w:right w:val="none" w:sz="0" w:space="0" w:color="auto"/>
                                  </w:divBdr>
                                </w:div>
                                <w:div w:id="1236819415">
                                  <w:marLeft w:val="0"/>
                                  <w:marRight w:val="0"/>
                                  <w:marTop w:val="0"/>
                                  <w:marBottom w:val="0"/>
                                  <w:divBdr>
                                    <w:top w:val="none" w:sz="0" w:space="0" w:color="auto"/>
                                    <w:left w:val="none" w:sz="0" w:space="0" w:color="auto"/>
                                    <w:bottom w:val="none" w:sz="0" w:space="0" w:color="auto"/>
                                    <w:right w:val="none" w:sz="0" w:space="0" w:color="auto"/>
                                  </w:divBdr>
                                </w:div>
                                <w:div w:id="1259947367">
                                  <w:marLeft w:val="0"/>
                                  <w:marRight w:val="0"/>
                                  <w:marTop w:val="0"/>
                                  <w:marBottom w:val="0"/>
                                  <w:divBdr>
                                    <w:top w:val="none" w:sz="0" w:space="0" w:color="auto"/>
                                    <w:left w:val="none" w:sz="0" w:space="0" w:color="auto"/>
                                    <w:bottom w:val="none" w:sz="0" w:space="0" w:color="auto"/>
                                    <w:right w:val="none" w:sz="0" w:space="0" w:color="auto"/>
                                  </w:divBdr>
                                </w:div>
                                <w:div w:id="1429234143">
                                  <w:marLeft w:val="0"/>
                                  <w:marRight w:val="0"/>
                                  <w:marTop w:val="0"/>
                                  <w:marBottom w:val="0"/>
                                  <w:divBdr>
                                    <w:top w:val="none" w:sz="0" w:space="0" w:color="auto"/>
                                    <w:left w:val="none" w:sz="0" w:space="0" w:color="auto"/>
                                    <w:bottom w:val="none" w:sz="0" w:space="0" w:color="auto"/>
                                    <w:right w:val="none" w:sz="0" w:space="0" w:color="auto"/>
                                  </w:divBdr>
                                </w:div>
                                <w:div w:id="1469585938">
                                  <w:marLeft w:val="0"/>
                                  <w:marRight w:val="0"/>
                                  <w:marTop w:val="0"/>
                                  <w:marBottom w:val="0"/>
                                  <w:divBdr>
                                    <w:top w:val="none" w:sz="0" w:space="0" w:color="auto"/>
                                    <w:left w:val="none" w:sz="0" w:space="0" w:color="auto"/>
                                    <w:bottom w:val="none" w:sz="0" w:space="0" w:color="auto"/>
                                    <w:right w:val="none" w:sz="0" w:space="0" w:color="auto"/>
                                  </w:divBdr>
                                </w:div>
                                <w:div w:id="1514758558">
                                  <w:marLeft w:val="0"/>
                                  <w:marRight w:val="0"/>
                                  <w:marTop w:val="0"/>
                                  <w:marBottom w:val="0"/>
                                  <w:divBdr>
                                    <w:top w:val="none" w:sz="0" w:space="0" w:color="auto"/>
                                    <w:left w:val="none" w:sz="0" w:space="0" w:color="auto"/>
                                    <w:bottom w:val="none" w:sz="0" w:space="0" w:color="auto"/>
                                    <w:right w:val="none" w:sz="0" w:space="0" w:color="auto"/>
                                  </w:divBdr>
                                </w:div>
                                <w:div w:id="1549225747">
                                  <w:marLeft w:val="0"/>
                                  <w:marRight w:val="0"/>
                                  <w:marTop w:val="0"/>
                                  <w:marBottom w:val="0"/>
                                  <w:divBdr>
                                    <w:top w:val="none" w:sz="0" w:space="0" w:color="auto"/>
                                    <w:left w:val="none" w:sz="0" w:space="0" w:color="auto"/>
                                    <w:bottom w:val="none" w:sz="0" w:space="0" w:color="auto"/>
                                    <w:right w:val="none" w:sz="0" w:space="0" w:color="auto"/>
                                  </w:divBdr>
                                </w:div>
                                <w:div w:id="1666588105">
                                  <w:marLeft w:val="0"/>
                                  <w:marRight w:val="0"/>
                                  <w:marTop w:val="0"/>
                                  <w:marBottom w:val="0"/>
                                  <w:divBdr>
                                    <w:top w:val="none" w:sz="0" w:space="0" w:color="auto"/>
                                    <w:left w:val="none" w:sz="0" w:space="0" w:color="auto"/>
                                    <w:bottom w:val="none" w:sz="0" w:space="0" w:color="auto"/>
                                    <w:right w:val="none" w:sz="0" w:space="0" w:color="auto"/>
                                  </w:divBdr>
                                </w:div>
                                <w:div w:id="19627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3264">
                          <w:marLeft w:val="0"/>
                          <w:marRight w:val="0"/>
                          <w:marTop w:val="0"/>
                          <w:marBottom w:val="0"/>
                          <w:divBdr>
                            <w:top w:val="none" w:sz="0" w:space="0" w:color="auto"/>
                            <w:left w:val="none" w:sz="0" w:space="0" w:color="auto"/>
                            <w:bottom w:val="none" w:sz="0" w:space="0" w:color="auto"/>
                            <w:right w:val="none" w:sz="0" w:space="0" w:color="auto"/>
                          </w:divBdr>
                          <w:divsChild>
                            <w:div w:id="1400857701">
                              <w:marLeft w:val="0"/>
                              <w:marRight w:val="0"/>
                              <w:marTop w:val="0"/>
                              <w:marBottom w:val="0"/>
                              <w:divBdr>
                                <w:top w:val="none" w:sz="0" w:space="0" w:color="auto"/>
                                <w:left w:val="none" w:sz="0" w:space="0" w:color="auto"/>
                                <w:bottom w:val="none" w:sz="0" w:space="0" w:color="auto"/>
                                <w:right w:val="none" w:sz="0" w:space="0" w:color="auto"/>
                              </w:divBdr>
                              <w:divsChild>
                                <w:div w:id="23672438">
                                  <w:marLeft w:val="0"/>
                                  <w:marRight w:val="0"/>
                                  <w:marTop w:val="0"/>
                                  <w:marBottom w:val="0"/>
                                  <w:divBdr>
                                    <w:top w:val="none" w:sz="0" w:space="0" w:color="auto"/>
                                    <w:left w:val="none" w:sz="0" w:space="0" w:color="auto"/>
                                    <w:bottom w:val="none" w:sz="0" w:space="0" w:color="auto"/>
                                    <w:right w:val="none" w:sz="0" w:space="0" w:color="auto"/>
                                  </w:divBdr>
                                </w:div>
                                <w:div w:id="51389168">
                                  <w:marLeft w:val="0"/>
                                  <w:marRight w:val="0"/>
                                  <w:marTop w:val="0"/>
                                  <w:marBottom w:val="0"/>
                                  <w:divBdr>
                                    <w:top w:val="none" w:sz="0" w:space="0" w:color="auto"/>
                                    <w:left w:val="none" w:sz="0" w:space="0" w:color="auto"/>
                                    <w:bottom w:val="none" w:sz="0" w:space="0" w:color="auto"/>
                                    <w:right w:val="none" w:sz="0" w:space="0" w:color="auto"/>
                                  </w:divBdr>
                                </w:div>
                                <w:div w:id="58674228">
                                  <w:marLeft w:val="0"/>
                                  <w:marRight w:val="0"/>
                                  <w:marTop w:val="0"/>
                                  <w:marBottom w:val="0"/>
                                  <w:divBdr>
                                    <w:top w:val="none" w:sz="0" w:space="0" w:color="auto"/>
                                    <w:left w:val="none" w:sz="0" w:space="0" w:color="auto"/>
                                    <w:bottom w:val="none" w:sz="0" w:space="0" w:color="auto"/>
                                    <w:right w:val="none" w:sz="0" w:space="0" w:color="auto"/>
                                  </w:divBdr>
                                </w:div>
                                <w:div w:id="69735986">
                                  <w:marLeft w:val="0"/>
                                  <w:marRight w:val="0"/>
                                  <w:marTop w:val="0"/>
                                  <w:marBottom w:val="0"/>
                                  <w:divBdr>
                                    <w:top w:val="none" w:sz="0" w:space="0" w:color="auto"/>
                                    <w:left w:val="none" w:sz="0" w:space="0" w:color="auto"/>
                                    <w:bottom w:val="none" w:sz="0" w:space="0" w:color="auto"/>
                                    <w:right w:val="none" w:sz="0" w:space="0" w:color="auto"/>
                                  </w:divBdr>
                                </w:div>
                                <w:div w:id="135533314">
                                  <w:marLeft w:val="0"/>
                                  <w:marRight w:val="0"/>
                                  <w:marTop w:val="0"/>
                                  <w:marBottom w:val="0"/>
                                  <w:divBdr>
                                    <w:top w:val="none" w:sz="0" w:space="0" w:color="auto"/>
                                    <w:left w:val="none" w:sz="0" w:space="0" w:color="auto"/>
                                    <w:bottom w:val="none" w:sz="0" w:space="0" w:color="auto"/>
                                    <w:right w:val="none" w:sz="0" w:space="0" w:color="auto"/>
                                  </w:divBdr>
                                </w:div>
                                <w:div w:id="139006043">
                                  <w:marLeft w:val="0"/>
                                  <w:marRight w:val="0"/>
                                  <w:marTop w:val="0"/>
                                  <w:marBottom w:val="0"/>
                                  <w:divBdr>
                                    <w:top w:val="none" w:sz="0" w:space="0" w:color="auto"/>
                                    <w:left w:val="none" w:sz="0" w:space="0" w:color="auto"/>
                                    <w:bottom w:val="none" w:sz="0" w:space="0" w:color="auto"/>
                                    <w:right w:val="none" w:sz="0" w:space="0" w:color="auto"/>
                                  </w:divBdr>
                                </w:div>
                                <w:div w:id="185026271">
                                  <w:marLeft w:val="0"/>
                                  <w:marRight w:val="0"/>
                                  <w:marTop w:val="0"/>
                                  <w:marBottom w:val="0"/>
                                  <w:divBdr>
                                    <w:top w:val="none" w:sz="0" w:space="0" w:color="auto"/>
                                    <w:left w:val="none" w:sz="0" w:space="0" w:color="auto"/>
                                    <w:bottom w:val="none" w:sz="0" w:space="0" w:color="auto"/>
                                    <w:right w:val="none" w:sz="0" w:space="0" w:color="auto"/>
                                  </w:divBdr>
                                </w:div>
                                <w:div w:id="199325524">
                                  <w:marLeft w:val="0"/>
                                  <w:marRight w:val="0"/>
                                  <w:marTop w:val="0"/>
                                  <w:marBottom w:val="0"/>
                                  <w:divBdr>
                                    <w:top w:val="none" w:sz="0" w:space="0" w:color="auto"/>
                                    <w:left w:val="none" w:sz="0" w:space="0" w:color="auto"/>
                                    <w:bottom w:val="none" w:sz="0" w:space="0" w:color="auto"/>
                                    <w:right w:val="none" w:sz="0" w:space="0" w:color="auto"/>
                                  </w:divBdr>
                                </w:div>
                                <w:div w:id="257687707">
                                  <w:marLeft w:val="0"/>
                                  <w:marRight w:val="0"/>
                                  <w:marTop w:val="0"/>
                                  <w:marBottom w:val="0"/>
                                  <w:divBdr>
                                    <w:top w:val="none" w:sz="0" w:space="0" w:color="auto"/>
                                    <w:left w:val="none" w:sz="0" w:space="0" w:color="auto"/>
                                    <w:bottom w:val="none" w:sz="0" w:space="0" w:color="auto"/>
                                    <w:right w:val="none" w:sz="0" w:space="0" w:color="auto"/>
                                  </w:divBdr>
                                </w:div>
                                <w:div w:id="369846341">
                                  <w:marLeft w:val="0"/>
                                  <w:marRight w:val="0"/>
                                  <w:marTop w:val="0"/>
                                  <w:marBottom w:val="0"/>
                                  <w:divBdr>
                                    <w:top w:val="none" w:sz="0" w:space="0" w:color="auto"/>
                                    <w:left w:val="none" w:sz="0" w:space="0" w:color="auto"/>
                                    <w:bottom w:val="none" w:sz="0" w:space="0" w:color="auto"/>
                                    <w:right w:val="none" w:sz="0" w:space="0" w:color="auto"/>
                                  </w:divBdr>
                                </w:div>
                                <w:div w:id="417021528">
                                  <w:marLeft w:val="0"/>
                                  <w:marRight w:val="0"/>
                                  <w:marTop w:val="0"/>
                                  <w:marBottom w:val="0"/>
                                  <w:divBdr>
                                    <w:top w:val="none" w:sz="0" w:space="0" w:color="auto"/>
                                    <w:left w:val="none" w:sz="0" w:space="0" w:color="auto"/>
                                    <w:bottom w:val="none" w:sz="0" w:space="0" w:color="auto"/>
                                    <w:right w:val="none" w:sz="0" w:space="0" w:color="auto"/>
                                  </w:divBdr>
                                </w:div>
                                <w:div w:id="464734497">
                                  <w:marLeft w:val="0"/>
                                  <w:marRight w:val="0"/>
                                  <w:marTop w:val="0"/>
                                  <w:marBottom w:val="0"/>
                                  <w:divBdr>
                                    <w:top w:val="none" w:sz="0" w:space="0" w:color="auto"/>
                                    <w:left w:val="none" w:sz="0" w:space="0" w:color="auto"/>
                                    <w:bottom w:val="none" w:sz="0" w:space="0" w:color="auto"/>
                                    <w:right w:val="none" w:sz="0" w:space="0" w:color="auto"/>
                                  </w:divBdr>
                                </w:div>
                                <w:div w:id="499390284">
                                  <w:marLeft w:val="0"/>
                                  <w:marRight w:val="0"/>
                                  <w:marTop w:val="0"/>
                                  <w:marBottom w:val="0"/>
                                  <w:divBdr>
                                    <w:top w:val="none" w:sz="0" w:space="0" w:color="auto"/>
                                    <w:left w:val="none" w:sz="0" w:space="0" w:color="auto"/>
                                    <w:bottom w:val="none" w:sz="0" w:space="0" w:color="auto"/>
                                    <w:right w:val="none" w:sz="0" w:space="0" w:color="auto"/>
                                  </w:divBdr>
                                </w:div>
                                <w:div w:id="517158375">
                                  <w:marLeft w:val="0"/>
                                  <w:marRight w:val="0"/>
                                  <w:marTop w:val="0"/>
                                  <w:marBottom w:val="0"/>
                                  <w:divBdr>
                                    <w:top w:val="none" w:sz="0" w:space="0" w:color="auto"/>
                                    <w:left w:val="none" w:sz="0" w:space="0" w:color="auto"/>
                                    <w:bottom w:val="none" w:sz="0" w:space="0" w:color="auto"/>
                                    <w:right w:val="none" w:sz="0" w:space="0" w:color="auto"/>
                                  </w:divBdr>
                                </w:div>
                                <w:div w:id="629942526">
                                  <w:marLeft w:val="0"/>
                                  <w:marRight w:val="0"/>
                                  <w:marTop w:val="0"/>
                                  <w:marBottom w:val="0"/>
                                  <w:divBdr>
                                    <w:top w:val="none" w:sz="0" w:space="0" w:color="auto"/>
                                    <w:left w:val="none" w:sz="0" w:space="0" w:color="auto"/>
                                    <w:bottom w:val="none" w:sz="0" w:space="0" w:color="auto"/>
                                    <w:right w:val="none" w:sz="0" w:space="0" w:color="auto"/>
                                  </w:divBdr>
                                </w:div>
                                <w:div w:id="632759234">
                                  <w:marLeft w:val="0"/>
                                  <w:marRight w:val="0"/>
                                  <w:marTop w:val="0"/>
                                  <w:marBottom w:val="0"/>
                                  <w:divBdr>
                                    <w:top w:val="none" w:sz="0" w:space="0" w:color="auto"/>
                                    <w:left w:val="none" w:sz="0" w:space="0" w:color="auto"/>
                                    <w:bottom w:val="none" w:sz="0" w:space="0" w:color="auto"/>
                                    <w:right w:val="none" w:sz="0" w:space="0" w:color="auto"/>
                                  </w:divBdr>
                                </w:div>
                                <w:div w:id="651251068">
                                  <w:marLeft w:val="0"/>
                                  <w:marRight w:val="0"/>
                                  <w:marTop w:val="0"/>
                                  <w:marBottom w:val="0"/>
                                  <w:divBdr>
                                    <w:top w:val="none" w:sz="0" w:space="0" w:color="auto"/>
                                    <w:left w:val="none" w:sz="0" w:space="0" w:color="auto"/>
                                    <w:bottom w:val="none" w:sz="0" w:space="0" w:color="auto"/>
                                    <w:right w:val="none" w:sz="0" w:space="0" w:color="auto"/>
                                  </w:divBdr>
                                </w:div>
                                <w:div w:id="669403684">
                                  <w:marLeft w:val="0"/>
                                  <w:marRight w:val="0"/>
                                  <w:marTop w:val="0"/>
                                  <w:marBottom w:val="0"/>
                                  <w:divBdr>
                                    <w:top w:val="none" w:sz="0" w:space="0" w:color="auto"/>
                                    <w:left w:val="none" w:sz="0" w:space="0" w:color="auto"/>
                                    <w:bottom w:val="none" w:sz="0" w:space="0" w:color="auto"/>
                                    <w:right w:val="none" w:sz="0" w:space="0" w:color="auto"/>
                                  </w:divBdr>
                                </w:div>
                                <w:div w:id="687097874">
                                  <w:marLeft w:val="0"/>
                                  <w:marRight w:val="0"/>
                                  <w:marTop w:val="0"/>
                                  <w:marBottom w:val="0"/>
                                  <w:divBdr>
                                    <w:top w:val="none" w:sz="0" w:space="0" w:color="auto"/>
                                    <w:left w:val="none" w:sz="0" w:space="0" w:color="auto"/>
                                    <w:bottom w:val="none" w:sz="0" w:space="0" w:color="auto"/>
                                    <w:right w:val="none" w:sz="0" w:space="0" w:color="auto"/>
                                  </w:divBdr>
                                </w:div>
                                <w:div w:id="704215833">
                                  <w:marLeft w:val="0"/>
                                  <w:marRight w:val="0"/>
                                  <w:marTop w:val="0"/>
                                  <w:marBottom w:val="0"/>
                                  <w:divBdr>
                                    <w:top w:val="none" w:sz="0" w:space="0" w:color="auto"/>
                                    <w:left w:val="none" w:sz="0" w:space="0" w:color="auto"/>
                                    <w:bottom w:val="none" w:sz="0" w:space="0" w:color="auto"/>
                                    <w:right w:val="none" w:sz="0" w:space="0" w:color="auto"/>
                                  </w:divBdr>
                                </w:div>
                                <w:div w:id="719595630">
                                  <w:marLeft w:val="0"/>
                                  <w:marRight w:val="0"/>
                                  <w:marTop w:val="0"/>
                                  <w:marBottom w:val="0"/>
                                  <w:divBdr>
                                    <w:top w:val="none" w:sz="0" w:space="0" w:color="auto"/>
                                    <w:left w:val="none" w:sz="0" w:space="0" w:color="auto"/>
                                    <w:bottom w:val="none" w:sz="0" w:space="0" w:color="auto"/>
                                    <w:right w:val="none" w:sz="0" w:space="0" w:color="auto"/>
                                  </w:divBdr>
                                </w:div>
                                <w:div w:id="724108371">
                                  <w:marLeft w:val="0"/>
                                  <w:marRight w:val="0"/>
                                  <w:marTop w:val="0"/>
                                  <w:marBottom w:val="0"/>
                                  <w:divBdr>
                                    <w:top w:val="none" w:sz="0" w:space="0" w:color="auto"/>
                                    <w:left w:val="none" w:sz="0" w:space="0" w:color="auto"/>
                                    <w:bottom w:val="none" w:sz="0" w:space="0" w:color="auto"/>
                                    <w:right w:val="none" w:sz="0" w:space="0" w:color="auto"/>
                                  </w:divBdr>
                                </w:div>
                                <w:div w:id="731387963">
                                  <w:marLeft w:val="0"/>
                                  <w:marRight w:val="0"/>
                                  <w:marTop w:val="0"/>
                                  <w:marBottom w:val="0"/>
                                  <w:divBdr>
                                    <w:top w:val="none" w:sz="0" w:space="0" w:color="auto"/>
                                    <w:left w:val="none" w:sz="0" w:space="0" w:color="auto"/>
                                    <w:bottom w:val="none" w:sz="0" w:space="0" w:color="auto"/>
                                    <w:right w:val="none" w:sz="0" w:space="0" w:color="auto"/>
                                  </w:divBdr>
                                </w:div>
                                <w:div w:id="905796044">
                                  <w:marLeft w:val="0"/>
                                  <w:marRight w:val="0"/>
                                  <w:marTop w:val="0"/>
                                  <w:marBottom w:val="0"/>
                                  <w:divBdr>
                                    <w:top w:val="none" w:sz="0" w:space="0" w:color="auto"/>
                                    <w:left w:val="none" w:sz="0" w:space="0" w:color="auto"/>
                                    <w:bottom w:val="none" w:sz="0" w:space="0" w:color="auto"/>
                                    <w:right w:val="none" w:sz="0" w:space="0" w:color="auto"/>
                                  </w:divBdr>
                                </w:div>
                                <w:div w:id="931014563">
                                  <w:marLeft w:val="0"/>
                                  <w:marRight w:val="0"/>
                                  <w:marTop w:val="0"/>
                                  <w:marBottom w:val="0"/>
                                  <w:divBdr>
                                    <w:top w:val="none" w:sz="0" w:space="0" w:color="auto"/>
                                    <w:left w:val="none" w:sz="0" w:space="0" w:color="auto"/>
                                    <w:bottom w:val="none" w:sz="0" w:space="0" w:color="auto"/>
                                    <w:right w:val="none" w:sz="0" w:space="0" w:color="auto"/>
                                  </w:divBdr>
                                </w:div>
                                <w:div w:id="958491752">
                                  <w:marLeft w:val="0"/>
                                  <w:marRight w:val="0"/>
                                  <w:marTop w:val="0"/>
                                  <w:marBottom w:val="0"/>
                                  <w:divBdr>
                                    <w:top w:val="none" w:sz="0" w:space="0" w:color="auto"/>
                                    <w:left w:val="none" w:sz="0" w:space="0" w:color="auto"/>
                                    <w:bottom w:val="none" w:sz="0" w:space="0" w:color="auto"/>
                                    <w:right w:val="none" w:sz="0" w:space="0" w:color="auto"/>
                                  </w:divBdr>
                                </w:div>
                                <w:div w:id="961687378">
                                  <w:marLeft w:val="0"/>
                                  <w:marRight w:val="0"/>
                                  <w:marTop w:val="0"/>
                                  <w:marBottom w:val="0"/>
                                  <w:divBdr>
                                    <w:top w:val="none" w:sz="0" w:space="0" w:color="auto"/>
                                    <w:left w:val="none" w:sz="0" w:space="0" w:color="auto"/>
                                    <w:bottom w:val="none" w:sz="0" w:space="0" w:color="auto"/>
                                    <w:right w:val="none" w:sz="0" w:space="0" w:color="auto"/>
                                  </w:divBdr>
                                </w:div>
                                <w:div w:id="1016351240">
                                  <w:marLeft w:val="0"/>
                                  <w:marRight w:val="0"/>
                                  <w:marTop w:val="0"/>
                                  <w:marBottom w:val="0"/>
                                  <w:divBdr>
                                    <w:top w:val="none" w:sz="0" w:space="0" w:color="auto"/>
                                    <w:left w:val="none" w:sz="0" w:space="0" w:color="auto"/>
                                    <w:bottom w:val="none" w:sz="0" w:space="0" w:color="auto"/>
                                    <w:right w:val="none" w:sz="0" w:space="0" w:color="auto"/>
                                  </w:divBdr>
                                </w:div>
                                <w:div w:id="1055469035">
                                  <w:marLeft w:val="0"/>
                                  <w:marRight w:val="0"/>
                                  <w:marTop w:val="0"/>
                                  <w:marBottom w:val="0"/>
                                  <w:divBdr>
                                    <w:top w:val="none" w:sz="0" w:space="0" w:color="auto"/>
                                    <w:left w:val="none" w:sz="0" w:space="0" w:color="auto"/>
                                    <w:bottom w:val="none" w:sz="0" w:space="0" w:color="auto"/>
                                    <w:right w:val="none" w:sz="0" w:space="0" w:color="auto"/>
                                  </w:divBdr>
                                </w:div>
                                <w:div w:id="1101101187">
                                  <w:marLeft w:val="0"/>
                                  <w:marRight w:val="0"/>
                                  <w:marTop w:val="0"/>
                                  <w:marBottom w:val="0"/>
                                  <w:divBdr>
                                    <w:top w:val="none" w:sz="0" w:space="0" w:color="auto"/>
                                    <w:left w:val="none" w:sz="0" w:space="0" w:color="auto"/>
                                    <w:bottom w:val="none" w:sz="0" w:space="0" w:color="auto"/>
                                    <w:right w:val="none" w:sz="0" w:space="0" w:color="auto"/>
                                  </w:divBdr>
                                </w:div>
                                <w:div w:id="1113868957">
                                  <w:marLeft w:val="0"/>
                                  <w:marRight w:val="0"/>
                                  <w:marTop w:val="0"/>
                                  <w:marBottom w:val="0"/>
                                  <w:divBdr>
                                    <w:top w:val="none" w:sz="0" w:space="0" w:color="auto"/>
                                    <w:left w:val="none" w:sz="0" w:space="0" w:color="auto"/>
                                    <w:bottom w:val="none" w:sz="0" w:space="0" w:color="auto"/>
                                    <w:right w:val="none" w:sz="0" w:space="0" w:color="auto"/>
                                  </w:divBdr>
                                </w:div>
                                <w:div w:id="1150750942">
                                  <w:marLeft w:val="0"/>
                                  <w:marRight w:val="0"/>
                                  <w:marTop w:val="0"/>
                                  <w:marBottom w:val="0"/>
                                  <w:divBdr>
                                    <w:top w:val="none" w:sz="0" w:space="0" w:color="auto"/>
                                    <w:left w:val="none" w:sz="0" w:space="0" w:color="auto"/>
                                    <w:bottom w:val="none" w:sz="0" w:space="0" w:color="auto"/>
                                    <w:right w:val="none" w:sz="0" w:space="0" w:color="auto"/>
                                  </w:divBdr>
                                </w:div>
                                <w:div w:id="1197473830">
                                  <w:marLeft w:val="0"/>
                                  <w:marRight w:val="0"/>
                                  <w:marTop w:val="0"/>
                                  <w:marBottom w:val="0"/>
                                  <w:divBdr>
                                    <w:top w:val="none" w:sz="0" w:space="0" w:color="auto"/>
                                    <w:left w:val="none" w:sz="0" w:space="0" w:color="auto"/>
                                    <w:bottom w:val="none" w:sz="0" w:space="0" w:color="auto"/>
                                    <w:right w:val="none" w:sz="0" w:space="0" w:color="auto"/>
                                  </w:divBdr>
                                </w:div>
                                <w:div w:id="1537082178">
                                  <w:marLeft w:val="0"/>
                                  <w:marRight w:val="0"/>
                                  <w:marTop w:val="0"/>
                                  <w:marBottom w:val="0"/>
                                  <w:divBdr>
                                    <w:top w:val="none" w:sz="0" w:space="0" w:color="auto"/>
                                    <w:left w:val="none" w:sz="0" w:space="0" w:color="auto"/>
                                    <w:bottom w:val="none" w:sz="0" w:space="0" w:color="auto"/>
                                    <w:right w:val="none" w:sz="0" w:space="0" w:color="auto"/>
                                  </w:divBdr>
                                </w:div>
                                <w:div w:id="1556237996">
                                  <w:marLeft w:val="0"/>
                                  <w:marRight w:val="0"/>
                                  <w:marTop w:val="0"/>
                                  <w:marBottom w:val="0"/>
                                  <w:divBdr>
                                    <w:top w:val="none" w:sz="0" w:space="0" w:color="auto"/>
                                    <w:left w:val="none" w:sz="0" w:space="0" w:color="auto"/>
                                    <w:bottom w:val="none" w:sz="0" w:space="0" w:color="auto"/>
                                    <w:right w:val="none" w:sz="0" w:space="0" w:color="auto"/>
                                  </w:divBdr>
                                </w:div>
                                <w:div w:id="1632440235">
                                  <w:marLeft w:val="0"/>
                                  <w:marRight w:val="0"/>
                                  <w:marTop w:val="0"/>
                                  <w:marBottom w:val="0"/>
                                  <w:divBdr>
                                    <w:top w:val="none" w:sz="0" w:space="0" w:color="auto"/>
                                    <w:left w:val="none" w:sz="0" w:space="0" w:color="auto"/>
                                    <w:bottom w:val="none" w:sz="0" w:space="0" w:color="auto"/>
                                    <w:right w:val="none" w:sz="0" w:space="0" w:color="auto"/>
                                  </w:divBdr>
                                </w:div>
                                <w:div w:id="1691838825">
                                  <w:marLeft w:val="0"/>
                                  <w:marRight w:val="0"/>
                                  <w:marTop w:val="0"/>
                                  <w:marBottom w:val="0"/>
                                  <w:divBdr>
                                    <w:top w:val="none" w:sz="0" w:space="0" w:color="auto"/>
                                    <w:left w:val="none" w:sz="0" w:space="0" w:color="auto"/>
                                    <w:bottom w:val="none" w:sz="0" w:space="0" w:color="auto"/>
                                    <w:right w:val="none" w:sz="0" w:space="0" w:color="auto"/>
                                  </w:divBdr>
                                </w:div>
                                <w:div w:id="1790006444">
                                  <w:marLeft w:val="0"/>
                                  <w:marRight w:val="0"/>
                                  <w:marTop w:val="0"/>
                                  <w:marBottom w:val="0"/>
                                  <w:divBdr>
                                    <w:top w:val="none" w:sz="0" w:space="0" w:color="auto"/>
                                    <w:left w:val="none" w:sz="0" w:space="0" w:color="auto"/>
                                    <w:bottom w:val="none" w:sz="0" w:space="0" w:color="auto"/>
                                    <w:right w:val="none" w:sz="0" w:space="0" w:color="auto"/>
                                  </w:divBdr>
                                </w:div>
                                <w:div w:id="1820146512">
                                  <w:marLeft w:val="0"/>
                                  <w:marRight w:val="0"/>
                                  <w:marTop w:val="0"/>
                                  <w:marBottom w:val="0"/>
                                  <w:divBdr>
                                    <w:top w:val="none" w:sz="0" w:space="0" w:color="auto"/>
                                    <w:left w:val="none" w:sz="0" w:space="0" w:color="auto"/>
                                    <w:bottom w:val="none" w:sz="0" w:space="0" w:color="auto"/>
                                    <w:right w:val="none" w:sz="0" w:space="0" w:color="auto"/>
                                  </w:divBdr>
                                </w:div>
                                <w:div w:id="1825587332">
                                  <w:marLeft w:val="0"/>
                                  <w:marRight w:val="0"/>
                                  <w:marTop w:val="0"/>
                                  <w:marBottom w:val="0"/>
                                  <w:divBdr>
                                    <w:top w:val="none" w:sz="0" w:space="0" w:color="auto"/>
                                    <w:left w:val="none" w:sz="0" w:space="0" w:color="auto"/>
                                    <w:bottom w:val="none" w:sz="0" w:space="0" w:color="auto"/>
                                    <w:right w:val="none" w:sz="0" w:space="0" w:color="auto"/>
                                  </w:divBdr>
                                </w:div>
                                <w:div w:id="1836067776">
                                  <w:marLeft w:val="0"/>
                                  <w:marRight w:val="0"/>
                                  <w:marTop w:val="0"/>
                                  <w:marBottom w:val="0"/>
                                  <w:divBdr>
                                    <w:top w:val="none" w:sz="0" w:space="0" w:color="auto"/>
                                    <w:left w:val="none" w:sz="0" w:space="0" w:color="auto"/>
                                    <w:bottom w:val="none" w:sz="0" w:space="0" w:color="auto"/>
                                    <w:right w:val="none" w:sz="0" w:space="0" w:color="auto"/>
                                  </w:divBdr>
                                </w:div>
                                <w:div w:id="1864394155">
                                  <w:marLeft w:val="0"/>
                                  <w:marRight w:val="0"/>
                                  <w:marTop w:val="0"/>
                                  <w:marBottom w:val="0"/>
                                  <w:divBdr>
                                    <w:top w:val="none" w:sz="0" w:space="0" w:color="auto"/>
                                    <w:left w:val="none" w:sz="0" w:space="0" w:color="auto"/>
                                    <w:bottom w:val="none" w:sz="0" w:space="0" w:color="auto"/>
                                    <w:right w:val="none" w:sz="0" w:space="0" w:color="auto"/>
                                  </w:divBdr>
                                </w:div>
                                <w:div w:id="1923754506">
                                  <w:marLeft w:val="0"/>
                                  <w:marRight w:val="0"/>
                                  <w:marTop w:val="0"/>
                                  <w:marBottom w:val="0"/>
                                  <w:divBdr>
                                    <w:top w:val="none" w:sz="0" w:space="0" w:color="auto"/>
                                    <w:left w:val="none" w:sz="0" w:space="0" w:color="auto"/>
                                    <w:bottom w:val="none" w:sz="0" w:space="0" w:color="auto"/>
                                    <w:right w:val="none" w:sz="0" w:space="0" w:color="auto"/>
                                  </w:divBdr>
                                </w:div>
                                <w:div w:id="1925259013">
                                  <w:marLeft w:val="0"/>
                                  <w:marRight w:val="0"/>
                                  <w:marTop w:val="0"/>
                                  <w:marBottom w:val="0"/>
                                  <w:divBdr>
                                    <w:top w:val="none" w:sz="0" w:space="0" w:color="auto"/>
                                    <w:left w:val="none" w:sz="0" w:space="0" w:color="auto"/>
                                    <w:bottom w:val="none" w:sz="0" w:space="0" w:color="auto"/>
                                    <w:right w:val="none" w:sz="0" w:space="0" w:color="auto"/>
                                  </w:divBdr>
                                </w:div>
                                <w:div w:id="2000645736">
                                  <w:marLeft w:val="0"/>
                                  <w:marRight w:val="0"/>
                                  <w:marTop w:val="0"/>
                                  <w:marBottom w:val="0"/>
                                  <w:divBdr>
                                    <w:top w:val="none" w:sz="0" w:space="0" w:color="auto"/>
                                    <w:left w:val="none" w:sz="0" w:space="0" w:color="auto"/>
                                    <w:bottom w:val="none" w:sz="0" w:space="0" w:color="auto"/>
                                    <w:right w:val="none" w:sz="0" w:space="0" w:color="auto"/>
                                  </w:divBdr>
                                </w:div>
                                <w:div w:id="2020042083">
                                  <w:marLeft w:val="0"/>
                                  <w:marRight w:val="0"/>
                                  <w:marTop w:val="0"/>
                                  <w:marBottom w:val="0"/>
                                  <w:divBdr>
                                    <w:top w:val="none" w:sz="0" w:space="0" w:color="auto"/>
                                    <w:left w:val="none" w:sz="0" w:space="0" w:color="auto"/>
                                    <w:bottom w:val="none" w:sz="0" w:space="0" w:color="auto"/>
                                    <w:right w:val="none" w:sz="0" w:space="0" w:color="auto"/>
                                  </w:divBdr>
                                </w:div>
                                <w:div w:id="2061975087">
                                  <w:marLeft w:val="0"/>
                                  <w:marRight w:val="0"/>
                                  <w:marTop w:val="0"/>
                                  <w:marBottom w:val="0"/>
                                  <w:divBdr>
                                    <w:top w:val="none" w:sz="0" w:space="0" w:color="auto"/>
                                    <w:left w:val="none" w:sz="0" w:space="0" w:color="auto"/>
                                    <w:bottom w:val="none" w:sz="0" w:space="0" w:color="auto"/>
                                    <w:right w:val="none" w:sz="0" w:space="0" w:color="auto"/>
                                  </w:divBdr>
                                </w:div>
                                <w:div w:id="2073458120">
                                  <w:marLeft w:val="0"/>
                                  <w:marRight w:val="0"/>
                                  <w:marTop w:val="0"/>
                                  <w:marBottom w:val="0"/>
                                  <w:divBdr>
                                    <w:top w:val="none" w:sz="0" w:space="0" w:color="auto"/>
                                    <w:left w:val="none" w:sz="0" w:space="0" w:color="auto"/>
                                    <w:bottom w:val="none" w:sz="0" w:space="0" w:color="auto"/>
                                    <w:right w:val="none" w:sz="0" w:space="0" w:color="auto"/>
                                  </w:divBdr>
                                </w:div>
                                <w:div w:id="21053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0261">
                          <w:marLeft w:val="0"/>
                          <w:marRight w:val="0"/>
                          <w:marTop w:val="0"/>
                          <w:marBottom w:val="0"/>
                          <w:divBdr>
                            <w:top w:val="none" w:sz="0" w:space="0" w:color="auto"/>
                            <w:left w:val="none" w:sz="0" w:space="0" w:color="auto"/>
                            <w:bottom w:val="none" w:sz="0" w:space="0" w:color="auto"/>
                            <w:right w:val="none" w:sz="0" w:space="0" w:color="auto"/>
                          </w:divBdr>
                          <w:divsChild>
                            <w:div w:id="689994872">
                              <w:marLeft w:val="0"/>
                              <w:marRight w:val="0"/>
                              <w:marTop w:val="0"/>
                              <w:marBottom w:val="0"/>
                              <w:divBdr>
                                <w:top w:val="none" w:sz="0" w:space="0" w:color="auto"/>
                                <w:left w:val="none" w:sz="0" w:space="0" w:color="auto"/>
                                <w:bottom w:val="none" w:sz="0" w:space="0" w:color="auto"/>
                                <w:right w:val="none" w:sz="0" w:space="0" w:color="auto"/>
                              </w:divBdr>
                              <w:divsChild>
                                <w:div w:id="414479561">
                                  <w:marLeft w:val="0"/>
                                  <w:marRight w:val="0"/>
                                  <w:marTop w:val="0"/>
                                  <w:marBottom w:val="0"/>
                                  <w:divBdr>
                                    <w:top w:val="none" w:sz="0" w:space="0" w:color="auto"/>
                                    <w:left w:val="none" w:sz="0" w:space="0" w:color="auto"/>
                                    <w:bottom w:val="none" w:sz="0" w:space="0" w:color="auto"/>
                                    <w:right w:val="none" w:sz="0" w:space="0" w:color="auto"/>
                                  </w:divBdr>
                                </w:div>
                                <w:div w:id="501507869">
                                  <w:marLeft w:val="0"/>
                                  <w:marRight w:val="0"/>
                                  <w:marTop w:val="0"/>
                                  <w:marBottom w:val="0"/>
                                  <w:divBdr>
                                    <w:top w:val="none" w:sz="0" w:space="0" w:color="auto"/>
                                    <w:left w:val="none" w:sz="0" w:space="0" w:color="auto"/>
                                    <w:bottom w:val="none" w:sz="0" w:space="0" w:color="auto"/>
                                    <w:right w:val="none" w:sz="0" w:space="0" w:color="auto"/>
                                  </w:divBdr>
                                </w:div>
                                <w:div w:id="723598351">
                                  <w:marLeft w:val="0"/>
                                  <w:marRight w:val="0"/>
                                  <w:marTop w:val="0"/>
                                  <w:marBottom w:val="0"/>
                                  <w:divBdr>
                                    <w:top w:val="none" w:sz="0" w:space="0" w:color="auto"/>
                                    <w:left w:val="none" w:sz="0" w:space="0" w:color="auto"/>
                                    <w:bottom w:val="none" w:sz="0" w:space="0" w:color="auto"/>
                                    <w:right w:val="none" w:sz="0" w:space="0" w:color="auto"/>
                                  </w:divBdr>
                                </w:div>
                                <w:div w:id="1522206271">
                                  <w:marLeft w:val="0"/>
                                  <w:marRight w:val="0"/>
                                  <w:marTop w:val="0"/>
                                  <w:marBottom w:val="0"/>
                                  <w:divBdr>
                                    <w:top w:val="none" w:sz="0" w:space="0" w:color="auto"/>
                                    <w:left w:val="none" w:sz="0" w:space="0" w:color="auto"/>
                                    <w:bottom w:val="none" w:sz="0" w:space="0" w:color="auto"/>
                                    <w:right w:val="none" w:sz="0" w:space="0" w:color="auto"/>
                                  </w:divBdr>
                                </w:div>
                                <w:div w:id="1669753420">
                                  <w:marLeft w:val="0"/>
                                  <w:marRight w:val="0"/>
                                  <w:marTop w:val="0"/>
                                  <w:marBottom w:val="0"/>
                                  <w:divBdr>
                                    <w:top w:val="none" w:sz="0" w:space="0" w:color="auto"/>
                                    <w:left w:val="none" w:sz="0" w:space="0" w:color="auto"/>
                                    <w:bottom w:val="none" w:sz="0" w:space="0" w:color="auto"/>
                                    <w:right w:val="none" w:sz="0" w:space="0" w:color="auto"/>
                                  </w:divBdr>
                                </w:div>
                                <w:div w:id="17476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2734">
                          <w:marLeft w:val="0"/>
                          <w:marRight w:val="0"/>
                          <w:marTop w:val="0"/>
                          <w:marBottom w:val="0"/>
                          <w:divBdr>
                            <w:top w:val="none" w:sz="0" w:space="0" w:color="auto"/>
                            <w:left w:val="none" w:sz="0" w:space="0" w:color="auto"/>
                            <w:bottom w:val="none" w:sz="0" w:space="0" w:color="auto"/>
                            <w:right w:val="none" w:sz="0" w:space="0" w:color="auto"/>
                          </w:divBdr>
                          <w:divsChild>
                            <w:div w:id="219560792">
                              <w:marLeft w:val="0"/>
                              <w:marRight w:val="0"/>
                              <w:marTop w:val="0"/>
                              <w:marBottom w:val="0"/>
                              <w:divBdr>
                                <w:top w:val="none" w:sz="0" w:space="0" w:color="auto"/>
                                <w:left w:val="none" w:sz="0" w:space="0" w:color="auto"/>
                                <w:bottom w:val="none" w:sz="0" w:space="0" w:color="auto"/>
                                <w:right w:val="none" w:sz="0" w:space="0" w:color="auto"/>
                              </w:divBdr>
                              <w:divsChild>
                                <w:div w:id="647635397">
                                  <w:marLeft w:val="0"/>
                                  <w:marRight w:val="0"/>
                                  <w:marTop w:val="0"/>
                                  <w:marBottom w:val="0"/>
                                  <w:divBdr>
                                    <w:top w:val="none" w:sz="0" w:space="0" w:color="auto"/>
                                    <w:left w:val="none" w:sz="0" w:space="0" w:color="auto"/>
                                    <w:bottom w:val="none" w:sz="0" w:space="0" w:color="auto"/>
                                    <w:right w:val="none" w:sz="0" w:space="0" w:color="auto"/>
                                  </w:divBdr>
                                </w:div>
                                <w:div w:id="1129402034">
                                  <w:marLeft w:val="0"/>
                                  <w:marRight w:val="0"/>
                                  <w:marTop w:val="0"/>
                                  <w:marBottom w:val="0"/>
                                  <w:divBdr>
                                    <w:top w:val="none" w:sz="0" w:space="0" w:color="auto"/>
                                    <w:left w:val="none" w:sz="0" w:space="0" w:color="auto"/>
                                    <w:bottom w:val="none" w:sz="0" w:space="0" w:color="auto"/>
                                    <w:right w:val="none" w:sz="0" w:space="0" w:color="auto"/>
                                  </w:divBdr>
                                </w:div>
                                <w:div w:id="1741705832">
                                  <w:marLeft w:val="0"/>
                                  <w:marRight w:val="0"/>
                                  <w:marTop w:val="0"/>
                                  <w:marBottom w:val="0"/>
                                  <w:divBdr>
                                    <w:top w:val="none" w:sz="0" w:space="0" w:color="auto"/>
                                    <w:left w:val="none" w:sz="0" w:space="0" w:color="auto"/>
                                    <w:bottom w:val="none" w:sz="0" w:space="0" w:color="auto"/>
                                    <w:right w:val="none" w:sz="0" w:space="0" w:color="auto"/>
                                  </w:divBdr>
                                </w:div>
                                <w:div w:id="1888102398">
                                  <w:marLeft w:val="0"/>
                                  <w:marRight w:val="0"/>
                                  <w:marTop w:val="0"/>
                                  <w:marBottom w:val="0"/>
                                  <w:divBdr>
                                    <w:top w:val="none" w:sz="0" w:space="0" w:color="auto"/>
                                    <w:left w:val="none" w:sz="0" w:space="0" w:color="auto"/>
                                    <w:bottom w:val="none" w:sz="0" w:space="0" w:color="auto"/>
                                    <w:right w:val="none" w:sz="0" w:space="0" w:color="auto"/>
                                  </w:divBdr>
                                </w:div>
                                <w:div w:id="2019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510">
                          <w:marLeft w:val="0"/>
                          <w:marRight w:val="0"/>
                          <w:marTop w:val="0"/>
                          <w:marBottom w:val="0"/>
                          <w:divBdr>
                            <w:top w:val="none" w:sz="0" w:space="0" w:color="auto"/>
                            <w:left w:val="none" w:sz="0" w:space="0" w:color="auto"/>
                            <w:bottom w:val="none" w:sz="0" w:space="0" w:color="auto"/>
                            <w:right w:val="none" w:sz="0" w:space="0" w:color="auto"/>
                          </w:divBdr>
                          <w:divsChild>
                            <w:div w:id="1055858988">
                              <w:marLeft w:val="0"/>
                              <w:marRight w:val="0"/>
                              <w:marTop w:val="0"/>
                              <w:marBottom w:val="0"/>
                              <w:divBdr>
                                <w:top w:val="none" w:sz="0" w:space="0" w:color="auto"/>
                                <w:left w:val="none" w:sz="0" w:space="0" w:color="auto"/>
                                <w:bottom w:val="none" w:sz="0" w:space="0" w:color="auto"/>
                                <w:right w:val="none" w:sz="0" w:space="0" w:color="auto"/>
                              </w:divBdr>
                              <w:divsChild>
                                <w:div w:id="62801707">
                                  <w:marLeft w:val="0"/>
                                  <w:marRight w:val="0"/>
                                  <w:marTop w:val="0"/>
                                  <w:marBottom w:val="0"/>
                                  <w:divBdr>
                                    <w:top w:val="none" w:sz="0" w:space="0" w:color="auto"/>
                                    <w:left w:val="none" w:sz="0" w:space="0" w:color="auto"/>
                                    <w:bottom w:val="none" w:sz="0" w:space="0" w:color="auto"/>
                                    <w:right w:val="none" w:sz="0" w:space="0" w:color="auto"/>
                                  </w:divBdr>
                                </w:div>
                                <w:div w:id="171340363">
                                  <w:marLeft w:val="0"/>
                                  <w:marRight w:val="0"/>
                                  <w:marTop w:val="0"/>
                                  <w:marBottom w:val="0"/>
                                  <w:divBdr>
                                    <w:top w:val="none" w:sz="0" w:space="0" w:color="auto"/>
                                    <w:left w:val="none" w:sz="0" w:space="0" w:color="auto"/>
                                    <w:bottom w:val="none" w:sz="0" w:space="0" w:color="auto"/>
                                    <w:right w:val="none" w:sz="0" w:space="0" w:color="auto"/>
                                  </w:divBdr>
                                </w:div>
                                <w:div w:id="182474102">
                                  <w:marLeft w:val="0"/>
                                  <w:marRight w:val="0"/>
                                  <w:marTop w:val="0"/>
                                  <w:marBottom w:val="0"/>
                                  <w:divBdr>
                                    <w:top w:val="none" w:sz="0" w:space="0" w:color="auto"/>
                                    <w:left w:val="none" w:sz="0" w:space="0" w:color="auto"/>
                                    <w:bottom w:val="none" w:sz="0" w:space="0" w:color="auto"/>
                                    <w:right w:val="none" w:sz="0" w:space="0" w:color="auto"/>
                                  </w:divBdr>
                                </w:div>
                                <w:div w:id="263269190">
                                  <w:marLeft w:val="0"/>
                                  <w:marRight w:val="0"/>
                                  <w:marTop w:val="0"/>
                                  <w:marBottom w:val="0"/>
                                  <w:divBdr>
                                    <w:top w:val="none" w:sz="0" w:space="0" w:color="auto"/>
                                    <w:left w:val="none" w:sz="0" w:space="0" w:color="auto"/>
                                    <w:bottom w:val="none" w:sz="0" w:space="0" w:color="auto"/>
                                    <w:right w:val="none" w:sz="0" w:space="0" w:color="auto"/>
                                  </w:divBdr>
                                </w:div>
                                <w:div w:id="291405211">
                                  <w:marLeft w:val="0"/>
                                  <w:marRight w:val="0"/>
                                  <w:marTop w:val="0"/>
                                  <w:marBottom w:val="0"/>
                                  <w:divBdr>
                                    <w:top w:val="none" w:sz="0" w:space="0" w:color="auto"/>
                                    <w:left w:val="none" w:sz="0" w:space="0" w:color="auto"/>
                                    <w:bottom w:val="none" w:sz="0" w:space="0" w:color="auto"/>
                                    <w:right w:val="none" w:sz="0" w:space="0" w:color="auto"/>
                                  </w:divBdr>
                                </w:div>
                                <w:div w:id="308366518">
                                  <w:marLeft w:val="0"/>
                                  <w:marRight w:val="0"/>
                                  <w:marTop w:val="0"/>
                                  <w:marBottom w:val="0"/>
                                  <w:divBdr>
                                    <w:top w:val="none" w:sz="0" w:space="0" w:color="auto"/>
                                    <w:left w:val="none" w:sz="0" w:space="0" w:color="auto"/>
                                    <w:bottom w:val="none" w:sz="0" w:space="0" w:color="auto"/>
                                    <w:right w:val="none" w:sz="0" w:space="0" w:color="auto"/>
                                  </w:divBdr>
                                </w:div>
                                <w:div w:id="446393191">
                                  <w:marLeft w:val="0"/>
                                  <w:marRight w:val="0"/>
                                  <w:marTop w:val="0"/>
                                  <w:marBottom w:val="0"/>
                                  <w:divBdr>
                                    <w:top w:val="none" w:sz="0" w:space="0" w:color="auto"/>
                                    <w:left w:val="none" w:sz="0" w:space="0" w:color="auto"/>
                                    <w:bottom w:val="none" w:sz="0" w:space="0" w:color="auto"/>
                                    <w:right w:val="none" w:sz="0" w:space="0" w:color="auto"/>
                                  </w:divBdr>
                                </w:div>
                                <w:div w:id="595023004">
                                  <w:marLeft w:val="0"/>
                                  <w:marRight w:val="0"/>
                                  <w:marTop w:val="0"/>
                                  <w:marBottom w:val="0"/>
                                  <w:divBdr>
                                    <w:top w:val="none" w:sz="0" w:space="0" w:color="auto"/>
                                    <w:left w:val="none" w:sz="0" w:space="0" w:color="auto"/>
                                    <w:bottom w:val="none" w:sz="0" w:space="0" w:color="auto"/>
                                    <w:right w:val="none" w:sz="0" w:space="0" w:color="auto"/>
                                  </w:divBdr>
                                </w:div>
                                <w:div w:id="629675254">
                                  <w:marLeft w:val="0"/>
                                  <w:marRight w:val="0"/>
                                  <w:marTop w:val="0"/>
                                  <w:marBottom w:val="0"/>
                                  <w:divBdr>
                                    <w:top w:val="none" w:sz="0" w:space="0" w:color="auto"/>
                                    <w:left w:val="none" w:sz="0" w:space="0" w:color="auto"/>
                                    <w:bottom w:val="none" w:sz="0" w:space="0" w:color="auto"/>
                                    <w:right w:val="none" w:sz="0" w:space="0" w:color="auto"/>
                                  </w:divBdr>
                                </w:div>
                                <w:div w:id="751005213">
                                  <w:marLeft w:val="0"/>
                                  <w:marRight w:val="0"/>
                                  <w:marTop w:val="0"/>
                                  <w:marBottom w:val="0"/>
                                  <w:divBdr>
                                    <w:top w:val="none" w:sz="0" w:space="0" w:color="auto"/>
                                    <w:left w:val="none" w:sz="0" w:space="0" w:color="auto"/>
                                    <w:bottom w:val="none" w:sz="0" w:space="0" w:color="auto"/>
                                    <w:right w:val="none" w:sz="0" w:space="0" w:color="auto"/>
                                  </w:divBdr>
                                </w:div>
                                <w:div w:id="961883063">
                                  <w:marLeft w:val="0"/>
                                  <w:marRight w:val="0"/>
                                  <w:marTop w:val="0"/>
                                  <w:marBottom w:val="0"/>
                                  <w:divBdr>
                                    <w:top w:val="none" w:sz="0" w:space="0" w:color="auto"/>
                                    <w:left w:val="none" w:sz="0" w:space="0" w:color="auto"/>
                                    <w:bottom w:val="none" w:sz="0" w:space="0" w:color="auto"/>
                                    <w:right w:val="none" w:sz="0" w:space="0" w:color="auto"/>
                                  </w:divBdr>
                                </w:div>
                                <w:div w:id="977029929">
                                  <w:marLeft w:val="0"/>
                                  <w:marRight w:val="0"/>
                                  <w:marTop w:val="0"/>
                                  <w:marBottom w:val="0"/>
                                  <w:divBdr>
                                    <w:top w:val="none" w:sz="0" w:space="0" w:color="auto"/>
                                    <w:left w:val="none" w:sz="0" w:space="0" w:color="auto"/>
                                    <w:bottom w:val="none" w:sz="0" w:space="0" w:color="auto"/>
                                    <w:right w:val="none" w:sz="0" w:space="0" w:color="auto"/>
                                  </w:divBdr>
                                </w:div>
                                <w:div w:id="980188286">
                                  <w:marLeft w:val="0"/>
                                  <w:marRight w:val="0"/>
                                  <w:marTop w:val="0"/>
                                  <w:marBottom w:val="0"/>
                                  <w:divBdr>
                                    <w:top w:val="none" w:sz="0" w:space="0" w:color="auto"/>
                                    <w:left w:val="none" w:sz="0" w:space="0" w:color="auto"/>
                                    <w:bottom w:val="none" w:sz="0" w:space="0" w:color="auto"/>
                                    <w:right w:val="none" w:sz="0" w:space="0" w:color="auto"/>
                                  </w:divBdr>
                                </w:div>
                                <w:div w:id="1065760244">
                                  <w:marLeft w:val="0"/>
                                  <w:marRight w:val="0"/>
                                  <w:marTop w:val="0"/>
                                  <w:marBottom w:val="0"/>
                                  <w:divBdr>
                                    <w:top w:val="none" w:sz="0" w:space="0" w:color="auto"/>
                                    <w:left w:val="none" w:sz="0" w:space="0" w:color="auto"/>
                                    <w:bottom w:val="none" w:sz="0" w:space="0" w:color="auto"/>
                                    <w:right w:val="none" w:sz="0" w:space="0" w:color="auto"/>
                                  </w:divBdr>
                                </w:div>
                                <w:div w:id="1115979143">
                                  <w:marLeft w:val="0"/>
                                  <w:marRight w:val="0"/>
                                  <w:marTop w:val="0"/>
                                  <w:marBottom w:val="0"/>
                                  <w:divBdr>
                                    <w:top w:val="none" w:sz="0" w:space="0" w:color="auto"/>
                                    <w:left w:val="none" w:sz="0" w:space="0" w:color="auto"/>
                                    <w:bottom w:val="none" w:sz="0" w:space="0" w:color="auto"/>
                                    <w:right w:val="none" w:sz="0" w:space="0" w:color="auto"/>
                                  </w:divBdr>
                                </w:div>
                                <w:div w:id="1222210626">
                                  <w:marLeft w:val="0"/>
                                  <w:marRight w:val="0"/>
                                  <w:marTop w:val="0"/>
                                  <w:marBottom w:val="0"/>
                                  <w:divBdr>
                                    <w:top w:val="none" w:sz="0" w:space="0" w:color="auto"/>
                                    <w:left w:val="none" w:sz="0" w:space="0" w:color="auto"/>
                                    <w:bottom w:val="none" w:sz="0" w:space="0" w:color="auto"/>
                                    <w:right w:val="none" w:sz="0" w:space="0" w:color="auto"/>
                                  </w:divBdr>
                                </w:div>
                                <w:div w:id="1261528149">
                                  <w:marLeft w:val="0"/>
                                  <w:marRight w:val="0"/>
                                  <w:marTop w:val="0"/>
                                  <w:marBottom w:val="0"/>
                                  <w:divBdr>
                                    <w:top w:val="none" w:sz="0" w:space="0" w:color="auto"/>
                                    <w:left w:val="none" w:sz="0" w:space="0" w:color="auto"/>
                                    <w:bottom w:val="none" w:sz="0" w:space="0" w:color="auto"/>
                                    <w:right w:val="none" w:sz="0" w:space="0" w:color="auto"/>
                                  </w:divBdr>
                                </w:div>
                                <w:div w:id="1376199678">
                                  <w:marLeft w:val="0"/>
                                  <w:marRight w:val="0"/>
                                  <w:marTop w:val="0"/>
                                  <w:marBottom w:val="0"/>
                                  <w:divBdr>
                                    <w:top w:val="none" w:sz="0" w:space="0" w:color="auto"/>
                                    <w:left w:val="none" w:sz="0" w:space="0" w:color="auto"/>
                                    <w:bottom w:val="none" w:sz="0" w:space="0" w:color="auto"/>
                                    <w:right w:val="none" w:sz="0" w:space="0" w:color="auto"/>
                                  </w:divBdr>
                                </w:div>
                                <w:div w:id="1426027842">
                                  <w:marLeft w:val="0"/>
                                  <w:marRight w:val="0"/>
                                  <w:marTop w:val="0"/>
                                  <w:marBottom w:val="0"/>
                                  <w:divBdr>
                                    <w:top w:val="none" w:sz="0" w:space="0" w:color="auto"/>
                                    <w:left w:val="none" w:sz="0" w:space="0" w:color="auto"/>
                                    <w:bottom w:val="none" w:sz="0" w:space="0" w:color="auto"/>
                                    <w:right w:val="none" w:sz="0" w:space="0" w:color="auto"/>
                                  </w:divBdr>
                                </w:div>
                                <w:div w:id="1469082375">
                                  <w:marLeft w:val="0"/>
                                  <w:marRight w:val="0"/>
                                  <w:marTop w:val="0"/>
                                  <w:marBottom w:val="0"/>
                                  <w:divBdr>
                                    <w:top w:val="none" w:sz="0" w:space="0" w:color="auto"/>
                                    <w:left w:val="none" w:sz="0" w:space="0" w:color="auto"/>
                                    <w:bottom w:val="none" w:sz="0" w:space="0" w:color="auto"/>
                                    <w:right w:val="none" w:sz="0" w:space="0" w:color="auto"/>
                                  </w:divBdr>
                                </w:div>
                                <w:div w:id="1680543378">
                                  <w:marLeft w:val="0"/>
                                  <w:marRight w:val="0"/>
                                  <w:marTop w:val="0"/>
                                  <w:marBottom w:val="0"/>
                                  <w:divBdr>
                                    <w:top w:val="none" w:sz="0" w:space="0" w:color="auto"/>
                                    <w:left w:val="none" w:sz="0" w:space="0" w:color="auto"/>
                                    <w:bottom w:val="none" w:sz="0" w:space="0" w:color="auto"/>
                                    <w:right w:val="none" w:sz="0" w:space="0" w:color="auto"/>
                                  </w:divBdr>
                                </w:div>
                                <w:div w:id="1695113653">
                                  <w:marLeft w:val="0"/>
                                  <w:marRight w:val="0"/>
                                  <w:marTop w:val="0"/>
                                  <w:marBottom w:val="0"/>
                                  <w:divBdr>
                                    <w:top w:val="none" w:sz="0" w:space="0" w:color="auto"/>
                                    <w:left w:val="none" w:sz="0" w:space="0" w:color="auto"/>
                                    <w:bottom w:val="none" w:sz="0" w:space="0" w:color="auto"/>
                                    <w:right w:val="none" w:sz="0" w:space="0" w:color="auto"/>
                                  </w:divBdr>
                                </w:div>
                                <w:div w:id="1803185922">
                                  <w:marLeft w:val="0"/>
                                  <w:marRight w:val="0"/>
                                  <w:marTop w:val="0"/>
                                  <w:marBottom w:val="0"/>
                                  <w:divBdr>
                                    <w:top w:val="none" w:sz="0" w:space="0" w:color="auto"/>
                                    <w:left w:val="none" w:sz="0" w:space="0" w:color="auto"/>
                                    <w:bottom w:val="none" w:sz="0" w:space="0" w:color="auto"/>
                                    <w:right w:val="none" w:sz="0" w:space="0" w:color="auto"/>
                                  </w:divBdr>
                                </w:div>
                                <w:div w:id="1870678443">
                                  <w:marLeft w:val="0"/>
                                  <w:marRight w:val="0"/>
                                  <w:marTop w:val="0"/>
                                  <w:marBottom w:val="0"/>
                                  <w:divBdr>
                                    <w:top w:val="none" w:sz="0" w:space="0" w:color="auto"/>
                                    <w:left w:val="none" w:sz="0" w:space="0" w:color="auto"/>
                                    <w:bottom w:val="none" w:sz="0" w:space="0" w:color="auto"/>
                                    <w:right w:val="none" w:sz="0" w:space="0" w:color="auto"/>
                                  </w:divBdr>
                                </w:div>
                                <w:div w:id="1990017971">
                                  <w:marLeft w:val="0"/>
                                  <w:marRight w:val="0"/>
                                  <w:marTop w:val="0"/>
                                  <w:marBottom w:val="0"/>
                                  <w:divBdr>
                                    <w:top w:val="none" w:sz="0" w:space="0" w:color="auto"/>
                                    <w:left w:val="none" w:sz="0" w:space="0" w:color="auto"/>
                                    <w:bottom w:val="none" w:sz="0" w:space="0" w:color="auto"/>
                                    <w:right w:val="none" w:sz="0" w:space="0" w:color="auto"/>
                                  </w:divBdr>
                                </w:div>
                                <w:div w:id="2045514603">
                                  <w:marLeft w:val="0"/>
                                  <w:marRight w:val="0"/>
                                  <w:marTop w:val="0"/>
                                  <w:marBottom w:val="0"/>
                                  <w:divBdr>
                                    <w:top w:val="none" w:sz="0" w:space="0" w:color="auto"/>
                                    <w:left w:val="none" w:sz="0" w:space="0" w:color="auto"/>
                                    <w:bottom w:val="none" w:sz="0" w:space="0" w:color="auto"/>
                                    <w:right w:val="none" w:sz="0" w:space="0" w:color="auto"/>
                                  </w:divBdr>
                                </w:div>
                                <w:div w:id="2087416488">
                                  <w:marLeft w:val="0"/>
                                  <w:marRight w:val="0"/>
                                  <w:marTop w:val="0"/>
                                  <w:marBottom w:val="0"/>
                                  <w:divBdr>
                                    <w:top w:val="none" w:sz="0" w:space="0" w:color="auto"/>
                                    <w:left w:val="none" w:sz="0" w:space="0" w:color="auto"/>
                                    <w:bottom w:val="none" w:sz="0" w:space="0" w:color="auto"/>
                                    <w:right w:val="none" w:sz="0" w:space="0" w:color="auto"/>
                                  </w:divBdr>
                                </w:div>
                                <w:div w:id="2134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3466">
                          <w:marLeft w:val="0"/>
                          <w:marRight w:val="0"/>
                          <w:marTop w:val="0"/>
                          <w:marBottom w:val="0"/>
                          <w:divBdr>
                            <w:top w:val="none" w:sz="0" w:space="0" w:color="auto"/>
                            <w:left w:val="none" w:sz="0" w:space="0" w:color="auto"/>
                            <w:bottom w:val="none" w:sz="0" w:space="0" w:color="auto"/>
                            <w:right w:val="none" w:sz="0" w:space="0" w:color="auto"/>
                          </w:divBdr>
                          <w:divsChild>
                            <w:div w:id="914512757">
                              <w:marLeft w:val="0"/>
                              <w:marRight w:val="0"/>
                              <w:marTop w:val="0"/>
                              <w:marBottom w:val="0"/>
                              <w:divBdr>
                                <w:top w:val="none" w:sz="0" w:space="0" w:color="auto"/>
                                <w:left w:val="none" w:sz="0" w:space="0" w:color="auto"/>
                                <w:bottom w:val="none" w:sz="0" w:space="0" w:color="auto"/>
                                <w:right w:val="none" w:sz="0" w:space="0" w:color="auto"/>
                              </w:divBdr>
                              <w:divsChild>
                                <w:div w:id="375810691">
                                  <w:marLeft w:val="0"/>
                                  <w:marRight w:val="0"/>
                                  <w:marTop w:val="0"/>
                                  <w:marBottom w:val="0"/>
                                  <w:divBdr>
                                    <w:top w:val="none" w:sz="0" w:space="0" w:color="auto"/>
                                    <w:left w:val="none" w:sz="0" w:space="0" w:color="auto"/>
                                    <w:bottom w:val="none" w:sz="0" w:space="0" w:color="auto"/>
                                    <w:right w:val="none" w:sz="0" w:space="0" w:color="auto"/>
                                  </w:divBdr>
                                </w:div>
                                <w:div w:id="406345543">
                                  <w:marLeft w:val="0"/>
                                  <w:marRight w:val="0"/>
                                  <w:marTop w:val="0"/>
                                  <w:marBottom w:val="0"/>
                                  <w:divBdr>
                                    <w:top w:val="none" w:sz="0" w:space="0" w:color="auto"/>
                                    <w:left w:val="none" w:sz="0" w:space="0" w:color="auto"/>
                                    <w:bottom w:val="none" w:sz="0" w:space="0" w:color="auto"/>
                                    <w:right w:val="none" w:sz="0" w:space="0" w:color="auto"/>
                                  </w:divBdr>
                                </w:div>
                                <w:div w:id="611745272">
                                  <w:marLeft w:val="0"/>
                                  <w:marRight w:val="0"/>
                                  <w:marTop w:val="0"/>
                                  <w:marBottom w:val="0"/>
                                  <w:divBdr>
                                    <w:top w:val="none" w:sz="0" w:space="0" w:color="auto"/>
                                    <w:left w:val="none" w:sz="0" w:space="0" w:color="auto"/>
                                    <w:bottom w:val="none" w:sz="0" w:space="0" w:color="auto"/>
                                    <w:right w:val="none" w:sz="0" w:space="0" w:color="auto"/>
                                  </w:divBdr>
                                </w:div>
                                <w:div w:id="770473951">
                                  <w:marLeft w:val="0"/>
                                  <w:marRight w:val="0"/>
                                  <w:marTop w:val="0"/>
                                  <w:marBottom w:val="0"/>
                                  <w:divBdr>
                                    <w:top w:val="none" w:sz="0" w:space="0" w:color="auto"/>
                                    <w:left w:val="none" w:sz="0" w:space="0" w:color="auto"/>
                                    <w:bottom w:val="none" w:sz="0" w:space="0" w:color="auto"/>
                                    <w:right w:val="none" w:sz="0" w:space="0" w:color="auto"/>
                                  </w:divBdr>
                                </w:div>
                                <w:div w:id="792091268">
                                  <w:marLeft w:val="0"/>
                                  <w:marRight w:val="0"/>
                                  <w:marTop w:val="0"/>
                                  <w:marBottom w:val="0"/>
                                  <w:divBdr>
                                    <w:top w:val="none" w:sz="0" w:space="0" w:color="auto"/>
                                    <w:left w:val="none" w:sz="0" w:space="0" w:color="auto"/>
                                    <w:bottom w:val="none" w:sz="0" w:space="0" w:color="auto"/>
                                    <w:right w:val="none" w:sz="0" w:space="0" w:color="auto"/>
                                  </w:divBdr>
                                </w:div>
                                <w:div w:id="877544514">
                                  <w:marLeft w:val="0"/>
                                  <w:marRight w:val="0"/>
                                  <w:marTop w:val="0"/>
                                  <w:marBottom w:val="0"/>
                                  <w:divBdr>
                                    <w:top w:val="none" w:sz="0" w:space="0" w:color="auto"/>
                                    <w:left w:val="none" w:sz="0" w:space="0" w:color="auto"/>
                                    <w:bottom w:val="none" w:sz="0" w:space="0" w:color="auto"/>
                                    <w:right w:val="none" w:sz="0" w:space="0" w:color="auto"/>
                                  </w:divBdr>
                                </w:div>
                                <w:div w:id="1064985216">
                                  <w:marLeft w:val="0"/>
                                  <w:marRight w:val="0"/>
                                  <w:marTop w:val="0"/>
                                  <w:marBottom w:val="0"/>
                                  <w:divBdr>
                                    <w:top w:val="none" w:sz="0" w:space="0" w:color="auto"/>
                                    <w:left w:val="none" w:sz="0" w:space="0" w:color="auto"/>
                                    <w:bottom w:val="none" w:sz="0" w:space="0" w:color="auto"/>
                                    <w:right w:val="none" w:sz="0" w:space="0" w:color="auto"/>
                                  </w:divBdr>
                                </w:div>
                                <w:div w:id="1116564684">
                                  <w:marLeft w:val="0"/>
                                  <w:marRight w:val="0"/>
                                  <w:marTop w:val="0"/>
                                  <w:marBottom w:val="0"/>
                                  <w:divBdr>
                                    <w:top w:val="none" w:sz="0" w:space="0" w:color="auto"/>
                                    <w:left w:val="none" w:sz="0" w:space="0" w:color="auto"/>
                                    <w:bottom w:val="none" w:sz="0" w:space="0" w:color="auto"/>
                                    <w:right w:val="none" w:sz="0" w:space="0" w:color="auto"/>
                                  </w:divBdr>
                                </w:div>
                                <w:div w:id="1546216279">
                                  <w:marLeft w:val="0"/>
                                  <w:marRight w:val="0"/>
                                  <w:marTop w:val="0"/>
                                  <w:marBottom w:val="0"/>
                                  <w:divBdr>
                                    <w:top w:val="none" w:sz="0" w:space="0" w:color="auto"/>
                                    <w:left w:val="none" w:sz="0" w:space="0" w:color="auto"/>
                                    <w:bottom w:val="none" w:sz="0" w:space="0" w:color="auto"/>
                                    <w:right w:val="none" w:sz="0" w:space="0" w:color="auto"/>
                                  </w:divBdr>
                                </w:div>
                                <w:div w:id="1706325401">
                                  <w:marLeft w:val="0"/>
                                  <w:marRight w:val="0"/>
                                  <w:marTop w:val="0"/>
                                  <w:marBottom w:val="0"/>
                                  <w:divBdr>
                                    <w:top w:val="none" w:sz="0" w:space="0" w:color="auto"/>
                                    <w:left w:val="none" w:sz="0" w:space="0" w:color="auto"/>
                                    <w:bottom w:val="none" w:sz="0" w:space="0" w:color="auto"/>
                                    <w:right w:val="none" w:sz="0" w:space="0" w:color="auto"/>
                                  </w:divBdr>
                                </w:div>
                                <w:div w:id="1740446994">
                                  <w:marLeft w:val="0"/>
                                  <w:marRight w:val="0"/>
                                  <w:marTop w:val="0"/>
                                  <w:marBottom w:val="0"/>
                                  <w:divBdr>
                                    <w:top w:val="none" w:sz="0" w:space="0" w:color="auto"/>
                                    <w:left w:val="none" w:sz="0" w:space="0" w:color="auto"/>
                                    <w:bottom w:val="none" w:sz="0" w:space="0" w:color="auto"/>
                                    <w:right w:val="none" w:sz="0" w:space="0" w:color="auto"/>
                                  </w:divBdr>
                                </w:div>
                                <w:div w:id="18797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0430">
                          <w:marLeft w:val="0"/>
                          <w:marRight w:val="0"/>
                          <w:marTop w:val="0"/>
                          <w:marBottom w:val="0"/>
                          <w:divBdr>
                            <w:top w:val="none" w:sz="0" w:space="0" w:color="auto"/>
                            <w:left w:val="none" w:sz="0" w:space="0" w:color="auto"/>
                            <w:bottom w:val="none" w:sz="0" w:space="0" w:color="auto"/>
                            <w:right w:val="none" w:sz="0" w:space="0" w:color="auto"/>
                          </w:divBdr>
                          <w:divsChild>
                            <w:div w:id="216742274">
                              <w:marLeft w:val="0"/>
                              <w:marRight w:val="0"/>
                              <w:marTop w:val="0"/>
                              <w:marBottom w:val="0"/>
                              <w:divBdr>
                                <w:top w:val="none" w:sz="0" w:space="0" w:color="auto"/>
                                <w:left w:val="none" w:sz="0" w:space="0" w:color="auto"/>
                                <w:bottom w:val="none" w:sz="0" w:space="0" w:color="auto"/>
                                <w:right w:val="none" w:sz="0" w:space="0" w:color="auto"/>
                              </w:divBdr>
                              <w:divsChild>
                                <w:div w:id="144518203">
                                  <w:marLeft w:val="0"/>
                                  <w:marRight w:val="0"/>
                                  <w:marTop w:val="0"/>
                                  <w:marBottom w:val="0"/>
                                  <w:divBdr>
                                    <w:top w:val="none" w:sz="0" w:space="0" w:color="auto"/>
                                    <w:left w:val="none" w:sz="0" w:space="0" w:color="auto"/>
                                    <w:bottom w:val="none" w:sz="0" w:space="0" w:color="auto"/>
                                    <w:right w:val="none" w:sz="0" w:space="0" w:color="auto"/>
                                  </w:divBdr>
                                </w:div>
                                <w:div w:id="381487739">
                                  <w:marLeft w:val="0"/>
                                  <w:marRight w:val="0"/>
                                  <w:marTop w:val="0"/>
                                  <w:marBottom w:val="0"/>
                                  <w:divBdr>
                                    <w:top w:val="none" w:sz="0" w:space="0" w:color="auto"/>
                                    <w:left w:val="none" w:sz="0" w:space="0" w:color="auto"/>
                                    <w:bottom w:val="none" w:sz="0" w:space="0" w:color="auto"/>
                                    <w:right w:val="none" w:sz="0" w:space="0" w:color="auto"/>
                                  </w:divBdr>
                                </w:div>
                                <w:div w:id="504436500">
                                  <w:marLeft w:val="0"/>
                                  <w:marRight w:val="0"/>
                                  <w:marTop w:val="0"/>
                                  <w:marBottom w:val="0"/>
                                  <w:divBdr>
                                    <w:top w:val="none" w:sz="0" w:space="0" w:color="auto"/>
                                    <w:left w:val="none" w:sz="0" w:space="0" w:color="auto"/>
                                    <w:bottom w:val="none" w:sz="0" w:space="0" w:color="auto"/>
                                    <w:right w:val="none" w:sz="0" w:space="0" w:color="auto"/>
                                  </w:divBdr>
                                </w:div>
                                <w:div w:id="520555289">
                                  <w:marLeft w:val="0"/>
                                  <w:marRight w:val="0"/>
                                  <w:marTop w:val="0"/>
                                  <w:marBottom w:val="0"/>
                                  <w:divBdr>
                                    <w:top w:val="none" w:sz="0" w:space="0" w:color="auto"/>
                                    <w:left w:val="none" w:sz="0" w:space="0" w:color="auto"/>
                                    <w:bottom w:val="none" w:sz="0" w:space="0" w:color="auto"/>
                                    <w:right w:val="none" w:sz="0" w:space="0" w:color="auto"/>
                                  </w:divBdr>
                                </w:div>
                                <w:div w:id="594632854">
                                  <w:marLeft w:val="0"/>
                                  <w:marRight w:val="0"/>
                                  <w:marTop w:val="0"/>
                                  <w:marBottom w:val="0"/>
                                  <w:divBdr>
                                    <w:top w:val="none" w:sz="0" w:space="0" w:color="auto"/>
                                    <w:left w:val="none" w:sz="0" w:space="0" w:color="auto"/>
                                    <w:bottom w:val="none" w:sz="0" w:space="0" w:color="auto"/>
                                    <w:right w:val="none" w:sz="0" w:space="0" w:color="auto"/>
                                  </w:divBdr>
                                </w:div>
                                <w:div w:id="650790437">
                                  <w:marLeft w:val="0"/>
                                  <w:marRight w:val="0"/>
                                  <w:marTop w:val="0"/>
                                  <w:marBottom w:val="0"/>
                                  <w:divBdr>
                                    <w:top w:val="none" w:sz="0" w:space="0" w:color="auto"/>
                                    <w:left w:val="none" w:sz="0" w:space="0" w:color="auto"/>
                                    <w:bottom w:val="none" w:sz="0" w:space="0" w:color="auto"/>
                                    <w:right w:val="none" w:sz="0" w:space="0" w:color="auto"/>
                                  </w:divBdr>
                                </w:div>
                                <w:div w:id="673923030">
                                  <w:marLeft w:val="0"/>
                                  <w:marRight w:val="0"/>
                                  <w:marTop w:val="0"/>
                                  <w:marBottom w:val="0"/>
                                  <w:divBdr>
                                    <w:top w:val="none" w:sz="0" w:space="0" w:color="auto"/>
                                    <w:left w:val="none" w:sz="0" w:space="0" w:color="auto"/>
                                    <w:bottom w:val="none" w:sz="0" w:space="0" w:color="auto"/>
                                    <w:right w:val="none" w:sz="0" w:space="0" w:color="auto"/>
                                  </w:divBdr>
                                </w:div>
                                <w:div w:id="873927809">
                                  <w:marLeft w:val="0"/>
                                  <w:marRight w:val="0"/>
                                  <w:marTop w:val="0"/>
                                  <w:marBottom w:val="0"/>
                                  <w:divBdr>
                                    <w:top w:val="none" w:sz="0" w:space="0" w:color="auto"/>
                                    <w:left w:val="none" w:sz="0" w:space="0" w:color="auto"/>
                                    <w:bottom w:val="none" w:sz="0" w:space="0" w:color="auto"/>
                                    <w:right w:val="none" w:sz="0" w:space="0" w:color="auto"/>
                                  </w:divBdr>
                                </w:div>
                                <w:div w:id="936597001">
                                  <w:marLeft w:val="0"/>
                                  <w:marRight w:val="0"/>
                                  <w:marTop w:val="0"/>
                                  <w:marBottom w:val="0"/>
                                  <w:divBdr>
                                    <w:top w:val="none" w:sz="0" w:space="0" w:color="auto"/>
                                    <w:left w:val="none" w:sz="0" w:space="0" w:color="auto"/>
                                    <w:bottom w:val="none" w:sz="0" w:space="0" w:color="auto"/>
                                    <w:right w:val="none" w:sz="0" w:space="0" w:color="auto"/>
                                  </w:divBdr>
                                </w:div>
                                <w:div w:id="1023094602">
                                  <w:marLeft w:val="0"/>
                                  <w:marRight w:val="0"/>
                                  <w:marTop w:val="0"/>
                                  <w:marBottom w:val="0"/>
                                  <w:divBdr>
                                    <w:top w:val="none" w:sz="0" w:space="0" w:color="auto"/>
                                    <w:left w:val="none" w:sz="0" w:space="0" w:color="auto"/>
                                    <w:bottom w:val="none" w:sz="0" w:space="0" w:color="auto"/>
                                    <w:right w:val="none" w:sz="0" w:space="0" w:color="auto"/>
                                  </w:divBdr>
                                </w:div>
                                <w:div w:id="1027176096">
                                  <w:marLeft w:val="0"/>
                                  <w:marRight w:val="0"/>
                                  <w:marTop w:val="0"/>
                                  <w:marBottom w:val="0"/>
                                  <w:divBdr>
                                    <w:top w:val="none" w:sz="0" w:space="0" w:color="auto"/>
                                    <w:left w:val="none" w:sz="0" w:space="0" w:color="auto"/>
                                    <w:bottom w:val="none" w:sz="0" w:space="0" w:color="auto"/>
                                    <w:right w:val="none" w:sz="0" w:space="0" w:color="auto"/>
                                  </w:divBdr>
                                </w:div>
                                <w:div w:id="1176845537">
                                  <w:marLeft w:val="0"/>
                                  <w:marRight w:val="0"/>
                                  <w:marTop w:val="0"/>
                                  <w:marBottom w:val="0"/>
                                  <w:divBdr>
                                    <w:top w:val="none" w:sz="0" w:space="0" w:color="auto"/>
                                    <w:left w:val="none" w:sz="0" w:space="0" w:color="auto"/>
                                    <w:bottom w:val="none" w:sz="0" w:space="0" w:color="auto"/>
                                    <w:right w:val="none" w:sz="0" w:space="0" w:color="auto"/>
                                  </w:divBdr>
                                </w:div>
                                <w:div w:id="1770851997">
                                  <w:marLeft w:val="0"/>
                                  <w:marRight w:val="0"/>
                                  <w:marTop w:val="0"/>
                                  <w:marBottom w:val="0"/>
                                  <w:divBdr>
                                    <w:top w:val="none" w:sz="0" w:space="0" w:color="auto"/>
                                    <w:left w:val="none" w:sz="0" w:space="0" w:color="auto"/>
                                    <w:bottom w:val="none" w:sz="0" w:space="0" w:color="auto"/>
                                    <w:right w:val="none" w:sz="0" w:space="0" w:color="auto"/>
                                  </w:divBdr>
                                </w:div>
                                <w:div w:id="1951429971">
                                  <w:marLeft w:val="0"/>
                                  <w:marRight w:val="0"/>
                                  <w:marTop w:val="0"/>
                                  <w:marBottom w:val="0"/>
                                  <w:divBdr>
                                    <w:top w:val="none" w:sz="0" w:space="0" w:color="auto"/>
                                    <w:left w:val="none" w:sz="0" w:space="0" w:color="auto"/>
                                    <w:bottom w:val="none" w:sz="0" w:space="0" w:color="auto"/>
                                    <w:right w:val="none" w:sz="0" w:space="0" w:color="auto"/>
                                  </w:divBdr>
                                </w:div>
                                <w:div w:id="19754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5384">
                          <w:marLeft w:val="0"/>
                          <w:marRight w:val="0"/>
                          <w:marTop w:val="0"/>
                          <w:marBottom w:val="0"/>
                          <w:divBdr>
                            <w:top w:val="none" w:sz="0" w:space="0" w:color="auto"/>
                            <w:left w:val="none" w:sz="0" w:space="0" w:color="auto"/>
                            <w:bottom w:val="none" w:sz="0" w:space="0" w:color="auto"/>
                            <w:right w:val="none" w:sz="0" w:space="0" w:color="auto"/>
                          </w:divBdr>
                          <w:divsChild>
                            <w:div w:id="159346415">
                              <w:marLeft w:val="0"/>
                              <w:marRight w:val="0"/>
                              <w:marTop w:val="0"/>
                              <w:marBottom w:val="0"/>
                              <w:divBdr>
                                <w:top w:val="none" w:sz="0" w:space="0" w:color="auto"/>
                                <w:left w:val="none" w:sz="0" w:space="0" w:color="auto"/>
                                <w:bottom w:val="none" w:sz="0" w:space="0" w:color="auto"/>
                                <w:right w:val="none" w:sz="0" w:space="0" w:color="auto"/>
                              </w:divBdr>
                              <w:divsChild>
                                <w:div w:id="42019875">
                                  <w:marLeft w:val="0"/>
                                  <w:marRight w:val="0"/>
                                  <w:marTop w:val="0"/>
                                  <w:marBottom w:val="0"/>
                                  <w:divBdr>
                                    <w:top w:val="none" w:sz="0" w:space="0" w:color="auto"/>
                                    <w:left w:val="none" w:sz="0" w:space="0" w:color="auto"/>
                                    <w:bottom w:val="none" w:sz="0" w:space="0" w:color="auto"/>
                                    <w:right w:val="none" w:sz="0" w:space="0" w:color="auto"/>
                                  </w:divBdr>
                                </w:div>
                                <w:div w:id="97215834">
                                  <w:marLeft w:val="0"/>
                                  <w:marRight w:val="0"/>
                                  <w:marTop w:val="0"/>
                                  <w:marBottom w:val="0"/>
                                  <w:divBdr>
                                    <w:top w:val="none" w:sz="0" w:space="0" w:color="auto"/>
                                    <w:left w:val="none" w:sz="0" w:space="0" w:color="auto"/>
                                    <w:bottom w:val="none" w:sz="0" w:space="0" w:color="auto"/>
                                    <w:right w:val="none" w:sz="0" w:space="0" w:color="auto"/>
                                  </w:divBdr>
                                </w:div>
                                <w:div w:id="161166644">
                                  <w:marLeft w:val="0"/>
                                  <w:marRight w:val="0"/>
                                  <w:marTop w:val="0"/>
                                  <w:marBottom w:val="0"/>
                                  <w:divBdr>
                                    <w:top w:val="none" w:sz="0" w:space="0" w:color="auto"/>
                                    <w:left w:val="none" w:sz="0" w:space="0" w:color="auto"/>
                                    <w:bottom w:val="none" w:sz="0" w:space="0" w:color="auto"/>
                                    <w:right w:val="none" w:sz="0" w:space="0" w:color="auto"/>
                                  </w:divBdr>
                                </w:div>
                                <w:div w:id="203374717">
                                  <w:marLeft w:val="0"/>
                                  <w:marRight w:val="0"/>
                                  <w:marTop w:val="0"/>
                                  <w:marBottom w:val="0"/>
                                  <w:divBdr>
                                    <w:top w:val="none" w:sz="0" w:space="0" w:color="auto"/>
                                    <w:left w:val="none" w:sz="0" w:space="0" w:color="auto"/>
                                    <w:bottom w:val="none" w:sz="0" w:space="0" w:color="auto"/>
                                    <w:right w:val="none" w:sz="0" w:space="0" w:color="auto"/>
                                  </w:divBdr>
                                </w:div>
                                <w:div w:id="232087976">
                                  <w:marLeft w:val="0"/>
                                  <w:marRight w:val="0"/>
                                  <w:marTop w:val="0"/>
                                  <w:marBottom w:val="0"/>
                                  <w:divBdr>
                                    <w:top w:val="none" w:sz="0" w:space="0" w:color="auto"/>
                                    <w:left w:val="none" w:sz="0" w:space="0" w:color="auto"/>
                                    <w:bottom w:val="none" w:sz="0" w:space="0" w:color="auto"/>
                                    <w:right w:val="none" w:sz="0" w:space="0" w:color="auto"/>
                                  </w:divBdr>
                                </w:div>
                                <w:div w:id="238564628">
                                  <w:marLeft w:val="0"/>
                                  <w:marRight w:val="0"/>
                                  <w:marTop w:val="0"/>
                                  <w:marBottom w:val="0"/>
                                  <w:divBdr>
                                    <w:top w:val="none" w:sz="0" w:space="0" w:color="auto"/>
                                    <w:left w:val="none" w:sz="0" w:space="0" w:color="auto"/>
                                    <w:bottom w:val="none" w:sz="0" w:space="0" w:color="auto"/>
                                    <w:right w:val="none" w:sz="0" w:space="0" w:color="auto"/>
                                  </w:divBdr>
                                </w:div>
                                <w:div w:id="296305401">
                                  <w:marLeft w:val="0"/>
                                  <w:marRight w:val="0"/>
                                  <w:marTop w:val="0"/>
                                  <w:marBottom w:val="0"/>
                                  <w:divBdr>
                                    <w:top w:val="none" w:sz="0" w:space="0" w:color="auto"/>
                                    <w:left w:val="none" w:sz="0" w:space="0" w:color="auto"/>
                                    <w:bottom w:val="none" w:sz="0" w:space="0" w:color="auto"/>
                                    <w:right w:val="none" w:sz="0" w:space="0" w:color="auto"/>
                                  </w:divBdr>
                                </w:div>
                                <w:div w:id="458181964">
                                  <w:marLeft w:val="0"/>
                                  <w:marRight w:val="0"/>
                                  <w:marTop w:val="0"/>
                                  <w:marBottom w:val="0"/>
                                  <w:divBdr>
                                    <w:top w:val="none" w:sz="0" w:space="0" w:color="auto"/>
                                    <w:left w:val="none" w:sz="0" w:space="0" w:color="auto"/>
                                    <w:bottom w:val="none" w:sz="0" w:space="0" w:color="auto"/>
                                    <w:right w:val="none" w:sz="0" w:space="0" w:color="auto"/>
                                  </w:divBdr>
                                </w:div>
                                <w:div w:id="561867762">
                                  <w:marLeft w:val="0"/>
                                  <w:marRight w:val="0"/>
                                  <w:marTop w:val="0"/>
                                  <w:marBottom w:val="0"/>
                                  <w:divBdr>
                                    <w:top w:val="none" w:sz="0" w:space="0" w:color="auto"/>
                                    <w:left w:val="none" w:sz="0" w:space="0" w:color="auto"/>
                                    <w:bottom w:val="none" w:sz="0" w:space="0" w:color="auto"/>
                                    <w:right w:val="none" w:sz="0" w:space="0" w:color="auto"/>
                                  </w:divBdr>
                                </w:div>
                                <w:div w:id="656691771">
                                  <w:marLeft w:val="0"/>
                                  <w:marRight w:val="0"/>
                                  <w:marTop w:val="0"/>
                                  <w:marBottom w:val="0"/>
                                  <w:divBdr>
                                    <w:top w:val="none" w:sz="0" w:space="0" w:color="auto"/>
                                    <w:left w:val="none" w:sz="0" w:space="0" w:color="auto"/>
                                    <w:bottom w:val="none" w:sz="0" w:space="0" w:color="auto"/>
                                    <w:right w:val="none" w:sz="0" w:space="0" w:color="auto"/>
                                  </w:divBdr>
                                </w:div>
                                <w:div w:id="666059922">
                                  <w:marLeft w:val="0"/>
                                  <w:marRight w:val="0"/>
                                  <w:marTop w:val="0"/>
                                  <w:marBottom w:val="0"/>
                                  <w:divBdr>
                                    <w:top w:val="none" w:sz="0" w:space="0" w:color="auto"/>
                                    <w:left w:val="none" w:sz="0" w:space="0" w:color="auto"/>
                                    <w:bottom w:val="none" w:sz="0" w:space="0" w:color="auto"/>
                                    <w:right w:val="none" w:sz="0" w:space="0" w:color="auto"/>
                                  </w:divBdr>
                                </w:div>
                                <w:div w:id="668408197">
                                  <w:marLeft w:val="0"/>
                                  <w:marRight w:val="0"/>
                                  <w:marTop w:val="0"/>
                                  <w:marBottom w:val="0"/>
                                  <w:divBdr>
                                    <w:top w:val="none" w:sz="0" w:space="0" w:color="auto"/>
                                    <w:left w:val="none" w:sz="0" w:space="0" w:color="auto"/>
                                    <w:bottom w:val="none" w:sz="0" w:space="0" w:color="auto"/>
                                    <w:right w:val="none" w:sz="0" w:space="0" w:color="auto"/>
                                  </w:divBdr>
                                </w:div>
                                <w:div w:id="688524627">
                                  <w:marLeft w:val="0"/>
                                  <w:marRight w:val="0"/>
                                  <w:marTop w:val="0"/>
                                  <w:marBottom w:val="0"/>
                                  <w:divBdr>
                                    <w:top w:val="none" w:sz="0" w:space="0" w:color="auto"/>
                                    <w:left w:val="none" w:sz="0" w:space="0" w:color="auto"/>
                                    <w:bottom w:val="none" w:sz="0" w:space="0" w:color="auto"/>
                                    <w:right w:val="none" w:sz="0" w:space="0" w:color="auto"/>
                                  </w:divBdr>
                                </w:div>
                                <w:div w:id="778642350">
                                  <w:marLeft w:val="0"/>
                                  <w:marRight w:val="0"/>
                                  <w:marTop w:val="0"/>
                                  <w:marBottom w:val="0"/>
                                  <w:divBdr>
                                    <w:top w:val="none" w:sz="0" w:space="0" w:color="auto"/>
                                    <w:left w:val="none" w:sz="0" w:space="0" w:color="auto"/>
                                    <w:bottom w:val="none" w:sz="0" w:space="0" w:color="auto"/>
                                    <w:right w:val="none" w:sz="0" w:space="0" w:color="auto"/>
                                  </w:divBdr>
                                </w:div>
                                <w:div w:id="947548225">
                                  <w:marLeft w:val="0"/>
                                  <w:marRight w:val="0"/>
                                  <w:marTop w:val="0"/>
                                  <w:marBottom w:val="0"/>
                                  <w:divBdr>
                                    <w:top w:val="none" w:sz="0" w:space="0" w:color="auto"/>
                                    <w:left w:val="none" w:sz="0" w:space="0" w:color="auto"/>
                                    <w:bottom w:val="none" w:sz="0" w:space="0" w:color="auto"/>
                                    <w:right w:val="none" w:sz="0" w:space="0" w:color="auto"/>
                                  </w:divBdr>
                                </w:div>
                                <w:div w:id="1001277927">
                                  <w:marLeft w:val="0"/>
                                  <w:marRight w:val="0"/>
                                  <w:marTop w:val="0"/>
                                  <w:marBottom w:val="0"/>
                                  <w:divBdr>
                                    <w:top w:val="none" w:sz="0" w:space="0" w:color="auto"/>
                                    <w:left w:val="none" w:sz="0" w:space="0" w:color="auto"/>
                                    <w:bottom w:val="none" w:sz="0" w:space="0" w:color="auto"/>
                                    <w:right w:val="none" w:sz="0" w:space="0" w:color="auto"/>
                                  </w:divBdr>
                                </w:div>
                                <w:div w:id="1159422839">
                                  <w:marLeft w:val="0"/>
                                  <w:marRight w:val="0"/>
                                  <w:marTop w:val="0"/>
                                  <w:marBottom w:val="0"/>
                                  <w:divBdr>
                                    <w:top w:val="none" w:sz="0" w:space="0" w:color="auto"/>
                                    <w:left w:val="none" w:sz="0" w:space="0" w:color="auto"/>
                                    <w:bottom w:val="none" w:sz="0" w:space="0" w:color="auto"/>
                                    <w:right w:val="none" w:sz="0" w:space="0" w:color="auto"/>
                                  </w:divBdr>
                                </w:div>
                                <w:div w:id="1197624054">
                                  <w:marLeft w:val="0"/>
                                  <w:marRight w:val="0"/>
                                  <w:marTop w:val="0"/>
                                  <w:marBottom w:val="0"/>
                                  <w:divBdr>
                                    <w:top w:val="none" w:sz="0" w:space="0" w:color="auto"/>
                                    <w:left w:val="none" w:sz="0" w:space="0" w:color="auto"/>
                                    <w:bottom w:val="none" w:sz="0" w:space="0" w:color="auto"/>
                                    <w:right w:val="none" w:sz="0" w:space="0" w:color="auto"/>
                                  </w:divBdr>
                                </w:div>
                                <w:div w:id="1306814992">
                                  <w:marLeft w:val="0"/>
                                  <w:marRight w:val="0"/>
                                  <w:marTop w:val="0"/>
                                  <w:marBottom w:val="0"/>
                                  <w:divBdr>
                                    <w:top w:val="none" w:sz="0" w:space="0" w:color="auto"/>
                                    <w:left w:val="none" w:sz="0" w:space="0" w:color="auto"/>
                                    <w:bottom w:val="none" w:sz="0" w:space="0" w:color="auto"/>
                                    <w:right w:val="none" w:sz="0" w:space="0" w:color="auto"/>
                                  </w:divBdr>
                                </w:div>
                                <w:div w:id="1374229250">
                                  <w:marLeft w:val="0"/>
                                  <w:marRight w:val="0"/>
                                  <w:marTop w:val="0"/>
                                  <w:marBottom w:val="0"/>
                                  <w:divBdr>
                                    <w:top w:val="none" w:sz="0" w:space="0" w:color="auto"/>
                                    <w:left w:val="none" w:sz="0" w:space="0" w:color="auto"/>
                                    <w:bottom w:val="none" w:sz="0" w:space="0" w:color="auto"/>
                                    <w:right w:val="none" w:sz="0" w:space="0" w:color="auto"/>
                                  </w:divBdr>
                                </w:div>
                                <w:div w:id="1412582798">
                                  <w:marLeft w:val="0"/>
                                  <w:marRight w:val="0"/>
                                  <w:marTop w:val="0"/>
                                  <w:marBottom w:val="0"/>
                                  <w:divBdr>
                                    <w:top w:val="none" w:sz="0" w:space="0" w:color="auto"/>
                                    <w:left w:val="none" w:sz="0" w:space="0" w:color="auto"/>
                                    <w:bottom w:val="none" w:sz="0" w:space="0" w:color="auto"/>
                                    <w:right w:val="none" w:sz="0" w:space="0" w:color="auto"/>
                                  </w:divBdr>
                                </w:div>
                                <w:div w:id="1419860379">
                                  <w:marLeft w:val="0"/>
                                  <w:marRight w:val="0"/>
                                  <w:marTop w:val="0"/>
                                  <w:marBottom w:val="0"/>
                                  <w:divBdr>
                                    <w:top w:val="none" w:sz="0" w:space="0" w:color="auto"/>
                                    <w:left w:val="none" w:sz="0" w:space="0" w:color="auto"/>
                                    <w:bottom w:val="none" w:sz="0" w:space="0" w:color="auto"/>
                                    <w:right w:val="none" w:sz="0" w:space="0" w:color="auto"/>
                                  </w:divBdr>
                                </w:div>
                                <w:div w:id="1490709291">
                                  <w:marLeft w:val="0"/>
                                  <w:marRight w:val="0"/>
                                  <w:marTop w:val="0"/>
                                  <w:marBottom w:val="0"/>
                                  <w:divBdr>
                                    <w:top w:val="none" w:sz="0" w:space="0" w:color="auto"/>
                                    <w:left w:val="none" w:sz="0" w:space="0" w:color="auto"/>
                                    <w:bottom w:val="none" w:sz="0" w:space="0" w:color="auto"/>
                                    <w:right w:val="none" w:sz="0" w:space="0" w:color="auto"/>
                                  </w:divBdr>
                                </w:div>
                                <w:div w:id="1560939301">
                                  <w:marLeft w:val="0"/>
                                  <w:marRight w:val="0"/>
                                  <w:marTop w:val="0"/>
                                  <w:marBottom w:val="0"/>
                                  <w:divBdr>
                                    <w:top w:val="none" w:sz="0" w:space="0" w:color="auto"/>
                                    <w:left w:val="none" w:sz="0" w:space="0" w:color="auto"/>
                                    <w:bottom w:val="none" w:sz="0" w:space="0" w:color="auto"/>
                                    <w:right w:val="none" w:sz="0" w:space="0" w:color="auto"/>
                                  </w:divBdr>
                                </w:div>
                                <w:div w:id="1645085610">
                                  <w:marLeft w:val="0"/>
                                  <w:marRight w:val="0"/>
                                  <w:marTop w:val="0"/>
                                  <w:marBottom w:val="0"/>
                                  <w:divBdr>
                                    <w:top w:val="none" w:sz="0" w:space="0" w:color="auto"/>
                                    <w:left w:val="none" w:sz="0" w:space="0" w:color="auto"/>
                                    <w:bottom w:val="none" w:sz="0" w:space="0" w:color="auto"/>
                                    <w:right w:val="none" w:sz="0" w:space="0" w:color="auto"/>
                                  </w:divBdr>
                                </w:div>
                                <w:div w:id="1764181148">
                                  <w:marLeft w:val="0"/>
                                  <w:marRight w:val="0"/>
                                  <w:marTop w:val="0"/>
                                  <w:marBottom w:val="0"/>
                                  <w:divBdr>
                                    <w:top w:val="none" w:sz="0" w:space="0" w:color="auto"/>
                                    <w:left w:val="none" w:sz="0" w:space="0" w:color="auto"/>
                                    <w:bottom w:val="none" w:sz="0" w:space="0" w:color="auto"/>
                                    <w:right w:val="none" w:sz="0" w:space="0" w:color="auto"/>
                                  </w:divBdr>
                                </w:div>
                                <w:div w:id="1791239623">
                                  <w:marLeft w:val="0"/>
                                  <w:marRight w:val="0"/>
                                  <w:marTop w:val="0"/>
                                  <w:marBottom w:val="0"/>
                                  <w:divBdr>
                                    <w:top w:val="none" w:sz="0" w:space="0" w:color="auto"/>
                                    <w:left w:val="none" w:sz="0" w:space="0" w:color="auto"/>
                                    <w:bottom w:val="none" w:sz="0" w:space="0" w:color="auto"/>
                                    <w:right w:val="none" w:sz="0" w:space="0" w:color="auto"/>
                                  </w:divBdr>
                                </w:div>
                                <w:div w:id="1820072504">
                                  <w:marLeft w:val="0"/>
                                  <w:marRight w:val="0"/>
                                  <w:marTop w:val="0"/>
                                  <w:marBottom w:val="0"/>
                                  <w:divBdr>
                                    <w:top w:val="none" w:sz="0" w:space="0" w:color="auto"/>
                                    <w:left w:val="none" w:sz="0" w:space="0" w:color="auto"/>
                                    <w:bottom w:val="none" w:sz="0" w:space="0" w:color="auto"/>
                                    <w:right w:val="none" w:sz="0" w:space="0" w:color="auto"/>
                                  </w:divBdr>
                                </w:div>
                                <w:div w:id="1880973593">
                                  <w:marLeft w:val="0"/>
                                  <w:marRight w:val="0"/>
                                  <w:marTop w:val="0"/>
                                  <w:marBottom w:val="0"/>
                                  <w:divBdr>
                                    <w:top w:val="none" w:sz="0" w:space="0" w:color="auto"/>
                                    <w:left w:val="none" w:sz="0" w:space="0" w:color="auto"/>
                                    <w:bottom w:val="none" w:sz="0" w:space="0" w:color="auto"/>
                                    <w:right w:val="none" w:sz="0" w:space="0" w:color="auto"/>
                                  </w:divBdr>
                                </w:div>
                                <w:div w:id="1905212660">
                                  <w:marLeft w:val="0"/>
                                  <w:marRight w:val="0"/>
                                  <w:marTop w:val="0"/>
                                  <w:marBottom w:val="0"/>
                                  <w:divBdr>
                                    <w:top w:val="none" w:sz="0" w:space="0" w:color="auto"/>
                                    <w:left w:val="none" w:sz="0" w:space="0" w:color="auto"/>
                                    <w:bottom w:val="none" w:sz="0" w:space="0" w:color="auto"/>
                                    <w:right w:val="none" w:sz="0" w:space="0" w:color="auto"/>
                                  </w:divBdr>
                                </w:div>
                                <w:div w:id="21377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0203">
                          <w:marLeft w:val="0"/>
                          <w:marRight w:val="0"/>
                          <w:marTop w:val="0"/>
                          <w:marBottom w:val="0"/>
                          <w:divBdr>
                            <w:top w:val="none" w:sz="0" w:space="0" w:color="auto"/>
                            <w:left w:val="none" w:sz="0" w:space="0" w:color="auto"/>
                            <w:bottom w:val="none" w:sz="0" w:space="0" w:color="auto"/>
                            <w:right w:val="none" w:sz="0" w:space="0" w:color="auto"/>
                          </w:divBdr>
                          <w:divsChild>
                            <w:div w:id="834029913">
                              <w:marLeft w:val="0"/>
                              <w:marRight w:val="0"/>
                              <w:marTop w:val="0"/>
                              <w:marBottom w:val="0"/>
                              <w:divBdr>
                                <w:top w:val="none" w:sz="0" w:space="0" w:color="auto"/>
                                <w:left w:val="none" w:sz="0" w:space="0" w:color="auto"/>
                                <w:bottom w:val="none" w:sz="0" w:space="0" w:color="auto"/>
                                <w:right w:val="none" w:sz="0" w:space="0" w:color="auto"/>
                              </w:divBdr>
                              <w:divsChild>
                                <w:div w:id="137890546">
                                  <w:marLeft w:val="0"/>
                                  <w:marRight w:val="0"/>
                                  <w:marTop w:val="0"/>
                                  <w:marBottom w:val="0"/>
                                  <w:divBdr>
                                    <w:top w:val="none" w:sz="0" w:space="0" w:color="auto"/>
                                    <w:left w:val="none" w:sz="0" w:space="0" w:color="auto"/>
                                    <w:bottom w:val="none" w:sz="0" w:space="0" w:color="auto"/>
                                    <w:right w:val="none" w:sz="0" w:space="0" w:color="auto"/>
                                  </w:divBdr>
                                </w:div>
                                <w:div w:id="144778854">
                                  <w:marLeft w:val="0"/>
                                  <w:marRight w:val="0"/>
                                  <w:marTop w:val="0"/>
                                  <w:marBottom w:val="0"/>
                                  <w:divBdr>
                                    <w:top w:val="none" w:sz="0" w:space="0" w:color="auto"/>
                                    <w:left w:val="none" w:sz="0" w:space="0" w:color="auto"/>
                                    <w:bottom w:val="none" w:sz="0" w:space="0" w:color="auto"/>
                                    <w:right w:val="none" w:sz="0" w:space="0" w:color="auto"/>
                                  </w:divBdr>
                                </w:div>
                                <w:div w:id="654770539">
                                  <w:marLeft w:val="0"/>
                                  <w:marRight w:val="0"/>
                                  <w:marTop w:val="0"/>
                                  <w:marBottom w:val="0"/>
                                  <w:divBdr>
                                    <w:top w:val="none" w:sz="0" w:space="0" w:color="auto"/>
                                    <w:left w:val="none" w:sz="0" w:space="0" w:color="auto"/>
                                    <w:bottom w:val="none" w:sz="0" w:space="0" w:color="auto"/>
                                    <w:right w:val="none" w:sz="0" w:space="0" w:color="auto"/>
                                  </w:divBdr>
                                </w:div>
                                <w:div w:id="672684697">
                                  <w:marLeft w:val="0"/>
                                  <w:marRight w:val="0"/>
                                  <w:marTop w:val="0"/>
                                  <w:marBottom w:val="0"/>
                                  <w:divBdr>
                                    <w:top w:val="none" w:sz="0" w:space="0" w:color="auto"/>
                                    <w:left w:val="none" w:sz="0" w:space="0" w:color="auto"/>
                                    <w:bottom w:val="none" w:sz="0" w:space="0" w:color="auto"/>
                                    <w:right w:val="none" w:sz="0" w:space="0" w:color="auto"/>
                                  </w:divBdr>
                                </w:div>
                                <w:div w:id="721170854">
                                  <w:marLeft w:val="0"/>
                                  <w:marRight w:val="0"/>
                                  <w:marTop w:val="0"/>
                                  <w:marBottom w:val="0"/>
                                  <w:divBdr>
                                    <w:top w:val="none" w:sz="0" w:space="0" w:color="auto"/>
                                    <w:left w:val="none" w:sz="0" w:space="0" w:color="auto"/>
                                    <w:bottom w:val="none" w:sz="0" w:space="0" w:color="auto"/>
                                    <w:right w:val="none" w:sz="0" w:space="0" w:color="auto"/>
                                  </w:divBdr>
                                </w:div>
                                <w:div w:id="780682258">
                                  <w:marLeft w:val="0"/>
                                  <w:marRight w:val="0"/>
                                  <w:marTop w:val="0"/>
                                  <w:marBottom w:val="0"/>
                                  <w:divBdr>
                                    <w:top w:val="none" w:sz="0" w:space="0" w:color="auto"/>
                                    <w:left w:val="none" w:sz="0" w:space="0" w:color="auto"/>
                                    <w:bottom w:val="none" w:sz="0" w:space="0" w:color="auto"/>
                                    <w:right w:val="none" w:sz="0" w:space="0" w:color="auto"/>
                                  </w:divBdr>
                                </w:div>
                                <w:div w:id="827599057">
                                  <w:marLeft w:val="0"/>
                                  <w:marRight w:val="0"/>
                                  <w:marTop w:val="0"/>
                                  <w:marBottom w:val="0"/>
                                  <w:divBdr>
                                    <w:top w:val="none" w:sz="0" w:space="0" w:color="auto"/>
                                    <w:left w:val="none" w:sz="0" w:space="0" w:color="auto"/>
                                    <w:bottom w:val="none" w:sz="0" w:space="0" w:color="auto"/>
                                    <w:right w:val="none" w:sz="0" w:space="0" w:color="auto"/>
                                  </w:divBdr>
                                </w:div>
                                <w:div w:id="1027871672">
                                  <w:marLeft w:val="0"/>
                                  <w:marRight w:val="0"/>
                                  <w:marTop w:val="0"/>
                                  <w:marBottom w:val="0"/>
                                  <w:divBdr>
                                    <w:top w:val="none" w:sz="0" w:space="0" w:color="auto"/>
                                    <w:left w:val="none" w:sz="0" w:space="0" w:color="auto"/>
                                    <w:bottom w:val="none" w:sz="0" w:space="0" w:color="auto"/>
                                    <w:right w:val="none" w:sz="0" w:space="0" w:color="auto"/>
                                  </w:divBdr>
                                </w:div>
                                <w:div w:id="1446123095">
                                  <w:marLeft w:val="0"/>
                                  <w:marRight w:val="0"/>
                                  <w:marTop w:val="0"/>
                                  <w:marBottom w:val="0"/>
                                  <w:divBdr>
                                    <w:top w:val="none" w:sz="0" w:space="0" w:color="auto"/>
                                    <w:left w:val="none" w:sz="0" w:space="0" w:color="auto"/>
                                    <w:bottom w:val="none" w:sz="0" w:space="0" w:color="auto"/>
                                    <w:right w:val="none" w:sz="0" w:space="0" w:color="auto"/>
                                  </w:divBdr>
                                </w:div>
                                <w:div w:id="1680546358">
                                  <w:marLeft w:val="0"/>
                                  <w:marRight w:val="0"/>
                                  <w:marTop w:val="0"/>
                                  <w:marBottom w:val="0"/>
                                  <w:divBdr>
                                    <w:top w:val="none" w:sz="0" w:space="0" w:color="auto"/>
                                    <w:left w:val="none" w:sz="0" w:space="0" w:color="auto"/>
                                    <w:bottom w:val="none" w:sz="0" w:space="0" w:color="auto"/>
                                    <w:right w:val="none" w:sz="0" w:space="0" w:color="auto"/>
                                  </w:divBdr>
                                </w:div>
                                <w:div w:id="1774742683">
                                  <w:marLeft w:val="0"/>
                                  <w:marRight w:val="0"/>
                                  <w:marTop w:val="0"/>
                                  <w:marBottom w:val="0"/>
                                  <w:divBdr>
                                    <w:top w:val="none" w:sz="0" w:space="0" w:color="auto"/>
                                    <w:left w:val="none" w:sz="0" w:space="0" w:color="auto"/>
                                    <w:bottom w:val="none" w:sz="0" w:space="0" w:color="auto"/>
                                    <w:right w:val="none" w:sz="0" w:space="0" w:color="auto"/>
                                  </w:divBdr>
                                </w:div>
                                <w:div w:id="1822766912">
                                  <w:marLeft w:val="0"/>
                                  <w:marRight w:val="0"/>
                                  <w:marTop w:val="0"/>
                                  <w:marBottom w:val="0"/>
                                  <w:divBdr>
                                    <w:top w:val="none" w:sz="0" w:space="0" w:color="auto"/>
                                    <w:left w:val="none" w:sz="0" w:space="0" w:color="auto"/>
                                    <w:bottom w:val="none" w:sz="0" w:space="0" w:color="auto"/>
                                    <w:right w:val="none" w:sz="0" w:space="0" w:color="auto"/>
                                  </w:divBdr>
                                </w:div>
                                <w:div w:id="2005208433">
                                  <w:marLeft w:val="0"/>
                                  <w:marRight w:val="0"/>
                                  <w:marTop w:val="0"/>
                                  <w:marBottom w:val="0"/>
                                  <w:divBdr>
                                    <w:top w:val="none" w:sz="0" w:space="0" w:color="auto"/>
                                    <w:left w:val="none" w:sz="0" w:space="0" w:color="auto"/>
                                    <w:bottom w:val="none" w:sz="0" w:space="0" w:color="auto"/>
                                    <w:right w:val="none" w:sz="0" w:space="0" w:color="auto"/>
                                  </w:divBdr>
                                </w:div>
                                <w:div w:id="20482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7396">
                          <w:marLeft w:val="0"/>
                          <w:marRight w:val="0"/>
                          <w:marTop w:val="0"/>
                          <w:marBottom w:val="0"/>
                          <w:divBdr>
                            <w:top w:val="none" w:sz="0" w:space="0" w:color="auto"/>
                            <w:left w:val="none" w:sz="0" w:space="0" w:color="auto"/>
                            <w:bottom w:val="none" w:sz="0" w:space="0" w:color="auto"/>
                            <w:right w:val="none" w:sz="0" w:space="0" w:color="auto"/>
                          </w:divBdr>
                          <w:divsChild>
                            <w:div w:id="2118324769">
                              <w:marLeft w:val="0"/>
                              <w:marRight w:val="0"/>
                              <w:marTop w:val="0"/>
                              <w:marBottom w:val="0"/>
                              <w:divBdr>
                                <w:top w:val="none" w:sz="0" w:space="0" w:color="auto"/>
                                <w:left w:val="none" w:sz="0" w:space="0" w:color="auto"/>
                                <w:bottom w:val="none" w:sz="0" w:space="0" w:color="auto"/>
                                <w:right w:val="none" w:sz="0" w:space="0" w:color="auto"/>
                              </w:divBdr>
                              <w:divsChild>
                                <w:div w:id="71704341">
                                  <w:marLeft w:val="0"/>
                                  <w:marRight w:val="0"/>
                                  <w:marTop w:val="0"/>
                                  <w:marBottom w:val="0"/>
                                  <w:divBdr>
                                    <w:top w:val="none" w:sz="0" w:space="0" w:color="auto"/>
                                    <w:left w:val="none" w:sz="0" w:space="0" w:color="auto"/>
                                    <w:bottom w:val="none" w:sz="0" w:space="0" w:color="auto"/>
                                    <w:right w:val="none" w:sz="0" w:space="0" w:color="auto"/>
                                  </w:divBdr>
                                </w:div>
                                <w:div w:id="175703212">
                                  <w:marLeft w:val="0"/>
                                  <w:marRight w:val="0"/>
                                  <w:marTop w:val="0"/>
                                  <w:marBottom w:val="0"/>
                                  <w:divBdr>
                                    <w:top w:val="none" w:sz="0" w:space="0" w:color="auto"/>
                                    <w:left w:val="none" w:sz="0" w:space="0" w:color="auto"/>
                                    <w:bottom w:val="none" w:sz="0" w:space="0" w:color="auto"/>
                                    <w:right w:val="none" w:sz="0" w:space="0" w:color="auto"/>
                                  </w:divBdr>
                                </w:div>
                                <w:div w:id="181284063">
                                  <w:marLeft w:val="0"/>
                                  <w:marRight w:val="0"/>
                                  <w:marTop w:val="0"/>
                                  <w:marBottom w:val="0"/>
                                  <w:divBdr>
                                    <w:top w:val="none" w:sz="0" w:space="0" w:color="auto"/>
                                    <w:left w:val="none" w:sz="0" w:space="0" w:color="auto"/>
                                    <w:bottom w:val="none" w:sz="0" w:space="0" w:color="auto"/>
                                    <w:right w:val="none" w:sz="0" w:space="0" w:color="auto"/>
                                  </w:divBdr>
                                </w:div>
                                <w:div w:id="224294612">
                                  <w:marLeft w:val="0"/>
                                  <w:marRight w:val="0"/>
                                  <w:marTop w:val="0"/>
                                  <w:marBottom w:val="0"/>
                                  <w:divBdr>
                                    <w:top w:val="none" w:sz="0" w:space="0" w:color="auto"/>
                                    <w:left w:val="none" w:sz="0" w:space="0" w:color="auto"/>
                                    <w:bottom w:val="none" w:sz="0" w:space="0" w:color="auto"/>
                                    <w:right w:val="none" w:sz="0" w:space="0" w:color="auto"/>
                                  </w:divBdr>
                                </w:div>
                                <w:div w:id="230584404">
                                  <w:marLeft w:val="0"/>
                                  <w:marRight w:val="0"/>
                                  <w:marTop w:val="0"/>
                                  <w:marBottom w:val="0"/>
                                  <w:divBdr>
                                    <w:top w:val="none" w:sz="0" w:space="0" w:color="auto"/>
                                    <w:left w:val="none" w:sz="0" w:space="0" w:color="auto"/>
                                    <w:bottom w:val="none" w:sz="0" w:space="0" w:color="auto"/>
                                    <w:right w:val="none" w:sz="0" w:space="0" w:color="auto"/>
                                  </w:divBdr>
                                </w:div>
                                <w:div w:id="239020085">
                                  <w:marLeft w:val="0"/>
                                  <w:marRight w:val="0"/>
                                  <w:marTop w:val="0"/>
                                  <w:marBottom w:val="0"/>
                                  <w:divBdr>
                                    <w:top w:val="none" w:sz="0" w:space="0" w:color="auto"/>
                                    <w:left w:val="none" w:sz="0" w:space="0" w:color="auto"/>
                                    <w:bottom w:val="none" w:sz="0" w:space="0" w:color="auto"/>
                                    <w:right w:val="none" w:sz="0" w:space="0" w:color="auto"/>
                                  </w:divBdr>
                                </w:div>
                                <w:div w:id="248393460">
                                  <w:marLeft w:val="0"/>
                                  <w:marRight w:val="0"/>
                                  <w:marTop w:val="0"/>
                                  <w:marBottom w:val="0"/>
                                  <w:divBdr>
                                    <w:top w:val="none" w:sz="0" w:space="0" w:color="auto"/>
                                    <w:left w:val="none" w:sz="0" w:space="0" w:color="auto"/>
                                    <w:bottom w:val="none" w:sz="0" w:space="0" w:color="auto"/>
                                    <w:right w:val="none" w:sz="0" w:space="0" w:color="auto"/>
                                  </w:divBdr>
                                </w:div>
                                <w:div w:id="335576666">
                                  <w:marLeft w:val="0"/>
                                  <w:marRight w:val="0"/>
                                  <w:marTop w:val="0"/>
                                  <w:marBottom w:val="0"/>
                                  <w:divBdr>
                                    <w:top w:val="none" w:sz="0" w:space="0" w:color="auto"/>
                                    <w:left w:val="none" w:sz="0" w:space="0" w:color="auto"/>
                                    <w:bottom w:val="none" w:sz="0" w:space="0" w:color="auto"/>
                                    <w:right w:val="none" w:sz="0" w:space="0" w:color="auto"/>
                                  </w:divBdr>
                                </w:div>
                                <w:div w:id="432290923">
                                  <w:marLeft w:val="0"/>
                                  <w:marRight w:val="0"/>
                                  <w:marTop w:val="0"/>
                                  <w:marBottom w:val="0"/>
                                  <w:divBdr>
                                    <w:top w:val="none" w:sz="0" w:space="0" w:color="auto"/>
                                    <w:left w:val="none" w:sz="0" w:space="0" w:color="auto"/>
                                    <w:bottom w:val="none" w:sz="0" w:space="0" w:color="auto"/>
                                    <w:right w:val="none" w:sz="0" w:space="0" w:color="auto"/>
                                  </w:divBdr>
                                </w:div>
                                <w:div w:id="534464153">
                                  <w:marLeft w:val="0"/>
                                  <w:marRight w:val="0"/>
                                  <w:marTop w:val="0"/>
                                  <w:marBottom w:val="0"/>
                                  <w:divBdr>
                                    <w:top w:val="none" w:sz="0" w:space="0" w:color="auto"/>
                                    <w:left w:val="none" w:sz="0" w:space="0" w:color="auto"/>
                                    <w:bottom w:val="none" w:sz="0" w:space="0" w:color="auto"/>
                                    <w:right w:val="none" w:sz="0" w:space="0" w:color="auto"/>
                                  </w:divBdr>
                                </w:div>
                                <w:div w:id="593560284">
                                  <w:marLeft w:val="0"/>
                                  <w:marRight w:val="0"/>
                                  <w:marTop w:val="0"/>
                                  <w:marBottom w:val="0"/>
                                  <w:divBdr>
                                    <w:top w:val="none" w:sz="0" w:space="0" w:color="auto"/>
                                    <w:left w:val="none" w:sz="0" w:space="0" w:color="auto"/>
                                    <w:bottom w:val="none" w:sz="0" w:space="0" w:color="auto"/>
                                    <w:right w:val="none" w:sz="0" w:space="0" w:color="auto"/>
                                  </w:divBdr>
                                </w:div>
                                <w:div w:id="639111362">
                                  <w:marLeft w:val="0"/>
                                  <w:marRight w:val="0"/>
                                  <w:marTop w:val="0"/>
                                  <w:marBottom w:val="0"/>
                                  <w:divBdr>
                                    <w:top w:val="none" w:sz="0" w:space="0" w:color="auto"/>
                                    <w:left w:val="none" w:sz="0" w:space="0" w:color="auto"/>
                                    <w:bottom w:val="none" w:sz="0" w:space="0" w:color="auto"/>
                                    <w:right w:val="none" w:sz="0" w:space="0" w:color="auto"/>
                                  </w:divBdr>
                                </w:div>
                                <w:div w:id="802579354">
                                  <w:marLeft w:val="0"/>
                                  <w:marRight w:val="0"/>
                                  <w:marTop w:val="0"/>
                                  <w:marBottom w:val="0"/>
                                  <w:divBdr>
                                    <w:top w:val="none" w:sz="0" w:space="0" w:color="auto"/>
                                    <w:left w:val="none" w:sz="0" w:space="0" w:color="auto"/>
                                    <w:bottom w:val="none" w:sz="0" w:space="0" w:color="auto"/>
                                    <w:right w:val="none" w:sz="0" w:space="0" w:color="auto"/>
                                  </w:divBdr>
                                </w:div>
                                <w:div w:id="888802629">
                                  <w:marLeft w:val="0"/>
                                  <w:marRight w:val="0"/>
                                  <w:marTop w:val="0"/>
                                  <w:marBottom w:val="0"/>
                                  <w:divBdr>
                                    <w:top w:val="none" w:sz="0" w:space="0" w:color="auto"/>
                                    <w:left w:val="none" w:sz="0" w:space="0" w:color="auto"/>
                                    <w:bottom w:val="none" w:sz="0" w:space="0" w:color="auto"/>
                                    <w:right w:val="none" w:sz="0" w:space="0" w:color="auto"/>
                                  </w:divBdr>
                                </w:div>
                                <w:div w:id="1017000858">
                                  <w:marLeft w:val="0"/>
                                  <w:marRight w:val="0"/>
                                  <w:marTop w:val="0"/>
                                  <w:marBottom w:val="0"/>
                                  <w:divBdr>
                                    <w:top w:val="none" w:sz="0" w:space="0" w:color="auto"/>
                                    <w:left w:val="none" w:sz="0" w:space="0" w:color="auto"/>
                                    <w:bottom w:val="none" w:sz="0" w:space="0" w:color="auto"/>
                                    <w:right w:val="none" w:sz="0" w:space="0" w:color="auto"/>
                                  </w:divBdr>
                                </w:div>
                                <w:div w:id="1046485560">
                                  <w:marLeft w:val="0"/>
                                  <w:marRight w:val="0"/>
                                  <w:marTop w:val="0"/>
                                  <w:marBottom w:val="0"/>
                                  <w:divBdr>
                                    <w:top w:val="none" w:sz="0" w:space="0" w:color="auto"/>
                                    <w:left w:val="none" w:sz="0" w:space="0" w:color="auto"/>
                                    <w:bottom w:val="none" w:sz="0" w:space="0" w:color="auto"/>
                                    <w:right w:val="none" w:sz="0" w:space="0" w:color="auto"/>
                                  </w:divBdr>
                                </w:div>
                                <w:div w:id="1141314828">
                                  <w:marLeft w:val="0"/>
                                  <w:marRight w:val="0"/>
                                  <w:marTop w:val="0"/>
                                  <w:marBottom w:val="0"/>
                                  <w:divBdr>
                                    <w:top w:val="none" w:sz="0" w:space="0" w:color="auto"/>
                                    <w:left w:val="none" w:sz="0" w:space="0" w:color="auto"/>
                                    <w:bottom w:val="none" w:sz="0" w:space="0" w:color="auto"/>
                                    <w:right w:val="none" w:sz="0" w:space="0" w:color="auto"/>
                                  </w:divBdr>
                                </w:div>
                                <w:div w:id="1346908089">
                                  <w:marLeft w:val="0"/>
                                  <w:marRight w:val="0"/>
                                  <w:marTop w:val="0"/>
                                  <w:marBottom w:val="0"/>
                                  <w:divBdr>
                                    <w:top w:val="none" w:sz="0" w:space="0" w:color="auto"/>
                                    <w:left w:val="none" w:sz="0" w:space="0" w:color="auto"/>
                                    <w:bottom w:val="none" w:sz="0" w:space="0" w:color="auto"/>
                                    <w:right w:val="none" w:sz="0" w:space="0" w:color="auto"/>
                                  </w:divBdr>
                                </w:div>
                                <w:div w:id="1418819483">
                                  <w:marLeft w:val="0"/>
                                  <w:marRight w:val="0"/>
                                  <w:marTop w:val="0"/>
                                  <w:marBottom w:val="0"/>
                                  <w:divBdr>
                                    <w:top w:val="none" w:sz="0" w:space="0" w:color="auto"/>
                                    <w:left w:val="none" w:sz="0" w:space="0" w:color="auto"/>
                                    <w:bottom w:val="none" w:sz="0" w:space="0" w:color="auto"/>
                                    <w:right w:val="none" w:sz="0" w:space="0" w:color="auto"/>
                                  </w:divBdr>
                                </w:div>
                                <w:div w:id="1516308348">
                                  <w:marLeft w:val="0"/>
                                  <w:marRight w:val="0"/>
                                  <w:marTop w:val="0"/>
                                  <w:marBottom w:val="0"/>
                                  <w:divBdr>
                                    <w:top w:val="none" w:sz="0" w:space="0" w:color="auto"/>
                                    <w:left w:val="none" w:sz="0" w:space="0" w:color="auto"/>
                                    <w:bottom w:val="none" w:sz="0" w:space="0" w:color="auto"/>
                                    <w:right w:val="none" w:sz="0" w:space="0" w:color="auto"/>
                                  </w:divBdr>
                                </w:div>
                                <w:div w:id="1539246715">
                                  <w:marLeft w:val="0"/>
                                  <w:marRight w:val="0"/>
                                  <w:marTop w:val="0"/>
                                  <w:marBottom w:val="0"/>
                                  <w:divBdr>
                                    <w:top w:val="none" w:sz="0" w:space="0" w:color="auto"/>
                                    <w:left w:val="none" w:sz="0" w:space="0" w:color="auto"/>
                                    <w:bottom w:val="none" w:sz="0" w:space="0" w:color="auto"/>
                                    <w:right w:val="none" w:sz="0" w:space="0" w:color="auto"/>
                                  </w:divBdr>
                                </w:div>
                                <w:div w:id="1544558845">
                                  <w:marLeft w:val="0"/>
                                  <w:marRight w:val="0"/>
                                  <w:marTop w:val="0"/>
                                  <w:marBottom w:val="0"/>
                                  <w:divBdr>
                                    <w:top w:val="none" w:sz="0" w:space="0" w:color="auto"/>
                                    <w:left w:val="none" w:sz="0" w:space="0" w:color="auto"/>
                                    <w:bottom w:val="none" w:sz="0" w:space="0" w:color="auto"/>
                                    <w:right w:val="none" w:sz="0" w:space="0" w:color="auto"/>
                                  </w:divBdr>
                                </w:div>
                                <w:div w:id="1659192278">
                                  <w:marLeft w:val="0"/>
                                  <w:marRight w:val="0"/>
                                  <w:marTop w:val="0"/>
                                  <w:marBottom w:val="0"/>
                                  <w:divBdr>
                                    <w:top w:val="none" w:sz="0" w:space="0" w:color="auto"/>
                                    <w:left w:val="none" w:sz="0" w:space="0" w:color="auto"/>
                                    <w:bottom w:val="none" w:sz="0" w:space="0" w:color="auto"/>
                                    <w:right w:val="none" w:sz="0" w:space="0" w:color="auto"/>
                                  </w:divBdr>
                                </w:div>
                                <w:div w:id="1761950217">
                                  <w:marLeft w:val="0"/>
                                  <w:marRight w:val="0"/>
                                  <w:marTop w:val="0"/>
                                  <w:marBottom w:val="0"/>
                                  <w:divBdr>
                                    <w:top w:val="none" w:sz="0" w:space="0" w:color="auto"/>
                                    <w:left w:val="none" w:sz="0" w:space="0" w:color="auto"/>
                                    <w:bottom w:val="none" w:sz="0" w:space="0" w:color="auto"/>
                                    <w:right w:val="none" w:sz="0" w:space="0" w:color="auto"/>
                                  </w:divBdr>
                                </w:div>
                                <w:div w:id="1773431911">
                                  <w:marLeft w:val="0"/>
                                  <w:marRight w:val="0"/>
                                  <w:marTop w:val="0"/>
                                  <w:marBottom w:val="0"/>
                                  <w:divBdr>
                                    <w:top w:val="none" w:sz="0" w:space="0" w:color="auto"/>
                                    <w:left w:val="none" w:sz="0" w:space="0" w:color="auto"/>
                                    <w:bottom w:val="none" w:sz="0" w:space="0" w:color="auto"/>
                                    <w:right w:val="none" w:sz="0" w:space="0" w:color="auto"/>
                                  </w:divBdr>
                                </w:div>
                                <w:div w:id="1794127666">
                                  <w:marLeft w:val="0"/>
                                  <w:marRight w:val="0"/>
                                  <w:marTop w:val="0"/>
                                  <w:marBottom w:val="0"/>
                                  <w:divBdr>
                                    <w:top w:val="none" w:sz="0" w:space="0" w:color="auto"/>
                                    <w:left w:val="none" w:sz="0" w:space="0" w:color="auto"/>
                                    <w:bottom w:val="none" w:sz="0" w:space="0" w:color="auto"/>
                                    <w:right w:val="none" w:sz="0" w:space="0" w:color="auto"/>
                                  </w:divBdr>
                                </w:div>
                                <w:div w:id="1961564967">
                                  <w:marLeft w:val="0"/>
                                  <w:marRight w:val="0"/>
                                  <w:marTop w:val="0"/>
                                  <w:marBottom w:val="0"/>
                                  <w:divBdr>
                                    <w:top w:val="none" w:sz="0" w:space="0" w:color="auto"/>
                                    <w:left w:val="none" w:sz="0" w:space="0" w:color="auto"/>
                                    <w:bottom w:val="none" w:sz="0" w:space="0" w:color="auto"/>
                                    <w:right w:val="none" w:sz="0" w:space="0" w:color="auto"/>
                                  </w:divBdr>
                                </w:div>
                                <w:div w:id="1980306402">
                                  <w:marLeft w:val="0"/>
                                  <w:marRight w:val="0"/>
                                  <w:marTop w:val="0"/>
                                  <w:marBottom w:val="0"/>
                                  <w:divBdr>
                                    <w:top w:val="none" w:sz="0" w:space="0" w:color="auto"/>
                                    <w:left w:val="none" w:sz="0" w:space="0" w:color="auto"/>
                                    <w:bottom w:val="none" w:sz="0" w:space="0" w:color="auto"/>
                                    <w:right w:val="none" w:sz="0" w:space="0" w:color="auto"/>
                                  </w:divBdr>
                                </w:div>
                                <w:div w:id="20373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6142">
              <w:marLeft w:val="0"/>
              <w:marRight w:val="0"/>
              <w:marTop w:val="0"/>
              <w:marBottom w:val="0"/>
              <w:divBdr>
                <w:top w:val="none" w:sz="0" w:space="0" w:color="auto"/>
                <w:left w:val="none" w:sz="0" w:space="0" w:color="auto"/>
                <w:bottom w:val="none" w:sz="0" w:space="0" w:color="auto"/>
                <w:right w:val="none" w:sz="0" w:space="0" w:color="auto"/>
              </w:divBdr>
              <w:divsChild>
                <w:div w:id="208956715">
                  <w:marLeft w:val="0"/>
                  <w:marRight w:val="0"/>
                  <w:marTop w:val="0"/>
                  <w:marBottom w:val="0"/>
                  <w:divBdr>
                    <w:top w:val="none" w:sz="0" w:space="0" w:color="auto"/>
                    <w:left w:val="none" w:sz="0" w:space="0" w:color="auto"/>
                    <w:bottom w:val="none" w:sz="0" w:space="0" w:color="auto"/>
                    <w:right w:val="none" w:sz="0" w:space="0" w:color="auto"/>
                  </w:divBdr>
                  <w:divsChild>
                    <w:div w:id="4971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5926">
      <w:bodyDiv w:val="1"/>
      <w:marLeft w:val="0"/>
      <w:marRight w:val="0"/>
      <w:marTop w:val="0"/>
      <w:marBottom w:val="0"/>
      <w:divBdr>
        <w:top w:val="none" w:sz="0" w:space="0" w:color="auto"/>
        <w:left w:val="none" w:sz="0" w:space="0" w:color="auto"/>
        <w:bottom w:val="none" w:sz="0" w:space="0" w:color="auto"/>
        <w:right w:val="none" w:sz="0" w:space="0" w:color="auto"/>
      </w:divBdr>
      <w:divsChild>
        <w:div w:id="1197623268">
          <w:marLeft w:val="0"/>
          <w:marRight w:val="0"/>
          <w:marTop w:val="0"/>
          <w:marBottom w:val="0"/>
          <w:divBdr>
            <w:top w:val="none" w:sz="0" w:space="0" w:color="auto"/>
            <w:left w:val="none" w:sz="0" w:space="0" w:color="auto"/>
            <w:bottom w:val="none" w:sz="0" w:space="0" w:color="auto"/>
            <w:right w:val="none" w:sz="0" w:space="0" w:color="auto"/>
          </w:divBdr>
          <w:divsChild>
            <w:div w:id="1361199524">
              <w:marLeft w:val="0"/>
              <w:marRight w:val="0"/>
              <w:marTop w:val="0"/>
              <w:marBottom w:val="0"/>
              <w:divBdr>
                <w:top w:val="none" w:sz="0" w:space="0" w:color="auto"/>
                <w:left w:val="none" w:sz="0" w:space="0" w:color="auto"/>
                <w:bottom w:val="none" w:sz="0" w:space="0" w:color="auto"/>
                <w:right w:val="none" w:sz="0" w:space="0" w:color="auto"/>
              </w:divBdr>
              <w:divsChild>
                <w:div w:id="1568955624">
                  <w:marLeft w:val="0"/>
                  <w:marRight w:val="0"/>
                  <w:marTop w:val="0"/>
                  <w:marBottom w:val="0"/>
                  <w:divBdr>
                    <w:top w:val="none" w:sz="0" w:space="0" w:color="auto"/>
                    <w:left w:val="none" w:sz="0" w:space="0" w:color="auto"/>
                    <w:bottom w:val="none" w:sz="0" w:space="0" w:color="auto"/>
                    <w:right w:val="none" w:sz="0" w:space="0" w:color="auto"/>
                  </w:divBdr>
                  <w:divsChild>
                    <w:div w:id="1120958905">
                      <w:marLeft w:val="0"/>
                      <w:marRight w:val="0"/>
                      <w:marTop w:val="0"/>
                      <w:marBottom w:val="0"/>
                      <w:divBdr>
                        <w:top w:val="none" w:sz="0" w:space="0" w:color="auto"/>
                        <w:left w:val="none" w:sz="0" w:space="0" w:color="auto"/>
                        <w:bottom w:val="none" w:sz="0" w:space="0" w:color="auto"/>
                        <w:right w:val="none" w:sz="0" w:space="0" w:color="auto"/>
                      </w:divBdr>
                      <w:divsChild>
                        <w:div w:id="6355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291940">
      <w:bodyDiv w:val="1"/>
      <w:marLeft w:val="0"/>
      <w:marRight w:val="0"/>
      <w:marTop w:val="0"/>
      <w:marBottom w:val="0"/>
      <w:divBdr>
        <w:top w:val="none" w:sz="0" w:space="0" w:color="auto"/>
        <w:left w:val="none" w:sz="0" w:space="0" w:color="auto"/>
        <w:bottom w:val="none" w:sz="0" w:space="0" w:color="auto"/>
        <w:right w:val="none" w:sz="0" w:space="0" w:color="auto"/>
      </w:divBdr>
      <w:divsChild>
        <w:div w:id="771360096">
          <w:marLeft w:val="0"/>
          <w:marRight w:val="0"/>
          <w:marTop w:val="0"/>
          <w:marBottom w:val="0"/>
          <w:divBdr>
            <w:top w:val="none" w:sz="0" w:space="0" w:color="auto"/>
            <w:left w:val="none" w:sz="0" w:space="0" w:color="auto"/>
            <w:bottom w:val="none" w:sz="0" w:space="0" w:color="auto"/>
            <w:right w:val="none" w:sz="0" w:space="0" w:color="auto"/>
          </w:divBdr>
          <w:divsChild>
            <w:div w:id="1715930861">
              <w:marLeft w:val="0"/>
              <w:marRight w:val="0"/>
              <w:marTop w:val="0"/>
              <w:marBottom w:val="0"/>
              <w:divBdr>
                <w:top w:val="none" w:sz="0" w:space="0" w:color="auto"/>
                <w:left w:val="none" w:sz="0" w:space="0" w:color="auto"/>
                <w:bottom w:val="none" w:sz="0" w:space="0" w:color="auto"/>
                <w:right w:val="none" w:sz="0" w:space="0" w:color="auto"/>
              </w:divBdr>
              <w:divsChild>
                <w:div w:id="151996116">
                  <w:marLeft w:val="0"/>
                  <w:marRight w:val="0"/>
                  <w:marTop w:val="0"/>
                  <w:marBottom w:val="0"/>
                  <w:divBdr>
                    <w:top w:val="none" w:sz="0" w:space="0" w:color="auto"/>
                    <w:left w:val="none" w:sz="0" w:space="0" w:color="auto"/>
                    <w:bottom w:val="none" w:sz="0" w:space="0" w:color="auto"/>
                    <w:right w:val="none" w:sz="0" w:space="0" w:color="auto"/>
                  </w:divBdr>
                </w:div>
                <w:div w:id="179663278">
                  <w:marLeft w:val="0"/>
                  <w:marRight w:val="0"/>
                  <w:marTop w:val="0"/>
                  <w:marBottom w:val="0"/>
                  <w:divBdr>
                    <w:top w:val="none" w:sz="0" w:space="0" w:color="auto"/>
                    <w:left w:val="none" w:sz="0" w:space="0" w:color="auto"/>
                    <w:bottom w:val="none" w:sz="0" w:space="0" w:color="auto"/>
                    <w:right w:val="none" w:sz="0" w:space="0" w:color="auto"/>
                  </w:divBdr>
                </w:div>
                <w:div w:id="202595429">
                  <w:marLeft w:val="0"/>
                  <w:marRight w:val="0"/>
                  <w:marTop w:val="0"/>
                  <w:marBottom w:val="0"/>
                  <w:divBdr>
                    <w:top w:val="none" w:sz="0" w:space="0" w:color="auto"/>
                    <w:left w:val="none" w:sz="0" w:space="0" w:color="auto"/>
                    <w:bottom w:val="none" w:sz="0" w:space="0" w:color="auto"/>
                    <w:right w:val="none" w:sz="0" w:space="0" w:color="auto"/>
                  </w:divBdr>
                </w:div>
                <w:div w:id="503934069">
                  <w:marLeft w:val="0"/>
                  <w:marRight w:val="0"/>
                  <w:marTop w:val="0"/>
                  <w:marBottom w:val="0"/>
                  <w:divBdr>
                    <w:top w:val="none" w:sz="0" w:space="0" w:color="auto"/>
                    <w:left w:val="none" w:sz="0" w:space="0" w:color="auto"/>
                    <w:bottom w:val="none" w:sz="0" w:space="0" w:color="auto"/>
                    <w:right w:val="none" w:sz="0" w:space="0" w:color="auto"/>
                  </w:divBdr>
                </w:div>
                <w:div w:id="588076412">
                  <w:marLeft w:val="0"/>
                  <w:marRight w:val="0"/>
                  <w:marTop w:val="0"/>
                  <w:marBottom w:val="0"/>
                  <w:divBdr>
                    <w:top w:val="none" w:sz="0" w:space="0" w:color="auto"/>
                    <w:left w:val="none" w:sz="0" w:space="0" w:color="auto"/>
                    <w:bottom w:val="none" w:sz="0" w:space="0" w:color="auto"/>
                    <w:right w:val="none" w:sz="0" w:space="0" w:color="auto"/>
                  </w:divBdr>
                </w:div>
                <w:div w:id="760679739">
                  <w:marLeft w:val="0"/>
                  <w:marRight w:val="0"/>
                  <w:marTop w:val="0"/>
                  <w:marBottom w:val="0"/>
                  <w:divBdr>
                    <w:top w:val="none" w:sz="0" w:space="0" w:color="auto"/>
                    <w:left w:val="none" w:sz="0" w:space="0" w:color="auto"/>
                    <w:bottom w:val="none" w:sz="0" w:space="0" w:color="auto"/>
                    <w:right w:val="none" w:sz="0" w:space="0" w:color="auto"/>
                  </w:divBdr>
                </w:div>
                <w:div w:id="1053576992">
                  <w:marLeft w:val="0"/>
                  <w:marRight w:val="0"/>
                  <w:marTop w:val="0"/>
                  <w:marBottom w:val="0"/>
                  <w:divBdr>
                    <w:top w:val="none" w:sz="0" w:space="0" w:color="auto"/>
                    <w:left w:val="none" w:sz="0" w:space="0" w:color="auto"/>
                    <w:bottom w:val="none" w:sz="0" w:space="0" w:color="auto"/>
                    <w:right w:val="none" w:sz="0" w:space="0" w:color="auto"/>
                  </w:divBdr>
                </w:div>
                <w:div w:id="1074863614">
                  <w:marLeft w:val="0"/>
                  <w:marRight w:val="0"/>
                  <w:marTop w:val="0"/>
                  <w:marBottom w:val="0"/>
                  <w:divBdr>
                    <w:top w:val="none" w:sz="0" w:space="0" w:color="auto"/>
                    <w:left w:val="none" w:sz="0" w:space="0" w:color="auto"/>
                    <w:bottom w:val="none" w:sz="0" w:space="0" w:color="auto"/>
                    <w:right w:val="none" w:sz="0" w:space="0" w:color="auto"/>
                  </w:divBdr>
                </w:div>
                <w:div w:id="1338196593">
                  <w:marLeft w:val="0"/>
                  <w:marRight w:val="0"/>
                  <w:marTop w:val="0"/>
                  <w:marBottom w:val="0"/>
                  <w:divBdr>
                    <w:top w:val="none" w:sz="0" w:space="0" w:color="auto"/>
                    <w:left w:val="none" w:sz="0" w:space="0" w:color="auto"/>
                    <w:bottom w:val="none" w:sz="0" w:space="0" w:color="auto"/>
                    <w:right w:val="none" w:sz="0" w:space="0" w:color="auto"/>
                  </w:divBdr>
                </w:div>
                <w:div w:id="1432121539">
                  <w:marLeft w:val="0"/>
                  <w:marRight w:val="0"/>
                  <w:marTop w:val="0"/>
                  <w:marBottom w:val="0"/>
                  <w:divBdr>
                    <w:top w:val="none" w:sz="0" w:space="0" w:color="auto"/>
                    <w:left w:val="none" w:sz="0" w:space="0" w:color="auto"/>
                    <w:bottom w:val="none" w:sz="0" w:space="0" w:color="auto"/>
                    <w:right w:val="none" w:sz="0" w:space="0" w:color="auto"/>
                  </w:divBdr>
                </w:div>
                <w:div w:id="20474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9850">
          <w:marLeft w:val="0"/>
          <w:marRight w:val="0"/>
          <w:marTop w:val="0"/>
          <w:marBottom w:val="0"/>
          <w:divBdr>
            <w:top w:val="none" w:sz="0" w:space="0" w:color="auto"/>
            <w:left w:val="none" w:sz="0" w:space="0" w:color="auto"/>
            <w:bottom w:val="none" w:sz="0" w:space="0" w:color="auto"/>
            <w:right w:val="none" w:sz="0" w:space="0" w:color="auto"/>
          </w:divBdr>
          <w:divsChild>
            <w:div w:id="2086763097">
              <w:marLeft w:val="0"/>
              <w:marRight w:val="0"/>
              <w:marTop w:val="0"/>
              <w:marBottom w:val="0"/>
              <w:divBdr>
                <w:top w:val="none" w:sz="0" w:space="0" w:color="auto"/>
                <w:left w:val="none" w:sz="0" w:space="0" w:color="auto"/>
                <w:bottom w:val="none" w:sz="0" w:space="0" w:color="auto"/>
                <w:right w:val="none" w:sz="0" w:space="0" w:color="auto"/>
              </w:divBdr>
              <w:divsChild>
                <w:div w:id="51200092">
                  <w:marLeft w:val="0"/>
                  <w:marRight w:val="0"/>
                  <w:marTop w:val="0"/>
                  <w:marBottom w:val="0"/>
                  <w:divBdr>
                    <w:top w:val="none" w:sz="0" w:space="0" w:color="auto"/>
                    <w:left w:val="none" w:sz="0" w:space="0" w:color="auto"/>
                    <w:bottom w:val="none" w:sz="0" w:space="0" w:color="auto"/>
                    <w:right w:val="none" w:sz="0" w:space="0" w:color="auto"/>
                  </w:divBdr>
                </w:div>
                <w:div w:id="55008775">
                  <w:marLeft w:val="0"/>
                  <w:marRight w:val="0"/>
                  <w:marTop w:val="0"/>
                  <w:marBottom w:val="0"/>
                  <w:divBdr>
                    <w:top w:val="none" w:sz="0" w:space="0" w:color="auto"/>
                    <w:left w:val="none" w:sz="0" w:space="0" w:color="auto"/>
                    <w:bottom w:val="none" w:sz="0" w:space="0" w:color="auto"/>
                    <w:right w:val="none" w:sz="0" w:space="0" w:color="auto"/>
                  </w:divBdr>
                </w:div>
                <w:div w:id="119570240">
                  <w:marLeft w:val="0"/>
                  <w:marRight w:val="0"/>
                  <w:marTop w:val="0"/>
                  <w:marBottom w:val="0"/>
                  <w:divBdr>
                    <w:top w:val="none" w:sz="0" w:space="0" w:color="auto"/>
                    <w:left w:val="none" w:sz="0" w:space="0" w:color="auto"/>
                    <w:bottom w:val="none" w:sz="0" w:space="0" w:color="auto"/>
                    <w:right w:val="none" w:sz="0" w:space="0" w:color="auto"/>
                  </w:divBdr>
                </w:div>
                <w:div w:id="147402412">
                  <w:marLeft w:val="0"/>
                  <w:marRight w:val="0"/>
                  <w:marTop w:val="0"/>
                  <w:marBottom w:val="0"/>
                  <w:divBdr>
                    <w:top w:val="none" w:sz="0" w:space="0" w:color="auto"/>
                    <w:left w:val="none" w:sz="0" w:space="0" w:color="auto"/>
                    <w:bottom w:val="none" w:sz="0" w:space="0" w:color="auto"/>
                    <w:right w:val="none" w:sz="0" w:space="0" w:color="auto"/>
                  </w:divBdr>
                </w:div>
                <w:div w:id="157120010">
                  <w:marLeft w:val="0"/>
                  <w:marRight w:val="0"/>
                  <w:marTop w:val="0"/>
                  <w:marBottom w:val="0"/>
                  <w:divBdr>
                    <w:top w:val="none" w:sz="0" w:space="0" w:color="auto"/>
                    <w:left w:val="none" w:sz="0" w:space="0" w:color="auto"/>
                    <w:bottom w:val="none" w:sz="0" w:space="0" w:color="auto"/>
                    <w:right w:val="none" w:sz="0" w:space="0" w:color="auto"/>
                  </w:divBdr>
                </w:div>
                <w:div w:id="201208292">
                  <w:marLeft w:val="0"/>
                  <w:marRight w:val="0"/>
                  <w:marTop w:val="0"/>
                  <w:marBottom w:val="0"/>
                  <w:divBdr>
                    <w:top w:val="none" w:sz="0" w:space="0" w:color="auto"/>
                    <w:left w:val="none" w:sz="0" w:space="0" w:color="auto"/>
                    <w:bottom w:val="none" w:sz="0" w:space="0" w:color="auto"/>
                    <w:right w:val="none" w:sz="0" w:space="0" w:color="auto"/>
                  </w:divBdr>
                </w:div>
                <w:div w:id="327438827">
                  <w:marLeft w:val="0"/>
                  <w:marRight w:val="0"/>
                  <w:marTop w:val="0"/>
                  <w:marBottom w:val="0"/>
                  <w:divBdr>
                    <w:top w:val="none" w:sz="0" w:space="0" w:color="auto"/>
                    <w:left w:val="none" w:sz="0" w:space="0" w:color="auto"/>
                    <w:bottom w:val="none" w:sz="0" w:space="0" w:color="auto"/>
                    <w:right w:val="none" w:sz="0" w:space="0" w:color="auto"/>
                  </w:divBdr>
                </w:div>
                <w:div w:id="340544043">
                  <w:marLeft w:val="0"/>
                  <w:marRight w:val="0"/>
                  <w:marTop w:val="0"/>
                  <w:marBottom w:val="0"/>
                  <w:divBdr>
                    <w:top w:val="none" w:sz="0" w:space="0" w:color="auto"/>
                    <w:left w:val="none" w:sz="0" w:space="0" w:color="auto"/>
                    <w:bottom w:val="none" w:sz="0" w:space="0" w:color="auto"/>
                    <w:right w:val="none" w:sz="0" w:space="0" w:color="auto"/>
                  </w:divBdr>
                </w:div>
                <w:div w:id="393161683">
                  <w:marLeft w:val="0"/>
                  <w:marRight w:val="0"/>
                  <w:marTop w:val="0"/>
                  <w:marBottom w:val="0"/>
                  <w:divBdr>
                    <w:top w:val="none" w:sz="0" w:space="0" w:color="auto"/>
                    <w:left w:val="none" w:sz="0" w:space="0" w:color="auto"/>
                    <w:bottom w:val="none" w:sz="0" w:space="0" w:color="auto"/>
                    <w:right w:val="none" w:sz="0" w:space="0" w:color="auto"/>
                  </w:divBdr>
                </w:div>
                <w:div w:id="404492434">
                  <w:marLeft w:val="0"/>
                  <w:marRight w:val="0"/>
                  <w:marTop w:val="0"/>
                  <w:marBottom w:val="0"/>
                  <w:divBdr>
                    <w:top w:val="none" w:sz="0" w:space="0" w:color="auto"/>
                    <w:left w:val="none" w:sz="0" w:space="0" w:color="auto"/>
                    <w:bottom w:val="none" w:sz="0" w:space="0" w:color="auto"/>
                    <w:right w:val="none" w:sz="0" w:space="0" w:color="auto"/>
                  </w:divBdr>
                </w:div>
                <w:div w:id="487477370">
                  <w:marLeft w:val="0"/>
                  <w:marRight w:val="0"/>
                  <w:marTop w:val="0"/>
                  <w:marBottom w:val="0"/>
                  <w:divBdr>
                    <w:top w:val="none" w:sz="0" w:space="0" w:color="auto"/>
                    <w:left w:val="none" w:sz="0" w:space="0" w:color="auto"/>
                    <w:bottom w:val="none" w:sz="0" w:space="0" w:color="auto"/>
                    <w:right w:val="none" w:sz="0" w:space="0" w:color="auto"/>
                  </w:divBdr>
                </w:div>
                <w:div w:id="532302056">
                  <w:marLeft w:val="0"/>
                  <w:marRight w:val="0"/>
                  <w:marTop w:val="0"/>
                  <w:marBottom w:val="0"/>
                  <w:divBdr>
                    <w:top w:val="none" w:sz="0" w:space="0" w:color="auto"/>
                    <w:left w:val="none" w:sz="0" w:space="0" w:color="auto"/>
                    <w:bottom w:val="none" w:sz="0" w:space="0" w:color="auto"/>
                    <w:right w:val="none" w:sz="0" w:space="0" w:color="auto"/>
                  </w:divBdr>
                </w:div>
                <w:div w:id="535389160">
                  <w:marLeft w:val="0"/>
                  <w:marRight w:val="0"/>
                  <w:marTop w:val="0"/>
                  <w:marBottom w:val="0"/>
                  <w:divBdr>
                    <w:top w:val="none" w:sz="0" w:space="0" w:color="auto"/>
                    <w:left w:val="none" w:sz="0" w:space="0" w:color="auto"/>
                    <w:bottom w:val="none" w:sz="0" w:space="0" w:color="auto"/>
                    <w:right w:val="none" w:sz="0" w:space="0" w:color="auto"/>
                  </w:divBdr>
                </w:div>
                <w:div w:id="621304603">
                  <w:marLeft w:val="0"/>
                  <w:marRight w:val="0"/>
                  <w:marTop w:val="0"/>
                  <w:marBottom w:val="0"/>
                  <w:divBdr>
                    <w:top w:val="none" w:sz="0" w:space="0" w:color="auto"/>
                    <w:left w:val="none" w:sz="0" w:space="0" w:color="auto"/>
                    <w:bottom w:val="none" w:sz="0" w:space="0" w:color="auto"/>
                    <w:right w:val="none" w:sz="0" w:space="0" w:color="auto"/>
                  </w:divBdr>
                </w:div>
                <w:div w:id="658920646">
                  <w:marLeft w:val="0"/>
                  <w:marRight w:val="0"/>
                  <w:marTop w:val="0"/>
                  <w:marBottom w:val="0"/>
                  <w:divBdr>
                    <w:top w:val="none" w:sz="0" w:space="0" w:color="auto"/>
                    <w:left w:val="none" w:sz="0" w:space="0" w:color="auto"/>
                    <w:bottom w:val="none" w:sz="0" w:space="0" w:color="auto"/>
                    <w:right w:val="none" w:sz="0" w:space="0" w:color="auto"/>
                  </w:divBdr>
                </w:div>
                <w:div w:id="759526545">
                  <w:marLeft w:val="0"/>
                  <w:marRight w:val="0"/>
                  <w:marTop w:val="0"/>
                  <w:marBottom w:val="0"/>
                  <w:divBdr>
                    <w:top w:val="none" w:sz="0" w:space="0" w:color="auto"/>
                    <w:left w:val="none" w:sz="0" w:space="0" w:color="auto"/>
                    <w:bottom w:val="none" w:sz="0" w:space="0" w:color="auto"/>
                    <w:right w:val="none" w:sz="0" w:space="0" w:color="auto"/>
                  </w:divBdr>
                </w:div>
                <w:div w:id="819271107">
                  <w:marLeft w:val="0"/>
                  <w:marRight w:val="0"/>
                  <w:marTop w:val="0"/>
                  <w:marBottom w:val="0"/>
                  <w:divBdr>
                    <w:top w:val="none" w:sz="0" w:space="0" w:color="auto"/>
                    <w:left w:val="none" w:sz="0" w:space="0" w:color="auto"/>
                    <w:bottom w:val="none" w:sz="0" w:space="0" w:color="auto"/>
                    <w:right w:val="none" w:sz="0" w:space="0" w:color="auto"/>
                  </w:divBdr>
                </w:div>
                <w:div w:id="886335058">
                  <w:marLeft w:val="0"/>
                  <w:marRight w:val="0"/>
                  <w:marTop w:val="0"/>
                  <w:marBottom w:val="0"/>
                  <w:divBdr>
                    <w:top w:val="none" w:sz="0" w:space="0" w:color="auto"/>
                    <w:left w:val="none" w:sz="0" w:space="0" w:color="auto"/>
                    <w:bottom w:val="none" w:sz="0" w:space="0" w:color="auto"/>
                    <w:right w:val="none" w:sz="0" w:space="0" w:color="auto"/>
                  </w:divBdr>
                </w:div>
                <w:div w:id="888765354">
                  <w:marLeft w:val="0"/>
                  <w:marRight w:val="0"/>
                  <w:marTop w:val="0"/>
                  <w:marBottom w:val="0"/>
                  <w:divBdr>
                    <w:top w:val="none" w:sz="0" w:space="0" w:color="auto"/>
                    <w:left w:val="none" w:sz="0" w:space="0" w:color="auto"/>
                    <w:bottom w:val="none" w:sz="0" w:space="0" w:color="auto"/>
                    <w:right w:val="none" w:sz="0" w:space="0" w:color="auto"/>
                  </w:divBdr>
                </w:div>
                <w:div w:id="941450396">
                  <w:marLeft w:val="0"/>
                  <w:marRight w:val="0"/>
                  <w:marTop w:val="0"/>
                  <w:marBottom w:val="0"/>
                  <w:divBdr>
                    <w:top w:val="none" w:sz="0" w:space="0" w:color="auto"/>
                    <w:left w:val="none" w:sz="0" w:space="0" w:color="auto"/>
                    <w:bottom w:val="none" w:sz="0" w:space="0" w:color="auto"/>
                    <w:right w:val="none" w:sz="0" w:space="0" w:color="auto"/>
                  </w:divBdr>
                </w:div>
                <w:div w:id="1012293085">
                  <w:marLeft w:val="0"/>
                  <w:marRight w:val="0"/>
                  <w:marTop w:val="0"/>
                  <w:marBottom w:val="0"/>
                  <w:divBdr>
                    <w:top w:val="none" w:sz="0" w:space="0" w:color="auto"/>
                    <w:left w:val="none" w:sz="0" w:space="0" w:color="auto"/>
                    <w:bottom w:val="none" w:sz="0" w:space="0" w:color="auto"/>
                    <w:right w:val="none" w:sz="0" w:space="0" w:color="auto"/>
                  </w:divBdr>
                </w:div>
                <w:div w:id="1021709307">
                  <w:marLeft w:val="0"/>
                  <w:marRight w:val="0"/>
                  <w:marTop w:val="0"/>
                  <w:marBottom w:val="0"/>
                  <w:divBdr>
                    <w:top w:val="none" w:sz="0" w:space="0" w:color="auto"/>
                    <w:left w:val="none" w:sz="0" w:space="0" w:color="auto"/>
                    <w:bottom w:val="none" w:sz="0" w:space="0" w:color="auto"/>
                    <w:right w:val="none" w:sz="0" w:space="0" w:color="auto"/>
                  </w:divBdr>
                </w:div>
                <w:div w:id="1168400559">
                  <w:marLeft w:val="0"/>
                  <w:marRight w:val="0"/>
                  <w:marTop w:val="0"/>
                  <w:marBottom w:val="0"/>
                  <w:divBdr>
                    <w:top w:val="none" w:sz="0" w:space="0" w:color="auto"/>
                    <w:left w:val="none" w:sz="0" w:space="0" w:color="auto"/>
                    <w:bottom w:val="none" w:sz="0" w:space="0" w:color="auto"/>
                    <w:right w:val="none" w:sz="0" w:space="0" w:color="auto"/>
                  </w:divBdr>
                </w:div>
                <w:div w:id="1211040564">
                  <w:marLeft w:val="0"/>
                  <w:marRight w:val="0"/>
                  <w:marTop w:val="0"/>
                  <w:marBottom w:val="0"/>
                  <w:divBdr>
                    <w:top w:val="none" w:sz="0" w:space="0" w:color="auto"/>
                    <w:left w:val="none" w:sz="0" w:space="0" w:color="auto"/>
                    <w:bottom w:val="none" w:sz="0" w:space="0" w:color="auto"/>
                    <w:right w:val="none" w:sz="0" w:space="0" w:color="auto"/>
                  </w:divBdr>
                </w:div>
                <w:div w:id="1212107421">
                  <w:marLeft w:val="0"/>
                  <w:marRight w:val="0"/>
                  <w:marTop w:val="0"/>
                  <w:marBottom w:val="0"/>
                  <w:divBdr>
                    <w:top w:val="none" w:sz="0" w:space="0" w:color="auto"/>
                    <w:left w:val="none" w:sz="0" w:space="0" w:color="auto"/>
                    <w:bottom w:val="none" w:sz="0" w:space="0" w:color="auto"/>
                    <w:right w:val="none" w:sz="0" w:space="0" w:color="auto"/>
                  </w:divBdr>
                </w:div>
                <w:div w:id="1243831765">
                  <w:marLeft w:val="0"/>
                  <w:marRight w:val="0"/>
                  <w:marTop w:val="0"/>
                  <w:marBottom w:val="0"/>
                  <w:divBdr>
                    <w:top w:val="none" w:sz="0" w:space="0" w:color="auto"/>
                    <w:left w:val="none" w:sz="0" w:space="0" w:color="auto"/>
                    <w:bottom w:val="none" w:sz="0" w:space="0" w:color="auto"/>
                    <w:right w:val="none" w:sz="0" w:space="0" w:color="auto"/>
                  </w:divBdr>
                </w:div>
                <w:div w:id="1248803968">
                  <w:marLeft w:val="0"/>
                  <w:marRight w:val="0"/>
                  <w:marTop w:val="0"/>
                  <w:marBottom w:val="0"/>
                  <w:divBdr>
                    <w:top w:val="none" w:sz="0" w:space="0" w:color="auto"/>
                    <w:left w:val="none" w:sz="0" w:space="0" w:color="auto"/>
                    <w:bottom w:val="none" w:sz="0" w:space="0" w:color="auto"/>
                    <w:right w:val="none" w:sz="0" w:space="0" w:color="auto"/>
                  </w:divBdr>
                </w:div>
                <w:div w:id="1249581851">
                  <w:marLeft w:val="0"/>
                  <w:marRight w:val="0"/>
                  <w:marTop w:val="0"/>
                  <w:marBottom w:val="0"/>
                  <w:divBdr>
                    <w:top w:val="none" w:sz="0" w:space="0" w:color="auto"/>
                    <w:left w:val="none" w:sz="0" w:space="0" w:color="auto"/>
                    <w:bottom w:val="none" w:sz="0" w:space="0" w:color="auto"/>
                    <w:right w:val="none" w:sz="0" w:space="0" w:color="auto"/>
                  </w:divBdr>
                </w:div>
                <w:div w:id="1305113485">
                  <w:marLeft w:val="0"/>
                  <w:marRight w:val="0"/>
                  <w:marTop w:val="0"/>
                  <w:marBottom w:val="0"/>
                  <w:divBdr>
                    <w:top w:val="none" w:sz="0" w:space="0" w:color="auto"/>
                    <w:left w:val="none" w:sz="0" w:space="0" w:color="auto"/>
                    <w:bottom w:val="none" w:sz="0" w:space="0" w:color="auto"/>
                    <w:right w:val="none" w:sz="0" w:space="0" w:color="auto"/>
                  </w:divBdr>
                </w:div>
                <w:div w:id="1316449496">
                  <w:marLeft w:val="0"/>
                  <w:marRight w:val="0"/>
                  <w:marTop w:val="0"/>
                  <w:marBottom w:val="0"/>
                  <w:divBdr>
                    <w:top w:val="none" w:sz="0" w:space="0" w:color="auto"/>
                    <w:left w:val="none" w:sz="0" w:space="0" w:color="auto"/>
                    <w:bottom w:val="none" w:sz="0" w:space="0" w:color="auto"/>
                    <w:right w:val="none" w:sz="0" w:space="0" w:color="auto"/>
                  </w:divBdr>
                </w:div>
                <w:div w:id="1369531640">
                  <w:marLeft w:val="0"/>
                  <w:marRight w:val="0"/>
                  <w:marTop w:val="0"/>
                  <w:marBottom w:val="0"/>
                  <w:divBdr>
                    <w:top w:val="none" w:sz="0" w:space="0" w:color="auto"/>
                    <w:left w:val="none" w:sz="0" w:space="0" w:color="auto"/>
                    <w:bottom w:val="none" w:sz="0" w:space="0" w:color="auto"/>
                    <w:right w:val="none" w:sz="0" w:space="0" w:color="auto"/>
                  </w:divBdr>
                </w:div>
                <w:div w:id="1512841406">
                  <w:marLeft w:val="0"/>
                  <w:marRight w:val="0"/>
                  <w:marTop w:val="0"/>
                  <w:marBottom w:val="0"/>
                  <w:divBdr>
                    <w:top w:val="none" w:sz="0" w:space="0" w:color="auto"/>
                    <w:left w:val="none" w:sz="0" w:space="0" w:color="auto"/>
                    <w:bottom w:val="none" w:sz="0" w:space="0" w:color="auto"/>
                    <w:right w:val="none" w:sz="0" w:space="0" w:color="auto"/>
                  </w:divBdr>
                </w:div>
                <w:div w:id="1535651778">
                  <w:marLeft w:val="0"/>
                  <w:marRight w:val="0"/>
                  <w:marTop w:val="0"/>
                  <w:marBottom w:val="0"/>
                  <w:divBdr>
                    <w:top w:val="none" w:sz="0" w:space="0" w:color="auto"/>
                    <w:left w:val="none" w:sz="0" w:space="0" w:color="auto"/>
                    <w:bottom w:val="none" w:sz="0" w:space="0" w:color="auto"/>
                    <w:right w:val="none" w:sz="0" w:space="0" w:color="auto"/>
                  </w:divBdr>
                </w:div>
                <w:div w:id="1572546343">
                  <w:marLeft w:val="0"/>
                  <w:marRight w:val="0"/>
                  <w:marTop w:val="0"/>
                  <w:marBottom w:val="0"/>
                  <w:divBdr>
                    <w:top w:val="none" w:sz="0" w:space="0" w:color="auto"/>
                    <w:left w:val="none" w:sz="0" w:space="0" w:color="auto"/>
                    <w:bottom w:val="none" w:sz="0" w:space="0" w:color="auto"/>
                    <w:right w:val="none" w:sz="0" w:space="0" w:color="auto"/>
                  </w:divBdr>
                </w:div>
                <w:div w:id="1619023405">
                  <w:marLeft w:val="0"/>
                  <w:marRight w:val="0"/>
                  <w:marTop w:val="0"/>
                  <w:marBottom w:val="0"/>
                  <w:divBdr>
                    <w:top w:val="none" w:sz="0" w:space="0" w:color="auto"/>
                    <w:left w:val="none" w:sz="0" w:space="0" w:color="auto"/>
                    <w:bottom w:val="none" w:sz="0" w:space="0" w:color="auto"/>
                    <w:right w:val="none" w:sz="0" w:space="0" w:color="auto"/>
                  </w:divBdr>
                </w:div>
                <w:div w:id="1634212143">
                  <w:marLeft w:val="0"/>
                  <w:marRight w:val="0"/>
                  <w:marTop w:val="0"/>
                  <w:marBottom w:val="0"/>
                  <w:divBdr>
                    <w:top w:val="none" w:sz="0" w:space="0" w:color="auto"/>
                    <w:left w:val="none" w:sz="0" w:space="0" w:color="auto"/>
                    <w:bottom w:val="none" w:sz="0" w:space="0" w:color="auto"/>
                    <w:right w:val="none" w:sz="0" w:space="0" w:color="auto"/>
                  </w:divBdr>
                </w:div>
                <w:div w:id="1645968342">
                  <w:marLeft w:val="0"/>
                  <w:marRight w:val="0"/>
                  <w:marTop w:val="0"/>
                  <w:marBottom w:val="0"/>
                  <w:divBdr>
                    <w:top w:val="none" w:sz="0" w:space="0" w:color="auto"/>
                    <w:left w:val="none" w:sz="0" w:space="0" w:color="auto"/>
                    <w:bottom w:val="none" w:sz="0" w:space="0" w:color="auto"/>
                    <w:right w:val="none" w:sz="0" w:space="0" w:color="auto"/>
                  </w:divBdr>
                </w:div>
                <w:div w:id="1651132794">
                  <w:marLeft w:val="0"/>
                  <w:marRight w:val="0"/>
                  <w:marTop w:val="0"/>
                  <w:marBottom w:val="0"/>
                  <w:divBdr>
                    <w:top w:val="none" w:sz="0" w:space="0" w:color="auto"/>
                    <w:left w:val="none" w:sz="0" w:space="0" w:color="auto"/>
                    <w:bottom w:val="none" w:sz="0" w:space="0" w:color="auto"/>
                    <w:right w:val="none" w:sz="0" w:space="0" w:color="auto"/>
                  </w:divBdr>
                </w:div>
                <w:div w:id="1654210678">
                  <w:marLeft w:val="0"/>
                  <w:marRight w:val="0"/>
                  <w:marTop w:val="0"/>
                  <w:marBottom w:val="0"/>
                  <w:divBdr>
                    <w:top w:val="none" w:sz="0" w:space="0" w:color="auto"/>
                    <w:left w:val="none" w:sz="0" w:space="0" w:color="auto"/>
                    <w:bottom w:val="none" w:sz="0" w:space="0" w:color="auto"/>
                    <w:right w:val="none" w:sz="0" w:space="0" w:color="auto"/>
                  </w:divBdr>
                </w:div>
                <w:div w:id="1708096008">
                  <w:marLeft w:val="0"/>
                  <w:marRight w:val="0"/>
                  <w:marTop w:val="0"/>
                  <w:marBottom w:val="0"/>
                  <w:divBdr>
                    <w:top w:val="none" w:sz="0" w:space="0" w:color="auto"/>
                    <w:left w:val="none" w:sz="0" w:space="0" w:color="auto"/>
                    <w:bottom w:val="none" w:sz="0" w:space="0" w:color="auto"/>
                    <w:right w:val="none" w:sz="0" w:space="0" w:color="auto"/>
                  </w:divBdr>
                </w:div>
                <w:div w:id="1736975802">
                  <w:marLeft w:val="0"/>
                  <w:marRight w:val="0"/>
                  <w:marTop w:val="0"/>
                  <w:marBottom w:val="0"/>
                  <w:divBdr>
                    <w:top w:val="none" w:sz="0" w:space="0" w:color="auto"/>
                    <w:left w:val="none" w:sz="0" w:space="0" w:color="auto"/>
                    <w:bottom w:val="none" w:sz="0" w:space="0" w:color="auto"/>
                    <w:right w:val="none" w:sz="0" w:space="0" w:color="auto"/>
                  </w:divBdr>
                </w:div>
                <w:div w:id="1757822206">
                  <w:marLeft w:val="0"/>
                  <w:marRight w:val="0"/>
                  <w:marTop w:val="0"/>
                  <w:marBottom w:val="0"/>
                  <w:divBdr>
                    <w:top w:val="none" w:sz="0" w:space="0" w:color="auto"/>
                    <w:left w:val="none" w:sz="0" w:space="0" w:color="auto"/>
                    <w:bottom w:val="none" w:sz="0" w:space="0" w:color="auto"/>
                    <w:right w:val="none" w:sz="0" w:space="0" w:color="auto"/>
                  </w:divBdr>
                </w:div>
                <w:div w:id="1802262369">
                  <w:marLeft w:val="0"/>
                  <w:marRight w:val="0"/>
                  <w:marTop w:val="0"/>
                  <w:marBottom w:val="0"/>
                  <w:divBdr>
                    <w:top w:val="none" w:sz="0" w:space="0" w:color="auto"/>
                    <w:left w:val="none" w:sz="0" w:space="0" w:color="auto"/>
                    <w:bottom w:val="none" w:sz="0" w:space="0" w:color="auto"/>
                    <w:right w:val="none" w:sz="0" w:space="0" w:color="auto"/>
                  </w:divBdr>
                </w:div>
                <w:div w:id="1905334686">
                  <w:marLeft w:val="0"/>
                  <w:marRight w:val="0"/>
                  <w:marTop w:val="0"/>
                  <w:marBottom w:val="0"/>
                  <w:divBdr>
                    <w:top w:val="none" w:sz="0" w:space="0" w:color="auto"/>
                    <w:left w:val="none" w:sz="0" w:space="0" w:color="auto"/>
                    <w:bottom w:val="none" w:sz="0" w:space="0" w:color="auto"/>
                    <w:right w:val="none" w:sz="0" w:space="0" w:color="auto"/>
                  </w:divBdr>
                </w:div>
                <w:div w:id="1912234387">
                  <w:marLeft w:val="0"/>
                  <w:marRight w:val="0"/>
                  <w:marTop w:val="0"/>
                  <w:marBottom w:val="0"/>
                  <w:divBdr>
                    <w:top w:val="none" w:sz="0" w:space="0" w:color="auto"/>
                    <w:left w:val="none" w:sz="0" w:space="0" w:color="auto"/>
                    <w:bottom w:val="none" w:sz="0" w:space="0" w:color="auto"/>
                    <w:right w:val="none" w:sz="0" w:space="0" w:color="auto"/>
                  </w:divBdr>
                </w:div>
                <w:div w:id="1920401470">
                  <w:marLeft w:val="0"/>
                  <w:marRight w:val="0"/>
                  <w:marTop w:val="0"/>
                  <w:marBottom w:val="0"/>
                  <w:divBdr>
                    <w:top w:val="none" w:sz="0" w:space="0" w:color="auto"/>
                    <w:left w:val="none" w:sz="0" w:space="0" w:color="auto"/>
                    <w:bottom w:val="none" w:sz="0" w:space="0" w:color="auto"/>
                    <w:right w:val="none" w:sz="0" w:space="0" w:color="auto"/>
                  </w:divBdr>
                </w:div>
                <w:div w:id="1923175740">
                  <w:marLeft w:val="0"/>
                  <w:marRight w:val="0"/>
                  <w:marTop w:val="0"/>
                  <w:marBottom w:val="0"/>
                  <w:divBdr>
                    <w:top w:val="none" w:sz="0" w:space="0" w:color="auto"/>
                    <w:left w:val="none" w:sz="0" w:space="0" w:color="auto"/>
                    <w:bottom w:val="none" w:sz="0" w:space="0" w:color="auto"/>
                    <w:right w:val="none" w:sz="0" w:space="0" w:color="auto"/>
                  </w:divBdr>
                </w:div>
                <w:div w:id="1991326539">
                  <w:marLeft w:val="0"/>
                  <w:marRight w:val="0"/>
                  <w:marTop w:val="0"/>
                  <w:marBottom w:val="0"/>
                  <w:divBdr>
                    <w:top w:val="none" w:sz="0" w:space="0" w:color="auto"/>
                    <w:left w:val="none" w:sz="0" w:space="0" w:color="auto"/>
                    <w:bottom w:val="none" w:sz="0" w:space="0" w:color="auto"/>
                    <w:right w:val="none" w:sz="0" w:space="0" w:color="auto"/>
                  </w:divBdr>
                </w:div>
                <w:div w:id="2064215159">
                  <w:marLeft w:val="0"/>
                  <w:marRight w:val="0"/>
                  <w:marTop w:val="0"/>
                  <w:marBottom w:val="0"/>
                  <w:divBdr>
                    <w:top w:val="none" w:sz="0" w:space="0" w:color="auto"/>
                    <w:left w:val="none" w:sz="0" w:space="0" w:color="auto"/>
                    <w:bottom w:val="none" w:sz="0" w:space="0" w:color="auto"/>
                    <w:right w:val="none" w:sz="0" w:space="0" w:color="auto"/>
                  </w:divBdr>
                </w:div>
                <w:div w:id="20787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88442">
      <w:bodyDiv w:val="1"/>
      <w:marLeft w:val="0"/>
      <w:marRight w:val="0"/>
      <w:marTop w:val="0"/>
      <w:marBottom w:val="0"/>
      <w:divBdr>
        <w:top w:val="none" w:sz="0" w:space="0" w:color="auto"/>
        <w:left w:val="none" w:sz="0" w:space="0" w:color="auto"/>
        <w:bottom w:val="none" w:sz="0" w:space="0" w:color="auto"/>
        <w:right w:val="none" w:sz="0" w:space="0" w:color="auto"/>
      </w:divBdr>
      <w:divsChild>
        <w:div w:id="76905303">
          <w:marLeft w:val="0"/>
          <w:marRight w:val="0"/>
          <w:marTop w:val="0"/>
          <w:marBottom w:val="0"/>
          <w:divBdr>
            <w:top w:val="none" w:sz="0" w:space="0" w:color="auto"/>
            <w:left w:val="none" w:sz="0" w:space="0" w:color="auto"/>
            <w:bottom w:val="none" w:sz="0" w:space="0" w:color="auto"/>
            <w:right w:val="none" w:sz="0" w:space="0" w:color="auto"/>
          </w:divBdr>
        </w:div>
        <w:div w:id="275068198">
          <w:marLeft w:val="0"/>
          <w:marRight w:val="0"/>
          <w:marTop w:val="0"/>
          <w:marBottom w:val="0"/>
          <w:divBdr>
            <w:top w:val="none" w:sz="0" w:space="0" w:color="auto"/>
            <w:left w:val="none" w:sz="0" w:space="0" w:color="auto"/>
            <w:bottom w:val="none" w:sz="0" w:space="0" w:color="auto"/>
            <w:right w:val="none" w:sz="0" w:space="0" w:color="auto"/>
          </w:divBdr>
        </w:div>
        <w:div w:id="540822460">
          <w:marLeft w:val="0"/>
          <w:marRight w:val="0"/>
          <w:marTop w:val="0"/>
          <w:marBottom w:val="0"/>
          <w:divBdr>
            <w:top w:val="none" w:sz="0" w:space="0" w:color="auto"/>
            <w:left w:val="none" w:sz="0" w:space="0" w:color="auto"/>
            <w:bottom w:val="none" w:sz="0" w:space="0" w:color="auto"/>
            <w:right w:val="none" w:sz="0" w:space="0" w:color="auto"/>
          </w:divBdr>
        </w:div>
        <w:div w:id="887837752">
          <w:marLeft w:val="0"/>
          <w:marRight w:val="0"/>
          <w:marTop w:val="0"/>
          <w:marBottom w:val="0"/>
          <w:divBdr>
            <w:top w:val="none" w:sz="0" w:space="0" w:color="auto"/>
            <w:left w:val="none" w:sz="0" w:space="0" w:color="auto"/>
            <w:bottom w:val="none" w:sz="0" w:space="0" w:color="auto"/>
            <w:right w:val="none" w:sz="0" w:space="0" w:color="auto"/>
          </w:divBdr>
        </w:div>
        <w:div w:id="1044059716">
          <w:marLeft w:val="0"/>
          <w:marRight w:val="0"/>
          <w:marTop w:val="0"/>
          <w:marBottom w:val="0"/>
          <w:divBdr>
            <w:top w:val="none" w:sz="0" w:space="0" w:color="auto"/>
            <w:left w:val="none" w:sz="0" w:space="0" w:color="auto"/>
            <w:bottom w:val="none" w:sz="0" w:space="0" w:color="auto"/>
            <w:right w:val="none" w:sz="0" w:space="0" w:color="auto"/>
          </w:divBdr>
        </w:div>
        <w:div w:id="1999190190">
          <w:marLeft w:val="0"/>
          <w:marRight w:val="0"/>
          <w:marTop w:val="0"/>
          <w:marBottom w:val="0"/>
          <w:divBdr>
            <w:top w:val="none" w:sz="0" w:space="0" w:color="auto"/>
            <w:left w:val="none" w:sz="0" w:space="0" w:color="auto"/>
            <w:bottom w:val="none" w:sz="0" w:space="0" w:color="auto"/>
            <w:right w:val="none" w:sz="0" w:space="0" w:color="auto"/>
          </w:divBdr>
        </w:div>
        <w:div w:id="2127692421">
          <w:marLeft w:val="0"/>
          <w:marRight w:val="0"/>
          <w:marTop w:val="0"/>
          <w:marBottom w:val="0"/>
          <w:divBdr>
            <w:top w:val="none" w:sz="0" w:space="0" w:color="auto"/>
            <w:left w:val="none" w:sz="0" w:space="0" w:color="auto"/>
            <w:bottom w:val="none" w:sz="0" w:space="0" w:color="auto"/>
            <w:right w:val="none" w:sz="0" w:space="0" w:color="auto"/>
          </w:divBdr>
        </w:div>
      </w:divsChild>
    </w:div>
    <w:div w:id="464934992">
      <w:bodyDiv w:val="1"/>
      <w:marLeft w:val="0"/>
      <w:marRight w:val="0"/>
      <w:marTop w:val="0"/>
      <w:marBottom w:val="0"/>
      <w:divBdr>
        <w:top w:val="none" w:sz="0" w:space="0" w:color="auto"/>
        <w:left w:val="none" w:sz="0" w:space="0" w:color="auto"/>
        <w:bottom w:val="none" w:sz="0" w:space="0" w:color="auto"/>
        <w:right w:val="none" w:sz="0" w:space="0" w:color="auto"/>
      </w:divBdr>
      <w:divsChild>
        <w:div w:id="45839171">
          <w:marLeft w:val="0"/>
          <w:marRight w:val="0"/>
          <w:marTop w:val="0"/>
          <w:marBottom w:val="0"/>
          <w:divBdr>
            <w:top w:val="none" w:sz="0" w:space="0" w:color="auto"/>
            <w:left w:val="none" w:sz="0" w:space="0" w:color="auto"/>
            <w:bottom w:val="none" w:sz="0" w:space="0" w:color="auto"/>
            <w:right w:val="none" w:sz="0" w:space="0" w:color="auto"/>
          </w:divBdr>
        </w:div>
        <w:div w:id="145054869">
          <w:marLeft w:val="0"/>
          <w:marRight w:val="0"/>
          <w:marTop w:val="0"/>
          <w:marBottom w:val="0"/>
          <w:divBdr>
            <w:top w:val="none" w:sz="0" w:space="0" w:color="auto"/>
            <w:left w:val="none" w:sz="0" w:space="0" w:color="auto"/>
            <w:bottom w:val="none" w:sz="0" w:space="0" w:color="auto"/>
            <w:right w:val="none" w:sz="0" w:space="0" w:color="auto"/>
          </w:divBdr>
        </w:div>
        <w:div w:id="181626754">
          <w:marLeft w:val="0"/>
          <w:marRight w:val="0"/>
          <w:marTop w:val="0"/>
          <w:marBottom w:val="0"/>
          <w:divBdr>
            <w:top w:val="none" w:sz="0" w:space="0" w:color="auto"/>
            <w:left w:val="none" w:sz="0" w:space="0" w:color="auto"/>
            <w:bottom w:val="none" w:sz="0" w:space="0" w:color="auto"/>
            <w:right w:val="none" w:sz="0" w:space="0" w:color="auto"/>
          </w:divBdr>
        </w:div>
        <w:div w:id="1514146771">
          <w:marLeft w:val="0"/>
          <w:marRight w:val="0"/>
          <w:marTop w:val="0"/>
          <w:marBottom w:val="0"/>
          <w:divBdr>
            <w:top w:val="none" w:sz="0" w:space="0" w:color="auto"/>
            <w:left w:val="none" w:sz="0" w:space="0" w:color="auto"/>
            <w:bottom w:val="none" w:sz="0" w:space="0" w:color="auto"/>
            <w:right w:val="none" w:sz="0" w:space="0" w:color="auto"/>
          </w:divBdr>
        </w:div>
        <w:div w:id="1587230756">
          <w:marLeft w:val="0"/>
          <w:marRight w:val="0"/>
          <w:marTop w:val="0"/>
          <w:marBottom w:val="0"/>
          <w:divBdr>
            <w:top w:val="none" w:sz="0" w:space="0" w:color="auto"/>
            <w:left w:val="none" w:sz="0" w:space="0" w:color="auto"/>
            <w:bottom w:val="none" w:sz="0" w:space="0" w:color="auto"/>
            <w:right w:val="none" w:sz="0" w:space="0" w:color="auto"/>
          </w:divBdr>
        </w:div>
        <w:div w:id="2019966096">
          <w:marLeft w:val="0"/>
          <w:marRight w:val="0"/>
          <w:marTop w:val="0"/>
          <w:marBottom w:val="0"/>
          <w:divBdr>
            <w:top w:val="none" w:sz="0" w:space="0" w:color="auto"/>
            <w:left w:val="none" w:sz="0" w:space="0" w:color="auto"/>
            <w:bottom w:val="none" w:sz="0" w:space="0" w:color="auto"/>
            <w:right w:val="none" w:sz="0" w:space="0" w:color="auto"/>
          </w:divBdr>
        </w:div>
      </w:divsChild>
    </w:div>
    <w:div w:id="501120502">
      <w:bodyDiv w:val="1"/>
      <w:marLeft w:val="0"/>
      <w:marRight w:val="0"/>
      <w:marTop w:val="0"/>
      <w:marBottom w:val="0"/>
      <w:divBdr>
        <w:top w:val="none" w:sz="0" w:space="0" w:color="auto"/>
        <w:left w:val="none" w:sz="0" w:space="0" w:color="auto"/>
        <w:bottom w:val="none" w:sz="0" w:space="0" w:color="auto"/>
        <w:right w:val="none" w:sz="0" w:space="0" w:color="auto"/>
      </w:divBdr>
      <w:divsChild>
        <w:div w:id="277564">
          <w:marLeft w:val="0"/>
          <w:marRight w:val="0"/>
          <w:marTop w:val="0"/>
          <w:marBottom w:val="0"/>
          <w:divBdr>
            <w:top w:val="none" w:sz="0" w:space="0" w:color="auto"/>
            <w:left w:val="none" w:sz="0" w:space="0" w:color="auto"/>
            <w:bottom w:val="none" w:sz="0" w:space="0" w:color="auto"/>
            <w:right w:val="none" w:sz="0" w:space="0" w:color="auto"/>
          </w:divBdr>
        </w:div>
        <w:div w:id="11227212">
          <w:marLeft w:val="0"/>
          <w:marRight w:val="0"/>
          <w:marTop w:val="0"/>
          <w:marBottom w:val="0"/>
          <w:divBdr>
            <w:top w:val="none" w:sz="0" w:space="0" w:color="auto"/>
            <w:left w:val="none" w:sz="0" w:space="0" w:color="auto"/>
            <w:bottom w:val="none" w:sz="0" w:space="0" w:color="auto"/>
            <w:right w:val="none" w:sz="0" w:space="0" w:color="auto"/>
          </w:divBdr>
        </w:div>
        <w:div w:id="51736141">
          <w:marLeft w:val="0"/>
          <w:marRight w:val="0"/>
          <w:marTop w:val="0"/>
          <w:marBottom w:val="0"/>
          <w:divBdr>
            <w:top w:val="none" w:sz="0" w:space="0" w:color="auto"/>
            <w:left w:val="none" w:sz="0" w:space="0" w:color="auto"/>
            <w:bottom w:val="none" w:sz="0" w:space="0" w:color="auto"/>
            <w:right w:val="none" w:sz="0" w:space="0" w:color="auto"/>
          </w:divBdr>
        </w:div>
        <w:div w:id="64306536">
          <w:marLeft w:val="0"/>
          <w:marRight w:val="0"/>
          <w:marTop w:val="0"/>
          <w:marBottom w:val="0"/>
          <w:divBdr>
            <w:top w:val="none" w:sz="0" w:space="0" w:color="auto"/>
            <w:left w:val="none" w:sz="0" w:space="0" w:color="auto"/>
            <w:bottom w:val="none" w:sz="0" w:space="0" w:color="auto"/>
            <w:right w:val="none" w:sz="0" w:space="0" w:color="auto"/>
          </w:divBdr>
        </w:div>
        <w:div w:id="103774033">
          <w:marLeft w:val="0"/>
          <w:marRight w:val="0"/>
          <w:marTop w:val="0"/>
          <w:marBottom w:val="0"/>
          <w:divBdr>
            <w:top w:val="none" w:sz="0" w:space="0" w:color="auto"/>
            <w:left w:val="none" w:sz="0" w:space="0" w:color="auto"/>
            <w:bottom w:val="none" w:sz="0" w:space="0" w:color="auto"/>
            <w:right w:val="none" w:sz="0" w:space="0" w:color="auto"/>
          </w:divBdr>
        </w:div>
        <w:div w:id="107353241">
          <w:marLeft w:val="0"/>
          <w:marRight w:val="0"/>
          <w:marTop w:val="0"/>
          <w:marBottom w:val="0"/>
          <w:divBdr>
            <w:top w:val="none" w:sz="0" w:space="0" w:color="auto"/>
            <w:left w:val="none" w:sz="0" w:space="0" w:color="auto"/>
            <w:bottom w:val="none" w:sz="0" w:space="0" w:color="auto"/>
            <w:right w:val="none" w:sz="0" w:space="0" w:color="auto"/>
          </w:divBdr>
        </w:div>
        <w:div w:id="147944267">
          <w:marLeft w:val="0"/>
          <w:marRight w:val="0"/>
          <w:marTop w:val="0"/>
          <w:marBottom w:val="0"/>
          <w:divBdr>
            <w:top w:val="none" w:sz="0" w:space="0" w:color="auto"/>
            <w:left w:val="none" w:sz="0" w:space="0" w:color="auto"/>
            <w:bottom w:val="none" w:sz="0" w:space="0" w:color="auto"/>
            <w:right w:val="none" w:sz="0" w:space="0" w:color="auto"/>
          </w:divBdr>
        </w:div>
        <w:div w:id="166529336">
          <w:marLeft w:val="0"/>
          <w:marRight w:val="0"/>
          <w:marTop w:val="0"/>
          <w:marBottom w:val="0"/>
          <w:divBdr>
            <w:top w:val="none" w:sz="0" w:space="0" w:color="auto"/>
            <w:left w:val="none" w:sz="0" w:space="0" w:color="auto"/>
            <w:bottom w:val="none" w:sz="0" w:space="0" w:color="auto"/>
            <w:right w:val="none" w:sz="0" w:space="0" w:color="auto"/>
          </w:divBdr>
        </w:div>
        <w:div w:id="185608351">
          <w:marLeft w:val="0"/>
          <w:marRight w:val="0"/>
          <w:marTop w:val="0"/>
          <w:marBottom w:val="0"/>
          <w:divBdr>
            <w:top w:val="none" w:sz="0" w:space="0" w:color="auto"/>
            <w:left w:val="none" w:sz="0" w:space="0" w:color="auto"/>
            <w:bottom w:val="none" w:sz="0" w:space="0" w:color="auto"/>
            <w:right w:val="none" w:sz="0" w:space="0" w:color="auto"/>
          </w:divBdr>
        </w:div>
        <w:div w:id="241719960">
          <w:marLeft w:val="0"/>
          <w:marRight w:val="0"/>
          <w:marTop w:val="0"/>
          <w:marBottom w:val="0"/>
          <w:divBdr>
            <w:top w:val="none" w:sz="0" w:space="0" w:color="auto"/>
            <w:left w:val="none" w:sz="0" w:space="0" w:color="auto"/>
            <w:bottom w:val="none" w:sz="0" w:space="0" w:color="auto"/>
            <w:right w:val="none" w:sz="0" w:space="0" w:color="auto"/>
          </w:divBdr>
        </w:div>
        <w:div w:id="246236178">
          <w:marLeft w:val="0"/>
          <w:marRight w:val="0"/>
          <w:marTop w:val="0"/>
          <w:marBottom w:val="0"/>
          <w:divBdr>
            <w:top w:val="none" w:sz="0" w:space="0" w:color="auto"/>
            <w:left w:val="none" w:sz="0" w:space="0" w:color="auto"/>
            <w:bottom w:val="none" w:sz="0" w:space="0" w:color="auto"/>
            <w:right w:val="none" w:sz="0" w:space="0" w:color="auto"/>
          </w:divBdr>
        </w:div>
        <w:div w:id="273098302">
          <w:marLeft w:val="0"/>
          <w:marRight w:val="0"/>
          <w:marTop w:val="0"/>
          <w:marBottom w:val="0"/>
          <w:divBdr>
            <w:top w:val="none" w:sz="0" w:space="0" w:color="auto"/>
            <w:left w:val="none" w:sz="0" w:space="0" w:color="auto"/>
            <w:bottom w:val="none" w:sz="0" w:space="0" w:color="auto"/>
            <w:right w:val="none" w:sz="0" w:space="0" w:color="auto"/>
          </w:divBdr>
        </w:div>
        <w:div w:id="297106475">
          <w:marLeft w:val="0"/>
          <w:marRight w:val="0"/>
          <w:marTop w:val="0"/>
          <w:marBottom w:val="0"/>
          <w:divBdr>
            <w:top w:val="none" w:sz="0" w:space="0" w:color="auto"/>
            <w:left w:val="none" w:sz="0" w:space="0" w:color="auto"/>
            <w:bottom w:val="none" w:sz="0" w:space="0" w:color="auto"/>
            <w:right w:val="none" w:sz="0" w:space="0" w:color="auto"/>
          </w:divBdr>
        </w:div>
        <w:div w:id="380403123">
          <w:marLeft w:val="0"/>
          <w:marRight w:val="0"/>
          <w:marTop w:val="0"/>
          <w:marBottom w:val="0"/>
          <w:divBdr>
            <w:top w:val="none" w:sz="0" w:space="0" w:color="auto"/>
            <w:left w:val="none" w:sz="0" w:space="0" w:color="auto"/>
            <w:bottom w:val="none" w:sz="0" w:space="0" w:color="auto"/>
            <w:right w:val="none" w:sz="0" w:space="0" w:color="auto"/>
          </w:divBdr>
        </w:div>
        <w:div w:id="388506000">
          <w:marLeft w:val="0"/>
          <w:marRight w:val="0"/>
          <w:marTop w:val="0"/>
          <w:marBottom w:val="0"/>
          <w:divBdr>
            <w:top w:val="none" w:sz="0" w:space="0" w:color="auto"/>
            <w:left w:val="none" w:sz="0" w:space="0" w:color="auto"/>
            <w:bottom w:val="none" w:sz="0" w:space="0" w:color="auto"/>
            <w:right w:val="none" w:sz="0" w:space="0" w:color="auto"/>
          </w:divBdr>
        </w:div>
        <w:div w:id="405687044">
          <w:marLeft w:val="0"/>
          <w:marRight w:val="0"/>
          <w:marTop w:val="0"/>
          <w:marBottom w:val="0"/>
          <w:divBdr>
            <w:top w:val="none" w:sz="0" w:space="0" w:color="auto"/>
            <w:left w:val="none" w:sz="0" w:space="0" w:color="auto"/>
            <w:bottom w:val="none" w:sz="0" w:space="0" w:color="auto"/>
            <w:right w:val="none" w:sz="0" w:space="0" w:color="auto"/>
          </w:divBdr>
        </w:div>
        <w:div w:id="416024842">
          <w:marLeft w:val="0"/>
          <w:marRight w:val="0"/>
          <w:marTop w:val="0"/>
          <w:marBottom w:val="0"/>
          <w:divBdr>
            <w:top w:val="none" w:sz="0" w:space="0" w:color="auto"/>
            <w:left w:val="none" w:sz="0" w:space="0" w:color="auto"/>
            <w:bottom w:val="none" w:sz="0" w:space="0" w:color="auto"/>
            <w:right w:val="none" w:sz="0" w:space="0" w:color="auto"/>
          </w:divBdr>
        </w:div>
        <w:div w:id="460803486">
          <w:marLeft w:val="0"/>
          <w:marRight w:val="0"/>
          <w:marTop w:val="0"/>
          <w:marBottom w:val="0"/>
          <w:divBdr>
            <w:top w:val="none" w:sz="0" w:space="0" w:color="auto"/>
            <w:left w:val="none" w:sz="0" w:space="0" w:color="auto"/>
            <w:bottom w:val="none" w:sz="0" w:space="0" w:color="auto"/>
            <w:right w:val="none" w:sz="0" w:space="0" w:color="auto"/>
          </w:divBdr>
        </w:div>
        <w:div w:id="470178428">
          <w:marLeft w:val="0"/>
          <w:marRight w:val="0"/>
          <w:marTop w:val="0"/>
          <w:marBottom w:val="0"/>
          <w:divBdr>
            <w:top w:val="none" w:sz="0" w:space="0" w:color="auto"/>
            <w:left w:val="none" w:sz="0" w:space="0" w:color="auto"/>
            <w:bottom w:val="none" w:sz="0" w:space="0" w:color="auto"/>
            <w:right w:val="none" w:sz="0" w:space="0" w:color="auto"/>
          </w:divBdr>
        </w:div>
        <w:div w:id="513883344">
          <w:marLeft w:val="0"/>
          <w:marRight w:val="0"/>
          <w:marTop w:val="0"/>
          <w:marBottom w:val="0"/>
          <w:divBdr>
            <w:top w:val="none" w:sz="0" w:space="0" w:color="auto"/>
            <w:left w:val="none" w:sz="0" w:space="0" w:color="auto"/>
            <w:bottom w:val="none" w:sz="0" w:space="0" w:color="auto"/>
            <w:right w:val="none" w:sz="0" w:space="0" w:color="auto"/>
          </w:divBdr>
        </w:div>
        <w:div w:id="523439551">
          <w:marLeft w:val="0"/>
          <w:marRight w:val="0"/>
          <w:marTop w:val="0"/>
          <w:marBottom w:val="0"/>
          <w:divBdr>
            <w:top w:val="none" w:sz="0" w:space="0" w:color="auto"/>
            <w:left w:val="none" w:sz="0" w:space="0" w:color="auto"/>
            <w:bottom w:val="none" w:sz="0" w:space="0" w:color="auto"/>
            <w:right w:val="none" w:sz="0" w:space="0" w:color="auto"/>
          </w:divBdr>
        </w:div>
        <w:div w:id="573126935">
          <w:marLeft w:val="0"/>
          <w:marRight w:val="0"/>
          <w:marTop w:val="0"/>
          <w:marBottom w:val="0"/>
          <w:divBdr>
            <w:top w:val="none" w:sz="0" w:space="0" w:color="auto"/>
            <w:left w:val="none" w:sz="0" w:space="0" w:color="auto"/>
            <w:bottom w:val="none" w:sz="0" w:space="0" w:color="auto"/>
            <w:right w:val="none" w:sz="0" w:space="0" w:color="auto"/>
          </w:divBdr>
        </w:div>
        <w:div w:id="581914744">
          <w:marLeft w:val="0"/>
          <w:marRight w:val="0"/>
          <w:marTop w:val="0"/>
          <w:marBottom w:val="0"/>
          <w:divBdr>
            <w:top w:val="none" w:sz="0" w:space="0" w:color="auto"/>
            <w:left w:val="none" w:sz="0" w:space="0" w:color="auto"/>
            <w:bottom w:val="none" w:sz="0" w:space="0" w:color="auto"/>
            <w:right w:val="none" w:sz="0" w:space="0" w:color="auto"/>
          </w:divBdr>
        </w:div>
        <w:div w:id="614872509">
          <w:marLeft w:val="0"/>
          <w:marRight w:val="0"/>
          <w:marTop w:val="0"/>
          <w:marBottom w:val="0"/>
          <w:divBdr>
            <w:top w:val="none" w:sz="0" w:space="0" w:color="auto"/>
            <w:left w:val="none" w:sz="0" w:space="0" w:color="auto"/>
            <w:bottom w:val="none" w:sz="0" w:space="0" w:color="auto"/>
            <w:right w:val="none" w:sz="0" w:space="0" w:color="auto"/>
          </w:divBdr>
        </w:div>
        <w:div w:id="631134638">
          <w:marLeft w:val="0"/>
          <w:marRight w:val="0"/>
          <w:marTop w:val="0"/>
          <w:marBottom w:val="0"/>
          <w:divBdr>
            <w:top w:val="none" w:sz="0" w:space="0" w:color="auto"/>
            <w:left w:val="none" w:sz="0" w:space="0" w:color="auto"/>
            <w:bottom w:val="none" w:sz="0" w:space="0" w:color="auto"/>
            <w:right w:val="none" w:sz="0" w:space="0" w:color="auto"/>
          </w:divBdr>
        </w:div>
        <w:div w:id="634414567">
          <w:marLeft w:val="0"/>
          <w:marRight w:val="0"/>
          <w:marTop w:val="0"/>
          <w:marBottom w:val="0"/>
          <w:divBdr>
            <w:top w:val="none" w:sz="0" w:space="0" w:color="auto"/>
            <w:left w:val="none" w:sz="0" w:space="0" w:color="auto"/>
            <w:bottom w:val="none" w:sz="0" w:space="0" w:color="auto"/>
            <w:right w:val="none" w:sz="0" w:space="0" w:color="auto"/>
          </w:divBdr>
        </w:div>
        <w:div w:id="636230161">
          <w:marLeft w:val="0"/>
          <w:marRight w:val="0"/>
          <w:marTop w:val="0"/>
          <w:marBottom w:val="0"/>
          <w:divBdr>
            <w:top w:val="none" w:sz="0" w:space="0" w:color="auto"/>
            <w:left w:val="none" w:sz="0" w:space="0" w:color="auto"/>
            <w:bottom w:val="none" w:sz="0" w:space="0" w:color="auto"/>
            <w:right w:val="none" w:sz="0" w:space="0" w:color="auto"/>
          </w:divBdr>
        </w:div>
        <w:div w:id="718481681">
          <w:marLeft w:val="0"/>
          <w:marRight w:val="0"/>
          <w:marTop w:val="0"/>
          <w:marBottom w:val="0"/>
          <w:divBdr>
            <w:top w:val="none" w:sz="0" w:space="0" w:color="auto"/>
            <w:left w:val="none" w:sz="0" w:space="0" w:color="auto"/>
            <w:bottom w:val="none" w:sz="0" w:space="0" w:color="auto"/>
            <w:right w:val="none" w:sz="0" w:space="0" w:color="auto"/>
          </w:divBdr>
        </w:div>
        <w:div w:id="746153995">
          <w:marLeft w:val="0"/>
          <w:marRight w:val="0"/>
          <w:marTop w:val="0"/>
          <w:marBottom w:val="0"/>
          <w:divBdr>
            <w:top w:val="none" w:sz="0" w:space="0" w:color="auto"/>
            <w:left w:val="none" w:sz="0" w:space="0" w:color="auto"/>
            <w:bottom w:val="none" w:sz="0" w:space="0" w:color="auto"/>
            <w:right w:val="none" w:sz="0" w:space="0" w:color="auto"/>
          </w:divBdr>
        </w:div>
        <w:div w:id="764111885">
          <w:marLeft w:val="0"/>
          <w:marRight w:val="0"/>
          <w:marTop w:val="0"/>
          <w:marBottom w:val="0"/>
          <w:divBdr>
            <w:top w:val="none" w:sz="0" w:space="0" w:color="auto"/>
            <w:left w:val="none" w:sz="0" w:space="0" w:color="auto"/>
            <w:bottom w:val="none" w:sz="0" w:space="0" w:color="auto"/>
            <w:right w:val="none" w:sz="0" w:space="0" w:color="auto"/>
          </w:divBdr>
        </w:div>
        <w:div w:id="799609404">
          <w:marLeft w:val="0"/>
          <w:marRight w:val="0"/>
          <w:marTop w:val="0"/>
          <w:marBottom w:val="0"/>
          <w:divBdr>
            <w:top w:val="none" w:sz="0" w:space="0" w:color="auto"/>
            <w:left w:val="none" w:sz="0" w:space="0" w:color="auto"/>
            <w:bottom w:val="none" w:sz="0" w:space="0" w:color="auto"/>
            <w:right w:val="none" w:sz="0" w:space="0" w:color="auto"/>
          </w:divBdr>
        </w:div>
        <w:div w:id="807862692">
          <w:marLeft w:val="0"/>
          <w:marRight w:val="0"/>
          <w:marTop w:val="0"/>
          <w:marBottom w:val="0"/>
          <w:divBdr>
            <w:top w:val="none" w:sz="0" w:space="0" w:color="auto"/>
            <w:left w:val="none" w:sz="0" w:space="0" w:color="auto"/>
            <w:bottom w:val="none" w:sz="0" w:space="0" w:color="auto"/>
            <w:right w:val="none" w:sz="0" w:space="0" w:color="auto"/>
          </w:divBdr>
        </w:div>
        <w:div w:id="847331080">
          <w:marLeft w:val="0"/>
          <w:marRight w:val="0"/>
          <w:marTop w:val="0"/>
          <w:marBottom w:val="0"/>
          <w:divBdr>
            <w:top w:val="none" w:sz="0" w:space="0" w:color="auto"/>
            <w:left w:val="none" w:sz="0" w:space="0" w:color="auto"/>
            <w:bottom w:val="none" w:sz="0" w:space="0" w:color="auto"/>
            <w:right w:val="none" w:sz="0" w:space="0" w:color="auto"/>
          </w:divBdr>
        </w:div>
        <w:div w:id="854030640">
          <w:marLeft w:val="0"/>
          <w:marRight w:val="0"/>
          <w:marTop w:val="0"/>
          <w:marBottom w:val="0"/>
          <w:divBdr>
            <w:top w:val="none" w:sz="0" w:space="0" w:color="auto"/>
            <w:left w:val="none" w:sz="0" w:space="0" w:color="auto"/>
            <w:bottom w:val="none" w:sz="0" w:space="0" w:color="auto"/>
            <w:right w:val="none" w:sz="0" w:space="0" w:color="auto"/>
          </w:divBdr>
        </w:div>
        <w:div w:id="871964475">
          <w:marLeft w:val="0"/>
          <w:marRight w:val="0"/>
          <w:marTop w:val="0"/>
          <w:marBottom w:val="0"/>
          <w:divBdr>
            <w:top w:val="none" w:sz="0" w:space="0" w:color="auto"/>
            <w:left w:val="none" w:sz="0" w:space="0" w:color="auto"/>
            <w:bottom w:val="none" w:sz="0" w:space="0" w:color="auto"/>
            <w:right w:val="none" w:sz="0" w:space="0" w:color="auto"/>
          </w:divBdr>
        </w:div>
        <w:div w:id="875311346">
          <w:marLeft w:val="0"/>
          <w:marRight w:val="0"/>
          <w:marTop w:val="0"/>
          <w:marBottom w:val="0"/>
          <w:divBdr>
            <w:top w:val="none" w:sz="0" w:space="0" w:color="auto"/>
            <w:left w:val="none" w:sz="0" w:space="0" w:color="auto"/>
            <w:bottom w:val="none" w:sz="0" w:space="0" w:color="auto"/>
            <w:right w:val="none" w:sz="0" w:space="0" w:color="auto"/>
          </w:divBdr>
        </w:div>
        <w:div w:id="876242107">
          <w:marLeft w:val="0"/>
          <w:marRight w:val="0"/>
          <w:marTop w:val="0"/>
          <w:marBottom w:val="0"/>
          <w:divBdr>
            <w:top w:val="none" w:sz="0" w:space="0" w:color="auto"/>
            <w:left w:val="none" w:sz="0" w:space="0" w:color="auto"/>
            <w:bottom w:val="none" w:sz="0" w:space="0" w:color="auto"/>
            <w:right w:val="none" w:sz="0" w:space="0" w:color="auto"/>
          </w:divBdr>
        </w:div>
        <w:div w:id="881870447">
          <w:marLeft w:val="0"/>
          <w:marRight w:val="0"/>
          <w:marTop w:val="0"/>
          <w:marBottom w:val="0"/>
          <w:divBdr>
            <w:top w:val="none" w:sz="0" w:space="0" w:color="auto"/>
            <w:left w:val="none" w:sz="0" w:space="0" w:color="auto"/>
            <w:bottom w:val="none" w:sz="0" w:space="0" w:color="auto"/>
            <w:right w:val="none" w:sz="0" w:space="0" w:color="auto"/>
          </w:divBdr>
        </w:div>
        <w:div w:id="882402467">
          <w:marLeft w:val="0"/>
          <w:marRight w:val="0"/>
          <w:marTop w:val="0"/>
          <w:marBottom w:val="0"/>
          <w:divBdr>
            <w:top w:val="none" w:sz="0" w:space="0" w:color="auto"/>
            <w:left w:val="none" w:sz="0" w:space="0" w:color="auto"/>
            <w:bottom w:val="none" w:sz="0" w:space="0" w:color="auto"/>
            <w:right w:val="none" w:sz="0" w:space="0" w:color="auto"/>
          </w:divBdr>
        </w:div>
        <w:div w:id="886574692">
          <w:marLeft w:val="0"/>
          <w:marRight w:val="0"/>
          <w:marTop w:val="0"/>
          <w:marBottom w:val="0"/>
          <w:divBdr>
            <w:top w:val="none" w:sz="0" w:space="0" w:color="auto"/>
            <w:left w:val="none" w:sz="0" w:space="0" w:color="auto"/>
            <w:bottom w:val="none" w:sz="0" w:space="0" w:color="auto"/>
            <w:right w:val="none" w:sz="0" w:space="0" w:color="auto"/>
          </w:divBdr>
        </w:div>
        <w:div w:id="949170083">
          <w:marLeft w:val="0"/>
          <w:marRight w:val="0"/>
          <w:marTop w:val="0"/>
          <w:marBottom w:val="0"/>
          <w:divBdr>
            <w:top w:val="none" w:sz="0" w:space="0" w:color="auto"/>
            <w:left w:val="none" w:sz="0" w:space="0" w:color="auto"/>
            <w:bottom w:val="none" w:sz="0" w:space="0" w:color="auto"/>
            <w:right w:val="none" w:sz="0" w:space="0" w:color="auto"/>
          </w:divBdr>
        </w:div>
        <w:div w:id="956059358">
          <w:marLeft w:val="0"/>
          <w:marRight w:val="0"/>
          <w:marTop w:val="0"/>
          <w:marBottom w:val="0"/>
          <w:divBdr>
            <w:top w:val="none" w:sz="0" w:space="0" w:color="auto"/>
            <w:left w:val="none" w:sz="0" w:space="0" w:color="auto"/>
            <w:bottom w:val="none" w:sz="0" w:space="0" w:color="auto"/>
            <w:right w:val="none" w:sz="0" w:space="0" w:color="auto"/>
          </w:divBdr>
        </w:div>
        <w:div w:id="989671423">
          <w:marLeft w:val="0"/>
          <w:marRight w:val="0"/>
          <w:marTop w:val="0"/>
          <w:marBottom w:val="0"/>
          <w:divBdr>
            <w:top w:val="none" w:sz="0" w:space="0" w:color="auto"/>
            <w:left w:val="none" w:sz="0" w:space="0" w:color="auto"/>
            <w:bottom w:val="none" w:sz="0" w:space="0" w:color="auto"/>
            <w:right w:val="none" w:sz="0" w:space="0" w:color="auto"/>
          </w:divBdr>
        </w:div>
        <w:div w:id="1002274407">
          <w:marLeft w:val="0"/>
          <w:marRight w:val="0"/>
          <w:marTop w:val="0"/>
          <w:marBottom w:val="0"/>
          <w:divBdr>
            <w:top w:val="none" w:sz="0" w:space="0" w:color="auto"/>
            <w:left w:val="none" w:sz="0" w:space="0" w:color="auto"/>
            <w:bottom w:val="none" w:sz="0" w:space="0" w:color="auto"/>
            <w:right w:val="none" w:sz="0" w:space="0" w:color="auto"/>
          </w:divBdr>
        </w:div>
        <w:div w:id="1024357890">
          <w:marLeft w:val="0"/>
          <w:marRight w:val="0"/>
          <w:marTop w:val="0"/>
          <w:marBottom w:val="0"/>
          <w:divBdr>
            <w:top w:val="none" w:sz="0" w:space="0" w:color="auto"/>
            <w:left w:val="none" w:sz="0" w:space="0" w:color="auto"/>
            <w:bottom w:val="none" w:sz="0" w:space="0" w:color="auto"/>
            <w:right w:val="none" w:sz="0" w:space="0" w:color="auto"/>
          </w:divBdr>
        </w:div>
        <w:div w:id="1024482188">
          <w:marLeft w:val="0"/>
          <w:marRight w:val="0"/>
          <w:marTop w:val="0"/>
          <w:marBottom w:val="0"/>
          <w:divBdr>
            <w:top w:val="none" w:sz="0" w:space="0" w:color="auto"/>
            <w:left w:val="none" w:sz="0" w:space="0" w:color="auto"/>
            <w:bottom w:val="none" w:sz="0" w:space="0" w:color="auto"/>
            <w:right w:val="none" w:sz="0" w:space="0" w:color="auto"/>
          </w:divBdr>
        </w:div>
        <w:div w:id="1052265500">
          <w:marLeft w:val="0"/>
          <w:marRight w:val="0"/>
          <w:marTop w:val="0"/>
          <w:marBottom w:val="0"/>
          <w:divBdr>
            <w:top w:val="none" w:sz="0" w:space="0" w:color="auto"/>
            <w:left w:val="none" w:sz="0" w:space="0" w:color="auto"/>
            <w:bottom w:val="none" w:sz="0" w:space="0" w:color="auto"/>
            <w:right w:val="none" w:sz="0" w:space="0" w:color="auto"/>
          </w:divBdr>
        </w:div>
        <w:div w:id="1087074788">
          <w:marLeft w:val="0"/>
          <w:marRight w:val="0"/>
          <w:marTop w:val="0"/>
          <w:marBottom w:val="0"/>
          <w:divBdr>
            <w:top w:val="none" w:sz="0" w:space="0" w:color="auto"/>
            <w:left w:val="none" w:sz="0" w:space="0" w:color="auto"/>
            <w:bottom w:val="none" w:sz="0" w:space="0" w:color="auto"/>
            <w:right w:val="none" w:sz="0" w:space="0" w:color="auto"/>
          </w:divBdr>
        </w:div>
        <w:div w:id="1138381877">
          <w:marLeft w:val="0"/>
          <w:marRight w:val="0"/>
          <w:marTop w:val="0"/>
          <w:marBottom w:val="0"/>
          <w:divBdr>
            <w:top w:val="none" w:sz="0" w:space="0" w:color="auto"/>
            <w:left w:val="none" w:sz="0" w:space="0" w:color="auto"/>
            <w:bottom w:val="none" w:sz="0" w:space="0" w:color="auto"/>
            <w:right w:val="none" w:sz="0" w:space="0" w:color="auto"/>
          </w:divBdr>
        </w:div>
        <w:div w:id="1164512571">
          <w:marLeft w:val="0"/>
          <w:marRight w:val="0"/>
          <w:marTop w:val="0"/>
          <w:marBottom w:val="0"/>
          <w:divBdr>
            <w:top w:val="none" w:sz="0" w:space="0" w:color="auto"/>
            <w:left w:val="none" w:sz="0" w:space="0" w:color="auto"/>
            <w:bottom w:val="none" w:sz="0" w:space="0" w:color="auto"/>
            <w:right w:val="none" w:sz="0" w:space="0" w:color="auto"/>
          </w:divBdr>
        </w:div>
        <w:div w:id="1201282657">
          <w:marLeft w:val="0"/>
          <w:marRight w:val="0"/>
          <w:marTop w:val="0"/>
          <w:marBottom w:val="0"/>
          <w:divBdr>
            <w:top w:val="none" w:sz="0" w:space="0" w:color="auto"/>
            <w:left w:val="none" w:sz="0" w:space="0" w:color="auto"/>
            <w:bottom w:val="none" w:sz="0" w:space="0" w:color="auto"/>
            <w:right w:val="none" w:sz="0" w:space="0" w:color="auto"/>
          </w:divBdr>
        </w:div>
        <w:div w:id="1220676389">
          <w:marLeft w:val="0"/>
          <w:marRight w:val="0"/>
          <w:marTop w:val="0"/>
          <w:marBottom w:val="0"/>
          <w:divBdr>
            <w:top w:val="none" w:sz="0" w:space="0" w:color="auto"/>
            <w:left w:val="none" w:sz="0" w:space="0" w:color="auto"/>
            <w:bottom w:val="none" w:sz="0" w:space="0" w:color="auto"/>
            <w:right w:val="none" w:sz="0" w:space="0" w:color="auto"/>
          </w:divBdr>
        </w:div>
        <w:div w:id="1227492457">
          <w:marLeft w:val="0"/>
          <w:marRight w:val="0"/>
          <w:marTop w:val="0"/>
          <w:marBottom w:val="0"/>
          <w:divBdr>
            <w:top w:val="none" w:sz="0" w:space="0" w:color="auto"/>
            <w:left w:val="none" w:sz="0" w:space="0" w:color="auto"/>
            <w:bottom w:val="none" w:sz="0" w:space="0" w:color="auto"/>
            <w:right w:val="none" w:sz="0" w:space="0" w:color="auto"/>
          </w:divBdr>
        </w:div>
        <w:div w:id="1240749962">
          <w:marLeft w:val="0"/>
          <w:marRight w:val="0"/>
          <w:marTop w:val="0"/>
          <w:marBottom w:val="0"/>
          <w:divBdr>
            <w:top w:val="none" w:sz="0" w:space="0" w:color="auto"/>
            <w:left w:val="none" w:sz="0" w:space="0" w:color="auto"/>
            <w:bottom w:val="none" w:sz="0" w:space="0" w:color="auto"/>
            <w:right w:val="none" w:sz="0" w:space="0" w:color="auto"/>
          </w:divBdr>
        </w:div>
        <w:div w:id="1288506524">
          <w:marLeft w:val="0"/>
          <w:marRight w:val="0"/>
          <w:marTop w:val="0"/>
          <w:marBottom w:val="0"/>
          <w:divBdr>
            <w:top w:val="none" w:sz="0" w:space="0" w:color="auto"/>
            <w:left w:val="none" w:sz="0" w:space="0" w:color="auto"/>
            <w:bottom w:val="none" w:sz="0" w:space="0" w:color="auto"/>
            <w:right w:val="none" w:sz="0" w:space="0" w:color="auto"/>
          </w:divBdr>
        </w:div>
        <w:div w:id="1317539722">
          <w:marLeft w:val="0"/>
          <w:marRight w:val="0"/>
          <w:marTop w:val="0"/>
          <w:marBottom w:val="0"/>
          <w:divBdr>
            <w:top w:val="none" w:sz="0" w:space="0" w:color="auto"/>
            <w:left w:val="none" w:sz="0" w:space="0" w:color="auto"/>
            <w:bottom w:val="none" w:sz="0" w:space="0" w:color="auto"/>
            <w:right w:val="none" w:sz="0" w:space="0" w:color="auto"/>
          </w:divBdr>
        </w:div>
        <w:div w:id="1344087769">
          <w:marLeft w:val="0"/>
          <w:marRight w:val="0"/>
          <w:marTop w:val="0"/>
          <w:marBottom w:val="0"/>
          <w:divBdr>
            <w:top w:val="none" w:sz="0" w:space="0" w:color="auto"/>
            <w:left w:val="none" w:sz="0" w:space="0" w:color="auto"/>
            <w:bottom w:val="none" w:sz="0" w:space="0" w:color="auto"/>
            <w:right w:val="none" w:sz="0" w:space="0" w:color="auto"/>
          </w:divBdr>
        </w:div>
        <w:div w:id="1361780614">
          <w:marLeft w:val="0"/>
          <w:marRight w:val="0"/>
          <w:marTop w:val="0"/>
          <w:marBottom w:val="0"/>
          <w:divBdr>
            <w:top w:val="none" w:sz="0" w:space="0" w:color="auto"/>
            <w:left w:val="none" w:sz="0" w:space="0" w:color="auto"/>
            <w:bottom w:val="none" w:sz="0" w:space="0" w:color="auto"/>
            <w:right w:val="none" w:sz="0" w:space="0" w:color="auto"/>
          </w:divBdr>
        </w:div>
        <w:div w:id="1368527791">
          <w:marLeft w:val="0"/>
          <w:marRight w:val="0"/>
          <w:marTop w:val="0"/>
          <w:marBottom w:val="0"/>
          <w:divBdr>
            <w:top w:val="none" w:sz="0" w:space="0" w:color="auto"/>
            <w:left w:val="none" w:sz="0" w:space="0" w:color="auto"/>
            <w:bottom w:val="none" w:sz="0" w:space="0" w:color="auto"/>
            <w:right w:val="none" w:sz="0" w:space="0" w:color="auto"/>
          </w:divBdr>
        </w:div>
        <w:div w:id="1477990959">
          <w:marLeft w:val="0"/>
          <w:marRight w:val="0"/>
          <w:marTop w:val="0"/>
          <w:marBottom w:val="0"/>
          <w:divBdr>
            <w:top w:val="none" w:sz="0" w:space="0" w:color="auto"/>
            <w:left w:val="none" w:sz="0" w:space="0" w:color="auto"/>
            <w:bottom w:val="none" w:sz="0" w:space="0" w:color="auto"/>
            <w:right w:val="none" w:sz="0" w:space="0" w:color="auto"/>
          </w:divBdr>
        </w:div>
        <w:div w:id="1497837295">
          <w:marLeft w:val="0"/>
          <w:marRight w:val="0"/>
          <w:marTop w:val="0"/>
          <w:marBottom w:val="0"/>
          <w:divBdr>
            <w:top w:val="none" w:sz="0" w:space="0" w:color="auto"/>
            <w:left w:val="none" w:sz="0" w:space="0" w:color="auto"/>
            <w:bottom w:val="none" w:sz="0" w:space="0" w:color="auto"/>
            <w:right w:val="none" w:sz="0" w:space="0" w:color="auto"/>
          </w:divBdr>
        </w:div>
        <w:div w:id="1508670128">
          <w:marLeft w:val="0"/>
          <w:marRight w:val="0"/>
          <w:marTop w:val="0"/>
          <w:marBottom w:val="0"/>
          <w:divBdr>
            <w:top w:val="none" w:sz="0" w:space="0" w:color="auto"/>
            <w:left w:val="none" w:sz="0" w:space="0" w:color="auto"/>
            <w:bottom w:val="none" w:sz="0" w:space="0" w:color="auto"/>
            <w:right w:val="none" w:sz="0" w:space="0" w:color="auto"/>
          </w:divBdr>
        </w:div>
        <w:div w:id="1513914180">
          <w:marLeft w:val="0"/>
          <w:marRight w:val="0"/>
          <w:marTop w:val="0"/>
          <w:marBottom w:val="0"/>
          <w:divBdr>
            <w:top w:val="none" w:sz="0" w:space="0" w:color="auto"/>
            <w:left w:val="none" w:sz="0" w:space="0" w:color="auto"/>
            <w:bottom w:val="none" w:sz="0" w:space="0" w:color="auto"/>
            <w:right w:val="none" w:sz="0" w:space="0" w:color="auto"/>
          </w:divBdr>
        </w:div>
        <w:div w:id="1523587041">
          <w:marLeft w:val="0"/>
          <w:marRight w:val="0"/>
          <w:marTop w:val="0"/>
          <w:marBottom w:val="0"/>
          <w:divBdr>
            <w:top w:val="none" w:sz="0" w:space="0" w:color="auto"/>
            <w:left w:val="none" w:sz="0" w:space="0" w:color="auto"/>
            <w:bottom w:val="none" w:sz="0" w:space="0" w:color="auto"/>
            <w:right w:val="none" w:sz="0" w:space="0" w:color="auto"/>
          </w:divBdr>
        </w:div>
        <w:div w:id="1550529444">
          <w:marLeft w:val="0"/>
          <w:marRight w:val="0"/>
          <w:marTop w:val="0"/>
          <w:marBottom w:val="0"/>
          <w:divBdr>
            <w:top w:val="none" w:sz="0" w:space="0" w:color="auto"/>
            <w:left w:val="none" w:sz="0" w:space="0" w:color="auto"/>
            <w:bottom w:val="none" w:sz="0" w:space="0" w:color="auto"/>
            <w:right w:val="none" w:sz="0" w:space="0" w:color="auto"/>
          </w:divBdr>
        </w:div>
        <w:div w:id="1564562667">
          <w:marLeft w:val="0"/>
          <w:marRight w:val="0"/>
          <w:marTop w:val="0"/>
          <w:marBottom w:val="0"/>
          <w:divBdr>
            <w:top w:val="none" w:sz="0" w:space="0" w:color="auto"/>
            <w:left w:val="none" w:sz="0" w:space="0" w:color="auto"/>
            <w:bottom w:val="none" w:sz="0" w:space="0" w:color="auto"/>
            <w:right w:val="none" w:sz="0" w:space="0" w:color="auto"/>
          </w:divBdr>
        </w:div>
        <w:div w:id="1629120631">
          <w:marLeft w:val="0"/>
          <w:marRight w:val="0"/>
          <w:marTop w:val="0"/>
          <w:marBottom w:val="0"/>
          <w:divBdr>
            <w:top w:val="none" w:sz="0" w:space="0" w:color="auto"/>
            <w:left w:val="none" w:sz="0" w:space="0" w:color="auto"/>
            <w:bottom w:val="none" w:sz="0" w:space="0" w:color="auto"/>
            <w:right w:val="none" w:sz="0" w:space="0" w:color="auto"/>
          </w:divBdr>
        </w:div>
        <w:div w:id="1633248088">
          <w:marLeft w:val="0"/>
          <w:marRight w:val="0"/>
          <w:marTop w:val="0"/>
          <w:marBottom w:val="0"/>
          <w:divBdr>
            <w:top w:val="none" w:sz="0" w:space="0" w:color="auto"/>
            <w:left w:val="none" w:sz="0" w:space="0" w:color="auto"/>
            <w:bottom w:val="none" w:sz="0" w:space="0" w:color="auto"/>
            <w:right w:val="none" w:sz="0" w:space="0" w:color="auto"/>
          </w:divBdr>
        </w:div>
        <w:div w:id="1661732436">
          <w:marLeft w:val="0"/>
          <w:marRight w:val="0"/>
          <w:marTop w:val="0"/>
          <w:marBottom w:val="0"/>
          <w:divBdr>
            <w:top w:val="none" w:sz="0" w:space="0" w:color="auto"/>
            <w:left w:val="none" w:sz="0" w:space="0" w:color="auto"/>
            <w:bottom w:val="none" w:sz="0" w:space="0" w:color="auto"/>
            <w:right w:val="none" w:sz="0" w:space="0" w:color="auto"/>
          </w:divBdr>
        </w:div>
        <w:div w:id="1665469105">
          <w:marLeft w:val="0"/>
          <w:marRight w:val="0"/>
          <w:marTop w:val="0"/>
          <w:marBottom w:val="0"/>
          <w:divBdr>
            <w:top w:val="none" w:sz="0" w:space="0" w:color="auto"/>
            <w:left w:val="none" w:sz="0" w:space="0" w:color="auto"/>
            <w:bottom w:val="none" w:sz="0" w:space="0" w:color="auto"/>
            <w:right w:val="none" w:sz="0" w:space="0" w:color="auto"/>
          </w:divBdr>
        </w:div>
        <w:div w:id="1667442739">
          <w:marLeft w:val="0"/>
          <w:marRight w:val="0"/>
          <w:marTop w:val="0"/>
          <w:marBottom w:val="0"/>
          <w:divBdr>
            <w:top w:val="none" w:sz="0" w:space="0" w:color="auto"/>
            <w:left w:val="none" w:sz="0" w:space="0" w:color="auto"/>
            <w:bottom w:val="none" w:sz="0" w:space="0" w:color="auto"/>
            <w:right w:val="none" w:sz="0" w:space="0" w:color="auto"/>
          </w:divBdr>
        </w:div>
        <w:div w:id="1703284844">
          <w:marLeft w:val="0"/>
          <w:marRight w:val="0"/>
          <w:marTop w:val="0"/>
          <w:marBottom w:val="0"/>
          <w:divBdr>
            <w:top w:val="none" w:sz="0" w:space="0" w:color="auto"/>
            <w:left w:val="none" w:sz="0" w:space="0" w:color="auto"/>
            <w:bottom w:val="none" w:sz="0" w:space="0" w:color="auto"/>
            <w:right w:val="none" w:sz="0" w:space="0" w:color="auto"/>
          </w:divBdr>
        </w:div>
        <w:div w:id="1722745991">
          <w:marLeft w:val="0"/>
          <w:marRight w:val="0"/>
          <w:marTop w:val="0"/>
          <w:marBottom w:val="0"/>
          <w:divBdr>
            <w:top w:val="none" w:sz="0" w:space="0" w:color="auto"/>
            <w:left w:val="none" w:sz="0" w:space="0" w:color="auto"/>
            <w:bottom w:val="none" w:sz="0" w:space="0" w:color="auto"/>
            <w:right w:val="none" w:sz="0" w:space="0" w:color="auto"/>
          </w:divBdr>
        </w:div>
        <w:div w:id="1880509321">
          <w:marLeft w:val="0"/>
          <w:marRight w:val="0"/>
          <w:marTop w:val="0"/>
          <w:marBottom w:val="0"/>
          <w:divBdr>
            <w:top w:val="none" w:sz="0" w:space="0" w:color="auto"/>
            <w:left w:val="none" w:sz="0" w:space="0" w:color="auto"/>
            <w:bottom w:val="none" w:sz="0" w:space="0" w:color="auto"/>
            <w:right w:val="none" w:sz="0" w:space="0" w:color="auto"/>
          </w:divBdr>
        </w:div>
        <w:div w:id="1906836828">
          <w:marLeft w:val="0"/>
          <w:marRight w:val="0"/>
          <w:marTop w:val="0"/>
          <w:marBottom w:val="0"/>
          <w:divBdr>
            <w:top w:val="none" w:sz="0" w:space="0" w:color="auto"/>
            <w:left w:val="none" w:sz="0" w:space="0" w:color="auto"/>
            <w:bottom w:val="none" w:sz="0" w:space="0" w:color="auto"/>
            <w:right w:val="none" w:sz="0" w:space="0" w:color="auto"/>
          </w:divBdr>
        </w:div>
        <w:div w:id="1920552349">
          <w:marLeft w:val="0"/>
          <w:marRight w:val="0"/>
          <w:marTop w:val="0"/>
          <w:marBottom w:val="0"/>
          <w:divBdr>
            <w:top w:val="none" w:sz="0" w:space="0" w:color="auto"/>
            <w:left w:val="none" w:sz="0" w:space="0" w:color="auto"/>
            <w:bottom w:val="none" w:sz="0" w:space="0" w:color="auto"/>
            <w:right w:val="none" w:sz="0" w:space="0" w:color="auto"/>
          </w:divBdr>
        </w:div>
        <w:div w:id="1925453391">
          <w:marLeft w:val="0"/>
          <w:marRight w:val="0"/>
          <w:marTop w:val="0"/>
          <w:marBottom w:val="0"/>
          <w:divBdr>
            <w:top w:val="none" w:sz="0" w:space="0" w:color="auto"/>
            <w:left w:val="none" w:sz="0" w:space="0" w:color="auto"/>
            <w:bottom w:val="none" w:sz="0" w:space="0" w:color="auto"/>
            <w:right w:val="none" w:sz="0" w:space="0" w:color="auto"/>
          </w:divBdr>
        </w:div>
        <w:div w:id="1939214876">
          <w:marLeft w:val="0"/>
          <w:marRight w:val="0"/>
          <w:marTop w:val="0"/>
          <w:marBottom w:val="0"/>
          <w:divBdr>
            <w:top w:val="none" w:sz="0" w:space="0" w:color="auto"/>
            <w:left w:val="none" w:sz="0" w:space="0" w:color="auto"/>
            <w:bottom w:val="none" w:sz="0" w:space="0" w:color="auto"/>
            <w:right w:val="none" w:sz="0" w:space="0" w:color="auto"/>
          </w:divBdr>
        </w:div>
        <w:div w:id="1972128350">
          <w:marLeft w:val="0"/>
          <w:marRight w:val="0"/>
          <w:marTop w:val="0"/>
          <w:marBottom w:val="0"/>
          <w:divBdr>
            <w:top w:val="none" w:sz="0" w:space="0" w:color="auto"/>
            <w:left w:val="none" w:sz="0" w:space="0" w:color="auto"/>
            <w:bottom w:val="none" w:sz="0" w:space="0" w:color="auto"/>
            <w:right w:val="none" w:sz="0" w:space="0" w:color="auto"/>
          </w:divBdr>
        </w:div>
        <w:div w:id="1998849093">
          <w:marLeft w:val="0"/>
          <w:marRight w:val="0"/>
          <w:marTop w:val="0"/>
          <w:marBottom w:val="0"/>
          <w:divBdr>
            <w:top w:val="none" w:sz="0" w:space="0" w:color="auto"/>
            <w:left w:val="none" w:sz="0" w:space="0" w:color="auto"/>
            <w:bottom w:val="none" w:sz="0" w:space="0" w:color="auto"/>
            <w:right w:val="none" w:sz="0" w:space="0" w:color="auto"/>
          </w:divBdr>
        </w:div>
        <w:div w:id="2001886786">
          <w:marLeft w:val="0"/>
          <w:marRight w:val="0"/>
          <w:marTop w:val="0"/>
          <w:marBottom w:val="0"/>
          <w:divBdr>
            <w:top w:val="none" w:sz="0" w:space="0" w:color="auto"/>
            <w:left w:val="none" w:sz="0" w:space="0" w:color="auto"/>
            <w:bottom w:val="none" w:sz="0" w:space="0" w:color="auto"/>
            <w:right w:val="none" w:sz="0" w:space="0" w:color="auto"/>
          </w:divBdr>
        </w:div>
        <w:div w:id="2011247486">
          <w:marLeft w:val="0"/>
          <w:marRight w:val="0"/>
          <w:marTop w:val="0"/>
          <w:marBottom w:val="0"/>
          <w:divBdr>
            <w:top w:val="none" w:sz="0" w:space="0" w:color="auto"/>
            <w:left w:val="none" w:sz="0" w:space="0" w:color="auto"/>
            <w:bottom w:val="none" w:sz="0" w:space="0" w:color="auto"/>
            <w:right w:val="none" w:sz="0" w:space="0" w:color="auto"/>
          </w:divBdr>
        </w:div>
        <w:div w:id="2019384493">
          <w:marLeft w:val="0"/>
          <w:marRight w:val="0"/>
          <w:marTop w:val="0"/>
          <w:marBottom w:val="0"/>
          <w:divBdr>
            <w:top w:val="none" w:sz="0" w:space="0" w:color="auto"/>
            <w:left w:val="none" w:sz="0" w:space="0" w:color="auto"/>
            <w:bottom w:val="none" w:sz="0" w:space="0" w:color="auto"/>
            <w:right w:val="none" w:sz="0" w:space="0" w:color="auto"/>
          </w:divBdr>
        </w:div>
        <w:div w:id="2029090519">
          <w:marLeft w:val="0"/>
          <w:marRight w:val="0"/>
          <w:marTop w:val="0"/>
          <w:marBottom w:val="0"/>
          <w:divBdr>
            <w:top w:val="none" w:sz="0" w:space="0" w:color="auto"/>
            <w:left w:val="none" w:sz="0" w:space="0" w:color="auto"/>
            <w:bottom w:val="none" w:sz="0" w:space="0" w:color="auto"/>
            <w:right w:val="none" w:sz="0" w:space="0" w:color="auto"/>
          </w:divBdr>
        </w:div>
        <w:div w:id="2046061283">
          <w:marLeft w:val="0"/>
          <w:marRight w:val="0"/>
          <w:marTop w:val="0"/>
          <w:marBottom w:val="0"/>
          <w:divBdr>
            <w:top w:val="none" w:sz="0" w:space="0" w:color="auto"/>
            <w:left w:val="none" w:sz="0" w:space="0" w:color="auto"/>
            <w:bottom w:val="none" w:sz="0" w:space="0" w:color="auto"/>
            <w:right w:val="none" w:sz="0" w:space="0" w:color="auto"/>
          </w:divBdr>
        </w:div>
        <w:div w:id="2064057915">
          <w:marLeft w:val="0"/>
          <w:marRight w:val="0"/>
          <w:marTop w:val="0"/>
          <w:marBottom w:val="0"/>
          <w:divBdr>
            <w:top w:val="none" w:sz="0" w:space="0" w:color="auto"/>
            <w:left w:val="none" w:sz="0" w:space="0" w:color="auto"/>
            <w:bottom w:val="none" w:sz="0" w:space="0" w:color="auto"/>
            <w:right w:val="none" w:sz="0" w:space="0" w:color="auto"/>
          </w:divBdr>
        </w:div>
        <w:div w:id="2081636357">
          <w:marLeft w:val="0"/>
          <w:marRight w:val="0"/>
          <w:marTop w:val="0"/>
          <w:marBottom w:val="0"/>
          <w:divBdr>
            <w:top w:val="none" w:sz="0" w:space="0" w:color="auto"/>
            <w:left w:val="none" w:sz="0" w:space="0" w:color="auto"/>
            <w:bottom w:val="none" w:sz="0" w:space="0" w:color="auto"/>
            <w:right w:val="none" w:sz="0" w:space="0" w:color="auto"/>
          </w:divBdr>
        </w:div>
        <w:div w:id="2110617556">
          <w:marLeft w:val="0"/>
          <w:marRight w:val="0"/>
          <w:marTop w:val="0"/>
          <w:marBottom w:val="0"/>
          <w:divBdr>
            <w:top w:val="none" w:sz="0" w:space="0" w:color="auto"/>
            <w:left w:val="none" w:sz="0" w:space="0" w:color="auto"/>
            <w:bottom w:val="none" w:sz="0" w:space="0" w:color="auto"/>
            <w:right w:val="none" w:sz="0" w:space="0" w:color="auto"/>
          </w:divBdr>
        </w:div>
      </w:divsChild>
    </w:div>
    <w:div w:id="577593006">
      <w:bodyDiv w:val="1"/>
      <w:marLeft w:val="0"/>
      <w:marRight w:val="0"/>
      <w:marTop w:val="0"/>
      <w:marBottom w:val="0"/>
      <w:divBdr>
        <w:top w:val="none" w:sz="0" w:space="0" w:color="auto"/>
        <w:left w:val="none" w:sz="0" w:space="0" w:color="auto"/>
        <w:bottom w:val="none" w:sz="0" w:space="0" w:color="auto"/>
        <w:right w:val="none" w:sz="0" w:space="0" w:color="auto"/>
      </w:divBdr>
      <w:divsChild>
        <w:div w:id="159229">
          <w:marLeft w:val="0"/>
          <w:marRight w:val="0"/>
          <w:marTop w:val="0"/>
          <w:marBottom w:val="0"/>
          <w:divBdr>
            <w:top w:val="none" w:sz="0" w:space="0" w:color="auto"/>
            <w:left w:val="none" w:sz="0" w:space="0" w:color="auto"/>
            <w:bottom w:val="none" w:sz="0" w:space="0" w:color="auto"/>
            <w:right w:val="none" w:sz="0" w:space="0" w:color="auto"/>
          </w:divBdr>
        </w:div>
        <w:div w:id="6715193">
          <w:marLeft w:val="0"/>
          <w:marRight w:val="0"/>
          <w:marTop w:val="0"/>
          <w:marBottom w:val="0"/>
          <w:divBdr>
            <w:top w:val="none" w:sz="0" w:space="0" w:color="auto"/>
            <w:left w:val="none" w:sz="0" w:space="0" w:color="auto"/>
            <w:bottom w:val="none" w:sz="0" w:space="0" w:color="auto"/>
            <w:right w:val="none" w:sz="0" w:space="0" w:color="auto"/>
          </w:divBdr>
        </w:div>
        <w:div w:id="37244294">
          <w:marLeft w:val="0"/>
          <w:marRight w:val="0"/>
          <w:marTop w:val="0"/>
          <w:marBottom w:val="0"/>
          <w:divBdr>
            <w:top w:val="none" w:sz="0" w:space="0" w:color="auto"/>
            <w:left w:val="none" w:sz="0" w:space="0" w:color="auto"/>
            <w:bottom w:val="none" w:sz="0" w:space="0" w:color="auto"/>
            <w:right w:val="none" w:sz="0" w:space="0" w:color="auto"/>
          </w:divBdr>
        </w:div>
        <w:div w:id="157842048">
          <w:marLeft w:val="0"/>
          <w:marRight w:val="0"/>
          <w:marTop w:val="0"/>
          <w:marBottom w:val="0"/>
          <w:divBdr>
            <w:top w:val="none" w:sz="0" w:space="0" w:color="auto"/>
            <w:left w:val="none" w:sz="0" w:space="0" w:color="auto"/>
            <w:bottom w:val="none" w:sz="0" w:space="0" w:color="auto"/>
            <w:right w:val="none" w:sz="0" w:space="0" w:color="auto"/>
          </w:divBdr>
        </w:div>
        <w:div w:id="300576167">
          <w:marLeft w:val="0"/>
          <w:marRight w:val="0"/>
          <w:marTop w:val="0"/>
          <w:marBottom w:val="0"/>
          <w:divBdr>
            <w:top w:val="none" w:sz="0" w:space="0" w:color="auto"/>
            <w:left w:val="none" w:sz="0" w:space="0" w:color="auto"/>
            <w:bottom w:val="none" w:sz="0" w:space="0" w:color="auto"/>
            <w:right w:val="none" w:sz="0" w:space="0" w:color="auto"/>
          </w:divBdr>
        </w:div>
        <w:div w:id="362827094">
          <w:marLeft w:val="0"/>
          <w:marRight w:val="0"/>
          <w:marTop w:val="0"/>
          <w:marBottom w:val="0"/>
          <w:divBdr>
            <w:top w:val="none" w:sz="0" w:space="0" w:color="auto"/>
            <w:left w:val="none" w:sz="0" w:space="0" w:color="auto"/>
            <w:bottom w:val="none" w:sz="0" w:space="0" w:color="auto"/>
            <w:right w:val="none" w:sz="0" w:space="0" w:color="auto"/>
          </w:divBdr>
        </w:div>
        <w:div w:id="515340387">
          <w:marLeft w:val="0"/>
          <w:marRight w:val="0"/>
          <w:marTop w:val="0"/>
          <w:marBottom w:val="0"/>
          <w:divBdr>
            <w:top w:val="none" w:sz="0" w:space="0" w:color="auto"/>
            <w:left w:val="none" w:sz="0" w:space="0" w:color="auto"/>
            <w:bottom w:val="none" w:sz="0" w:space="0" w:color="auto"/>
            <w:right w:val="none" w:sz="0" w:space="0" w:color="auto"/>
          </w:divBdr>
        </w:div>
        <w:div w:id="585726851">
          <w:marLeft w:val="0"/>
          <w:marRight w:val="0"/>
          <w:marTop w:val="0"/>
          <w:marBottom w:val="0"/>
          <w:divBdr>
            <w:top w:val="none" w:sz="0" w:space="0" w:color="auto"/>
            <w:left w:val="none" w:sz="0" w:space="0" w:color="auto"/>
            <w:bottom w:val="none" w:sz="0" w:space="0" w:color="auto"/>
            <w:right w:val="none" w:sz="0" w:space="0" w:color="auto"/>
          </w:divBdr>
        </w:div>
        <w:div w:id="679432254">
          <w:marLeft w:val="0"/>
          <w:marRight w:val="0"/>
          <w:marTop w:val="0"/>
          <w:marBottom w:val="0"/>
          <w:divBdr>
            <w:top w:val="none" w:sz="0" w:space="0" w:color="auto"/>
            <w:left w:val="none" w:sz="0" w:space="0" w:color="auto"/>
            <w:bottom w:val="none" w:sz="0" w:space="0" w:color="auto"/>
            <w:right w:val="none" w:sz="0" w:space="0" w:color="auto"/>
          </w:divBdr>
        </w:div>
        <w:div w:id="705911398">
          <w:marLeft w:val="0"/>
          <w:marRight w:val="0"/>
          <w:marTop w:val="0"/>
          <w:marBottom w:val="0"/>
          <w:divBdr>
            <w:top w:val="none" w:sz="0" w:space="0" w:color="auto"/>
            <w:left w:val="none" w:sz="0" w:space="0" w:color="auto"/>
            <w:bottom w:val="none" w:sz="0" w:space="0" w:color="auto"/>
            <w:right w:val="none" w:sz="0" w:space="0" w:color="auto"/>
          </w:divBdr>
        </w:div>
        <w:div w:id="747308877">
          <w:marLeft w:val="0"/>
          <w:marRight w:val="0"/>
          <w:marTop w:val="0"/>
          <w:marBottom w:val="0"/>
          <w:divBdr>
            <w:top w:val="none" w:sz="0" w:space="0" w:color="auto"/>
            <w:left w:val="none" w:sz="0" w:space="0" w:color="auto"/>
            <w:bottom w:val="none" w:sz="0" w:space="0" w:color="auto"/>
            <w:right w:val="none" w:sz="0" w:space="0" w:color="auto"/>
          </w:divBdr>
        </w:div>
        <w:div w:id="755636547">
          <w:marLeft w:val="0"/>
          <w:marRight w:val="0"/>
          <w:marTop w:val="0"/>
          <w:marBottom w:val="0"/>
          <w:divBdr>
            <w:top w:val="none" w:sz="0" w:space="0" w:color="auto"/>
            <w:left w:val="none" w:sz="0" w:space="0" w:color="auto"/>
            <w:bottom w:val="none" w:sz="0" w:space="0" w:color="auto"/>
            <w:right w:val="none" w:sz="0" w:space="0" w:color="auto"/>
          </w:divBdr>
        </w:div>
        <w:div w:id="883442051">
          <w:marLeft w:val="0"/>
          <w:marRight w:val="0"/>
          <w:marTop w:val="0"/>
          <w:marBottom w:val="0"/>
          <w:divBdr>
            <w:top w:val="none" w:sz="0" w:space="0" w:color="auto"/>
            <w:left w:val="none" w:sz="0" w:space="0" w:color="auto"/>
            <w:bottom w:val="none" w:sz="0" w:space="0" w:color="auto"/>
            <w:right w:val="none" w:sz="0" w:space="0" w:color="auto"/>
          </w:divBdr>
        </w:div>
        <w:div w:id="934679261">
          <w:marLeft w:val="0"/>
          <w:marRight w:val="0"/>
          <w:marTop w:val="0"/>
          <w:marBottom w:val="0"/>
          <w:divBdr>
            <w:top w:val="none" w:sz="0" w:space="0" w:color="auto"/>
            <w:left w:val="none" w:sz="0" w:space="0" w:color="auto"/>
            <w:bottom w:val="none" w:sz="0" w:space="0" w:color="auto"/>
            <w:right w:val="none" w:sz="0" w:space="0" w:color="auto"/>
          </w:divBdr>
        </w:div>
        <w:div w:id="1053115897">
          <w:marLeft w:val="0"/>
          <w:marRight w:val="0"/>
          <w:marTop w:val="0"/>
          <w:marBottom w:val="0"/>
          <w:divBdr>
            <w:top w:val="none" w:sz="0" w:space="0" w:color="auto"/>
            <w:left w:val="none" w:sz="0" w:space="0" w:color="auto"/>
            <w:bottom w:val="none" w:sz="0" w:space="0" w:color="auto"/>
            <w:right w:val="none" w:sz="0" w:space="0" w:color="auto"/>
          </w:divBdr>
        </w:div>
        <w:div w:id="1259168686">
          <w:marLeft w:val="0"/>
          <w:marRight w:val="0"/>
          <w:marTop w:val="0"/>
          <w:marBottom w:val="0"/>
          <w:divBdr>
            <w:top w:val="none" w:sz="0" w:space="0" w:color="auto"/>
            <w:left w:val="none" w:sz="0" w:space="0" w:color="auto"/>
            <w:bottom w:val="none" w:sz="0" w:space="0" w:color="auto"/>
            <w:right w:val="none" w:sz="0" w:space="0" w:color="auto"/>
          </w:divBdr>
        </w:div>
        <w:div w:id="1495534509">
          <w:marLeft w:val="0"/>
          <w:marRight w:val="0"/>
          <w:marTop w:val="0"/>
          <w:marBottom w:val="0"/>
          <w:divBdr>
            <w:top w:val="none" w:sz="0" w:space="0" w:color="auto"/>
            <w:left w:val="none" w:sz="0" w:space="0" w:color="auto"/>
            <w:bottom w:val="none" w:sz="0" w:space="0" w:color="auto"/>
            <w:right w:val="none" w:sz="0" w:space="0" w:color="auto"/>
          </w:divBdr>
        </w:div>
        <w:div w:id="1622833773">
          <w:marLeft w:val="0"/>
          <w:marRight w:val="0"/>
          <w:marTop w:val="0"/>
          <w:marBottom w:val="0"/>
          <w:divBdr>
            <w:top w:val="none" w:sz="0" w:space="0" w:color="auto"/>
            <w:left w:val="none" w:sz="0" w:space="0" w:color="auto"/>
            <w:bottom w:val="none" w:sz="0" w:space="0" w:color="auto"/>
            <w:right w:val="none" w:sz="0" w:space="0" w:color="auto"/>
          </w:divBdr>
        </w:div>
        <w:div w:id="1826360044">
          <w:marLeft w:val="0"/>
          <w:marRight w:val="0"/>
          <w:marTop w:val="0"/>
          <w:marBottom w:val="0"/>
          <w:divBdr>
            <w:top w:val="none" w:sz="0" w:space="0" w:color="auto"/>
            <w:left w:val="none" w:sz="0" w:space="0" w:color="auto"/>
            <w:bottom w:val="none" w:sz="0" w:space="0" w:color="auto"/>
            <w:right w:val="none" w:sz="0" w:space="0" w:color="auto"/>
          </w:divBdr>
        </w:div>
        <w:div w:id="1888027401">
          <w:marLeft w:val="0"/>
          <w:marRight w:val="0"/>
          <w:marTop w:val="0"/>
          <w:marBottom w:val="0"/>
          <w:divBdr>
            <w:top w:val="none" w:sz="0" w:space="0" w:color="auto"/>
            <w:left w:val="none" w:sz="0" w:space="0" w:color="auto"/>
            <w:bottom w:val="none" w:sz="0" w:space="0" w:color="auto"/>
            <w:right w:val="none" w:sz="0" w:space="0" w:color="auto"/>
          </w:divBdr>
        </w:div>
        <w:div w:id="1962806802">
          <w:marLeft w:val="0"/>
          <w:marRight w:val="0"/>
          <w:marTop w:val="0"/>
          <w:marBottom w:val="0"/>
          <w:divBdr>
            <w:top w:val="none" w:sz="0" w:space="0" w:color="auto"/>
            <w:left w:val="none" w:sz="0" w:space="0" w:color="auto"/>
            <w:bottom w:val="none" w:sz="0" w:space="0" w:color="auto"/>
            <w:right w:val="none" w:sz="0" w:space="0" w:color="auto"/>
          </w:divBdr>
        </w:div>
        <w:div w:id="1984890672">
          <w:marLeft w:val="0"/>
          <w:marRight w:val="0"/>
          <w:marTop w:val="0"/>
          <w:marBottom w:val="0"/>
          <w:divBdr>
            <w:top w:val="none" w:sz="0" w:space="0" w:color="auto"/>
            <w:left w:val="none" w:sz="0" w:space="0" w:color="auto"/>
            <w:bottom w:val="none" w:sz="0" w:space="0" w:color="auto"/>
            <w:right w:val="none" w:sz="0" w:space="0" w:color="auto"/>
          </w:divBdr>
        </w:div>
        <w:div w:id="2051568881">
          <w:marLeft w:val="0"/>
          <w:marRight w:val="0"/>
          <w:marTop w:val="0"/>
          <w:marBottom w:val="0"/>
          <w:divBdr>
            <w:top w:val="none" w:sz="0" w:space="0" w:color="auto"/>
            <w:left w:val="none" w:sz="0" w:space="0" w:color="auto"/>
            <w:bottom w:val="none" w:sz="0" w:space="0" w:color="auto"/>
            <w:right w:val="none" w:sz="0" w:space="0" w:color="auto"/>
          </w:divBdr>
        </w:div>
      </w:divsChild>
    </w:div>
    <w:div w:id="586113705">
      <w:bodyDiv w:val="1"/>
      <w:marLeft w:val="0"/>
      <w:marRight w:val="0"/>
      <w:marTop w:val="0"/>
      <w:marBottom w:val="0"/>
      <w:divBdr>
        <w:top w:val="none" w:sz="0" w:space="0" w:color="auto"/>
        <w:left w:val="none" w:sz="0" w:space="0" w:color="auto"/>
        <w:bottom w:val="none" w:sz="0" w:space="0" w:color="auto"/>
        <w:right w:val="none" w:sz="0" w:space="0" w:color="auto"/>
      </w:divBdr>
      <w:divsChild>
        <w:div w:id="128478996">
          <w:marLeft w:val="0"/>
          <w:marRight w:val="0"/>
          <w:marTop w:val="0"/>
          <w:marBottom w:val="0"/>
          <w:divBdr>
            <w:top w:val="none" w:sz="0" w:space="0" w:color="auto"/>
            <w:left w:val="none" w:sz="0" w:space="0" w:color="auto"/>
            <w:bottom w:val="none" w:sz="0" w:space="0" w:color="auto"/>
            <w:right w:val="none" w:sz="0" w:space="0" w:color="auto"/>
          </w:divBdr>
        </w:div>
        <w:div w:id="1488983916">
          <w:marLeft w:val="0"/>
          <w:marRight w:val="0"/>
          <w:marTop w:val="0"/>
          <w:marBottom w:val="0"/>
          <w:divBdr>
            <w:top w:val="none" w:sz="0" w:space="0" w:color="auto"/>
            <w:left w:val="none" w:sz="0" w:space="0" w:color="auto"/>
            <w:bottom w:val="none" w:sz="0" w:space="0" w:color="auto"/>
            <w:right w:val="none" w:sz="0" w:space="0" w:color="auto"/>
          </w:divBdr>
        </w:div>
        <w:div w:id="1771393150">
          <w:marLeft w:val="0"/>
          <w:marRight w:val="0"/>
          <w:marTop w:val="0"/>
          <w:marBottom w:val="0"/>
          <w:divBdr>
            <w:top w:val="none" w:sz="0" w:space="0" w:color="auto"/>
            <w:left w:val="none" w:sz="0" w:space="0" w:color="auto"/>
            <w:bottom w:val="none" w:sz="0" w:space="0" w:color="auto"/>
            <w:right w:val="none" w:sz="0" w:space="0" w:color="auto"/>
          </w:divBdr>
        </w:div>
      </w:divsChild>
    </w:div>
    <w:div w:id="612177333">
      <w:bodyDiv w:val="1"/>
      <w:marLeft w:val="0"/>
      <w:marRight w:val="0"/>
      <w:marTop w:val="0"/>
      <w:marBottom w:val="0"/>
      <w:divBdr>
        <w:top w:val="none" w:sz="0" w:space="0" w:color="auto"/>
        <w:left w:val="none" w:sz="0" w:space="0" w:color="auto"/>
        <w:bottom w:val="none" w:sz="0" w:space="0" w:color="auto"/>
        <w:right w:val="none" w:sz="0" w:space="0" w:color="auto"/>
      </w:divBdr>
      <w:divsChild>
        <w:div w:id="284701655">
          <w:marLeft w:val="0"/>
          <w:marRight w:val="0"/>
          <w:marTop w:val="0"/>
          <w:marBottom w:val="0"/>
          <w:divBdr>
            <w:top w:val="none" w:sz="0" w:space="0" w:color="auto"/>
            <w:left w:val="none" w:sz="0" w:space="0" w:color="auto"/>
            <w:bottom w:val="none" w:sz="0" w:space="0" w:color="auto"/>
            <w:right w:val="none" w:sz="0" w:space="0" w:color="auto"/>
          </w:divBdr>
        </w:div>
        <w:div w:id="392199581">
          <w:marLeft w:val="0"/>
          <w:marRight w:val="0"/>
          <w:marTop w:val="0"/>
          <w:marBottom w:val="0"/>
          <w:divBdr>
            <w:top w:val="none" w:sz="0" w:space="0" w:color="auto"/>
            <w:left w:val="none" w:sz="0" w:space="0" w:color="auto"/>
            <w:bottom w:val="none" w:sz="0" w:space="0" w:color="auto"/>
            <w:right w:val="none" w:sz="0" w:space="0" w:color="auto"/>
          </w:divBdr>
        </w:div>
        <w:div w:id="1196235222">
          <w:marLeft w:val="0"/>
          <w:marRight w:val="0"/>
          <w:marTop w:val="0"/>
          <w:marBottom w:val="0"/>
          <w:divBdr>
            <w:top w:val="none" w:sz="0" w:space="0" w:color="auto"/>
            <w:left w:val="none" w:sz="0" w:space="0" w:color="auto"/>
            <w:bottom w:val="none" w:sz="0" w:space="0" w:color="auto"/>
            <w:right w:val="none" w:sz="0" w:space="0" w:color="auto"/>
          </w:divBdr>
        </w:div>
        <w:div w:id="1300309127">
          <w:marLeft w:val="0"/>
          <w:marRight w:val="0"/>
          <w:marTop w:val="0"/>
          <w:marBottom w:val="0"/>
          <w:divBdr>
            <w:top w:val="none" w:sz="0" w:space="0" w:color="auto"/>
            <w:left w:val="none" w:sz="0" w:space="0" w:color="auto"/>
            <w:bottom w:val="none" w:sz="0" w:space="0" w:color="auto"/>
            <w:right w:val="none" w:sz="0" w:space="0" w:color="auto"/>
          </w:divBdr>
        </w:div>
        <w:div w:id="1529103288">
          <w:marLeft w:val="0"/>
          <w:marRight w:val="0"/>
          <w:marTop w:val="0"/>
          <w:marBottom w:val="0"/>
          <w:divBdr>
            <w:top w:val="none" w:sz="0" w:space="0" w:color="auto"/>
            <w:left w:val="none" w:sz="0" w:space="0" w:color="auto"/>
            <w:bottom w:val="none" w:sz="0" w:space="0" w:color="auto"/>
            <w:right w:val="none" w:sz="0" w:space="0" w:color="auto"/>
          </w:divBdr>
        </w:div>
      </w:divsChild>
    </w:div>
    <w:div w:id="627466584">
      <w:bodyDiv w:val="1"/>
      <w:marLeft w:val="0"/>
      <w:marRight w:val="0"/>
      <w:marTop w:val="0"/>
      <w:marBottom w:val="0"/>
      <w:divBdr>
        <w:top w:val="none" w:sz="0" w:space="0" w:color="auto"/>
        <w:left w:val="none" w:sz="0" w:space="0" w:color="auto"/>
        <w:bottom w:val="none" w:sz="0" w:space="0" w:color="auto"/>
        <w:right w:val="none" w:sz="0" w:space="0" w:color="auto"/>
      </w:divBdr>
    </w:div>
    <w:div w:id="997155116">
      <w:bodyDiv w:val="1"/>
      <w:marLeft w:val="0"/>
      <w:marRight w:val="0"/>
      <w:marTop w:val="0"/>
      <w:marBottom w:val="0"/>
      <w:divBdr>
        <w:top w:val="none" w:sz="0" w:space="0" w:color="auto"/>
        <w:left w:val="none" w:sz="0" w:space="0" w:color="auto"/>
        <w:bottom w:val="none" w:sz="0" w:space="0" w:color="auto"/>
        <w:right w:val="none" w:sz="0" w:space="0" w:color="auto"/>
      </w:divBdr>
      <w:divsChild>
        <w:div w:id="216212777">
          <w:marLeft w:val="0"/>
          <w:marRight w:val="0"/>
          <w:marTop w:val="0"/>
          <w:marBottom w:val="0"/>
          <w:divBdr>
            <w:top w:val="none" w:sz="0" w:space="0" w:color="auto"/>
            <w:left w:val="none" w:sz="0" w:space="0" w:color="auto"/>
            <w:bottom w:val="none" w:sz="0" w:space="0" w:color="auto"/>
            <w:right w:val="none" w:sz="0" w:space="0" w:color="auto"/>
          </w:divBdr>
        </w:div>
        <w:div w:id="241764245">
          <w:marLeft w:val="0"/>
          <w:marRight w:val="0"/>
          <w:marTop w:val="0"/>
          <w:marBottom w:val="0"/>
          <w:divBdr>
            <w:top w:val="none" w:sz="0" w:space="0" w:color="auto"/>
            <w:left w:val="none" w:sz="0" w:space="0" w:color="auto"/>
            <w:bottom w:val="none" w:sz="0" w:space="0" w:color="auto"/>
            <w:right w:val="none" w:sz="0" w:space="0" w:color="auto"/>
          </w:divBdr>
        </w:div>
        <w:div w:id="539588901">
          <w:marLeft w:val="0"/>
          <w:marRight w:val="0"/>
          <w:marTop w:val="0"/>
          <w:marBottom w:val="0"/>
          <w:divBdr>
            <w:top w:val="none" w:sz="0" w:space="0" w:color="auto"/>
            <w:left w:val="none" w:sz="0" w:space="0" w:color="auto"/>
            <w:bottom w:val="none" w:sz="0" w:space="0" w:color="auto"/>
            <w:right w:val="none" w:sz="0" w:space="0" w:color="auto"/>
          </w:divBdr>
        </w:div>
        <w:div w:id="552230086">
          <w:marLeft w:val="0"/>
          <w:marRight w:val="0"/>
          <w:marTop w:val="0"/>
          <w:marBottom w:val="0"/>
          <w:divBdr>
            <w:top w:val="none" w:sz="0" w:space="0" w:color="auto"/>
            <w:left w:val="none" w:sz="0" w:space="0" w:color="auto"/>
            <w:bottom w:val="none" w:sz="0" w:space="0" w:color="auto"/>
            <w:right w:val="none" w:sz="0" w:space="0" w:color="auto"/>
          </w:divBdr>
        </w:div>
        <w:div w:id="674261112">
          <w:marLeft w:val="0"/>
          <w:marRight w:val="0"/>
          <w:marTop w:val="0"/>
          <w:marBottom w:val="0"/>
          <w:divBdr>
            <w:top w:val="none" w:sz="0" w:space="0" w:color="auto"/>
            <w:left w:val="none" w:sz="0" w:space="0" w:color="auto"/>
            <w:bottom w:val="none" w:sz="0" w:space="0" w:color="auto"/>
            <w:right w:val="none" w:sz="0" w:space="0" w:color="auto"/>
          </w:divBdr>
        </w:div>
        <w:div w:id="752775901">
          <w:marLeft w:val="0"/>
          <w:marRight w:val="0"/>
          <w:marTop w:val="0"/>
          <w:marBottom w:val="0"/>
          <w:divBdr>
            <w:top w:val="none" w:sz="0" w:space="0" w:color="auto"/>
            <w:left w:val="none" w:sz="0" w:space="0" w:color="auto"/>
            <w:bottom w:val="none" w:sz="0" w:space="0" w:color="auto"/>
            <w:right w:val="none" w:sz="0" w:space="0" w:color="auto"/>
          </w:divBdr>
        </w:div>
        <w:div w:id="875627577">
          <w:marLeft w:val="0"/>
          <w:marRight w:val="0"/>
          <w:marTop w:val="0"/>
          <w:marBottom w:val="0"/>
          <w:divBdr>
            <w:top w:val="none" w:sz="0" w:space="0" w:color="auto"/>
            <w:left w:val="none" w:sz="0" w:space="0" w:color="auto"/>
            <w:bottom w:val="none" w:sz="0" w:space="0" w:color="auto"/>
            <w:right w:val="none" w:sz="0" w:space="0" w:color="auto"/>
          </w:divBdr>
        </w:div>
        <w:div w:id="1449467210">
          <w:marLeft w:val="0"/>
          <w:marRight w:val="0"/>
          <w:marTop w:val="0"/>
          <w:marBottom w:val="0"/>
          <w:divBdr>
            <w:top w:val="none" w:sz="0" w:space="0" w:color="auto"/>
            <w:left w:val="none" w:sz="0" w:space="0" w:color="auto"/>
            <w:bottom w:val="none" w:sz="0" w:space="0" w:color="auto"/>
            <w:right w:val="none" w:sz="0" w:space="0" w:color="auto"/>
          </w:divBdr>
        </w:div>
        <w:div w:id="1735468311">
          <w:marLeft w:val="0"/>
          <w:marRight w:val="0"/>
          <w:marTop w:val="0"/>
          <w:marBottom w:val="0"/>
          <w:divBdr>
            <w:top w:val="none" w:sz="0" w:space="0" w:color="auto"/>
            <w:left w:val="none" w:sz="0" w:space="0" w:color="auto"/>
            <w:bottom w:val="none" w:sz="0" w:space="0" w:color="auto"/>
            <w:right w:val="none" w:sz="0" w:space="0" w:color="auto"/>
          </w:divBdr>
        </w:div>
        <w:div w:id="1887333271">
          <w:marLeft w:val="0"/>
          <w:marRight w:val="0"/>
          <w:marTop w:val="0"/>
          <w:marBottom w:val="0"/>
          <w:divBdr>
            <w:top w:val="none" w:sz="0" w:space="0" w:color="auto"/>
            <w:left w:val="none" w:sz="0" w:space="0" w:color="auto"/>
            <w:bottom w:val="none" w:sz="0" w:space="0" w:color="auto"/>
            <w:right w:val="none" w:sz="0" w:space="0" w:color="auto"/>
          </w:divBdr>
        </w:div>
      </w:divsChild>
    </w:div>
    <w:div w:id="1021129419">
      <w:bodyDiv w:val="1"/>
      <w:marLeft w:val="0"/>
      <w:marRight w:val="0"/>
      <w:marTop w:val="0"/>
      <w:marBottom w:val="0"/>
      <w:divBdr>
        <w:top w:val="none" w:sz="0" w:space="0" w:color="auto"/>
        <w:left w:val="none" w:sz="0" w:space="0" w:color="auto"/>
        <w:bottom w:val="none" w:sz="0" w:space="0" w:color="auto"/>
        <w:right w:val="none" w:sz="0" w:space="0" w:color="auto"/>
      </w:divBdr>
      <w:divsChild>
        <w:div w:id="733741375">
          <w:marLeft w:val="0"/>
          <w:marRight w:val="0"/>
          <w:marTop w:val="0"/>
          <w:marBottom w:val="0"/>
          <w:divBdr>
            <w:top w:val="none" w:sz="0" w:space="0" w:color="auto"/>
            <w:left w:val="none" w:sz="0" w:space="0" w:color="auto"/>
            <w:bottom w:val="none" w:sz="0" w:space="0" w:color="auto"/>
            <w:right w:val="none" w:sz="0" w:space="0" w:color="auto"/>
          </w:divBdr>
        </w:div>
        <w:div w:id="1489520042">
          <w:marLeft w:val="0"/>
          <w:marRight w:val="0"/>
          <w:marTop w:val="0"/>
          <w:marBottom w:val="0"/>
          <w:divBdr>
            <w:top w:val="none" w:sz="0" w:space="0" w:color="auto"/>
            <w:left w:val="none" w:sz="0" w:space="0" w:color="auto"/>
            <w:bottom w:val="none" w:sz="0" w:space="0" w:color="auto"/>
            <w:right w:val="none" w:sz="0" w:space="0" w:color="auto"/>
          </w:divBdr>
        </w:div>
        <w:div w:id="777140685">
          <w:marLeft w:val="0"/>
          <w:marRight w:val="0"/>
          <w:marTop w:val="0"/>
          <w:marBottom w:val="0"/>
          <w:divBdr>
            <w:top w:val="none" w:sz="0" w:space="0" w:color="auto"/>
            <w:left w:val="none" w:sz="0" w:space="0" w:color="auto"/>
            <w:bottom w:val="none" w:sz="0" w:space="0" w:color="auto"/>
            <w:right w:val="none" w:sz="0" w:space="0" w:color="auto"/>
          </w:divBdr>
        </w:div>
        <w:div w:id="401104404">
          <w:marLeft w:val="0"/>
          <w:marRight w:val="0"/>
          <w:marTop w:val="0"/>
          <w:marBottom w:val="0"/>
          <w:divBdr>
            <w:top w:val="none" w:sz="0" w:space="0" w:color="auto"/>
            <w:left w:val="none" w:sz="0" w:space="0" w:color="auto"/>
            <w:bottom w:val="none" w:sz="0" w:space="0" w:color="auto"/>
            <w:right w:val="none" w:sz="0" w:space="0" w:color="auto"/>
          </w:divBdr>
        </w:div>
      </w:divsChild>
    </w:div>
    <w:div w:id="1022435346">
      <w:bodyDiv w:val="1"/>
      <w:marLeft w:val="0"/>
      <w:marRight w:val="0"/>
      <w:marTop w:val="0"/>
      <w:marBottom w:val="0"/>
      <w:divBdr>
        <w:top w:val="none" w:sz="0" w:space="0" w:color="auto"/>
        <w:left w:val="none" w:sz="0" w:space="0" w:color="auto"/>
        <w:bottom w:val="none" w:sz="0" w:space="0" w:color="auto"/>
        <w:right w:val="none" w:sz="0" w:space="0" w:color="auto"/>
      </w:divBdr>
      <w:divsChild>
        <w:div w:id="606348025">
          <w:marLeft w:val="0"/>
          <w:marRight w:val="0"/>
          <w:marTop w:val="0"/>
          <w:marBottom w:val="0"/>
          <w:divBdr>
            <w:top w:val="none" w:sz="0" w:space="0" w:color="auto"/>
            <w:left w:val="none" w:sz="0" w:space="0" w:color="auto"/>
            <w:bottom w:val="none" w:sz="0" w:space="0" w:color="auto"/>
            <w:right w:val="none" w:sz="0" w:space="0" w:color="auto"/>
          </w:divBdr>
          <w:divsChild>
            <w:div w:id="23866445">
              <w:marLeft w:val="0"/>
              <w:marRight w:val="0"/>
              <w:marTop w:val="0"/>
              <w:marBottom w:val="0"/>
              <w:divBdr>
                <w:top w:val="none" w:sz="0" w:space="0" w:color="auto"/>
                <w:left w:val="none" w:sz="0" w:space="0" w:color="auto"/>
                <w:bottom w:val="none" w:sz="0" w:space="0" w:color="auto"/>
                <w:right w:val="none" w:sz="0" w:space="0" w:color="auto"/>
              </w:divBdr>
            </w:div>
            <w:div w:id="35198356">
              <w:marLeft w:val="0"/>
              <w:marRight w:val="0"/>
              <w:marTop w:val="0"/>
              <w:marBottom w:val="0"/>
              <w:divBdr>
                <w:top w:val="none" w:sz="0" w:space="0" w:color="auto"/>
                <w:left w:val="none" w:sz="0" w:space="0" w:color="auto"/>
                <w:bottom w:val="none" w:sz="0" w:space="0" w:color="auto"/>
                <w:right w:val="none" w:sz="0" w:space="0" w:color="auto"/>
              </w:divBdr>
            </w:div>
            <w:div w:id="36391484">
              <w:marLeft w:val="0"/>
              <w:marRight w:val="0"/>
              <w:marTop w:val="0"/>
              <w:marBottom w:val="0"/>
              <w:divBdr>
                <w:top w:val="none" w:sz="0" w:space="0" w:color="auto"/>
                <w:left w:val="none" w:sz="0" w:space="0" w:color="auto"/>
                <w:bottom w:val="none" w:sz="0" w:space="0" w:color="auto"/>
                <w:right w:val="none" w:sz="0" w:space="0" w:color="auto"/>
              </w:divBdr>
            </w:div>
            <w:div w:id="39019065">
              <w:marLeft w:val="0"/>
              <w:marRight w:val="0"/>
              <w:marTop w:val="0"/>
              <w:marBottom w:val="0"/>
              <w:divBdr>
                <w:top w:val="none" w:sz="0" w:space="0" w:color="auto"/>
                <w:left w:val="none" w:sz="0" w:space="0" w:color="auto"/>
                <w:bottom w:val="none" w:sz="0" w:space="0" w:color="auto"/>
                <w:right w:val="none" w:sz="0" w:space="0" w:color="auto"/>
              </w:divBdr>
            </w:div>
            <w:div w:id="54478103">
              <w:marLeft w:val="0"/>
              <w:marRight w:val="0"/>
              <w:marTop w:val="0"/>
              <w:marBottom w:val="0"/>
              <w:divBdr>
                <w:top w:val="none" w:sz="0" w:space="0" w:color="auto"/>
                <w:left w:val="none" w:sz="0" w:space="0" w:color="auto"/>
                <w:bottom w:val="none" w:sz="0" w:space="0" w:color="auto"/>
                <w:right w:val="none" w:sz="0" w:space="0" w:color="auto"/>
              </w:divBdr>
            </w:div>
            <w:div w:id="65953512">
              <w:marLeft w:val="0"/>
              <w:marRight w:val="0"/>
              <w:marTop w:val="0"/>
              <w:marBottom w:val="0"/>
              <w:divBdr>
                <w:top w:val="none" w:sz="0" w:space="0" w:color="auto"/>
                <w:left w:val="none" w:sz="0" w:space="0" w:color="auto"/>
                <w:bottom w:val="none" w:sz="0" w:space="0" w:color="auto"/>
                <w:right w:val="none" w:sz="0" w:space="0" w:color="auto"/>
              </w:divBdr>
            </w:div>
            <w:div w:id="81805792">
              <w:marLeft w:val="0"/>
              <w:marRight w:val="0"/>
              <w:marTop w:val="0"/>
              <w:marBottom w:val="0"/>
              <w:divBdr>
                <w:top w:val="none" w:sz="0" w:space="0" w:color="auto"/>
                <w:left w:val="none" w:sz="0" w:space="0" w:color="auto"/>
                <w:bottom w:val="none" w:sz="0" w:space="0" w:color="auto"/>
                <w:right w:val="none" w:sz="0" w:space="0" w:color="auto"/>
              </w:divBdr>
            </w:div>
            <w:div w:id="97528000">
              <w:marLeft w:val="0"/>
              <w:marRight w:val="0"/>
              <w:marTop w:val="0"/>
              <w:marBottom w:val="0"/>
              <w:divBdr>
                <w:top w:val="none" w:sz="0" w:space="0" w:color="auto"/>
                <w:left w:val="none" w:sz="0" w:space="0" w:color="auto"/>
                <w:bottom w:val="none" w:sz="0" w:space="0" w:color="auto"/>
                <w:right w:val="none" w:sz="0" w:space="0" w:color="auto"/>
              </w:divBdr>
            </w:div>
            <w:div w:id="110512491">
              <w:marLeft w:val="0"/>
              <w:marRight w:val="0"/>
              <w:marTop w:val="0"/>
              <w:marBottom w:val="0"/>
              <w:divBdr>
                <w:top w:val="none" w:sz="0" w:space="0" w:color="auto"/>
                <w:left w:val="none" w:sz="0" w:space="0" w:color="auto"/>
                <w:bottom w:val="none" w:sz="0" w:space="0" w:color="auto"/>
                <w:right w:val="none" w:sz="0" w:space="0" w:color="auto"/>
              </w:divBdr>
            </w:div>
            <w:div w:id="113797136">
              <w:marLeft w:val="0"/>
              <w:marRight w:val="0"/>
              <w:marTop w:val="0"/>
              <w:marBottom w:val="0"/>
              <w:divBdr>
                <w:top w:val="none" w:sz="0" w:space="0" w:color="auto"/>
                <w:left w:val="none" w:sz="0" w:space="0" w:color="auto"/>
                <w:bottom w:val="none" w:sz="0" w:space="0" w:color="auto"/>
                <w:right w:val="none" w:sz="0" w:space="0" w:color="auto"/>
              </w:divBdr>
            </w:div>
            <w:div w:id="144712369">
              <w:marLeft w:val="0"/>
              <w:marRight w:val="0"/>
              <w:marTop w:val="0"/>
              <w:marBottom w:val="0"/>
              <w:divBdr>
                <w:top w:val="none" w:sz="0" w:space="0" w:color="auto"/>
                <w:left w:val="none" w:sz="0" w:space="0" w:color="auto"/>
                <w:bottom w:val="none" w:sz="0" w:space="0" w:color="auto"/>
                <w:right w:val="none" w:sz="0" w:space="0" w:color="auto"/>
              </w:divBdr>
            </w:div>
            <w:div w:id="164324344">
              <w:marLeft w:val="0"/>
              <w:marRight w:val="0"/>
              <w:marTop w:val="0"/>
              <w:marBottom w:val="0"/>
              <w:divBdr>
                <w:top w:val="none" w:sz="0" w:space="0" w:color="auto"/>
                <w:left w:val="none" w:sz="0" w:space="0" w:color="auto"/>
                <w:bottom w:val="none" w:sz="0" w:space="0" w:color="auto"/>
                <w:right w:val="none" w:sz="0" w:space="0" w:color="auto"/>
              </w:divBdr>
            </w:div>
            <w:div w:id="171534999">
              <w:marLeft w:val="0"/>
              <w:marRight w:val="0"/>
              <w:marTop w:val="0"/>
              <w:marBottom w:val="0"/>
              <w:divBdr>
                <w:top w:val="none" w:sz="0" w:space="0" w:color="auto"/>
                <w:left w:val="none" w:sz="0" w:space="0" w:color="auto"/>
                <w:bottom w:val="none" w:sz="0" w:space="0" w:color="auto"/>
                <w:right w:val="none" w:sz="0" w:space="0" w:color="auto"/>
              </w:divBdr>
            </w:div>
            <w:div w:id="184711152">
              <w:marLeft w:val="0"/>
              <w:marRight w:val="0"/>
              <w:marTop w:val="0"/>
              <w:marBottom w:val="0"/>
              <w:divBdr>
                <w:top w:val="none" w:sz="0" w:space="0" w:color="auto"/>
                <w:left w:val="none" w:sz="0" w:space="0" w:color="auto"/>
                <w:bottom w:val="none" w:sz="0" w:space="0" w:color="auto"/>
                <w:right w:val="none" w:sz="0" w:space="0" w:color="auto"/>
              </w:divBdr>
            </w:div>
            <w:div w:id="224537506">
              <w:marLeft w:val="0"/>
              <w:marRight w:val="0"/>
              <w:marTop w:val="0"/>
              <w:marBottom w:val="0"/>
              <w:divBdr>
                <w:top w:val="none" w:sz="0" w:space="0" w:color="auto"/>
                <w:left w:val="none" w:sz="0" w:space="0" w:color="auto"/>
                <w:bottom w:val="none" w:sz="0" w:space="0" w:color="auto"/>
                <w:right w:val="none" w:sz="0" w:space="0" w:color="auto"/>
              </w:divBdr>
            </w:div>
            <w:div w:id="227570417">
              <w:marLeft w:val="0"/>
              <w:marRight w:val="0"/>
              <w:marTop w:val="0"/>
              <w:marBottom w:val="0"/>
              <w:divBdr>
                <w:top w:val="none" w:sz="0" w:space="0" w:color="auto"/>
                <w:left w:val="none" w:sz="0" w:space="0" w:color="auto"/>
                <w:bottom w:val="none" w:sz="0" w:space="0" w:color="auto"/>
                <w:right w:val="none" w:sz="0" w:space="0" w:color="auto"/>
              </w:divBdr>
            </w:div>
            <w:div w:id="232862825">
              <w:marLeft w:val="0"/>
              <w:marRight w:val="0"/>
              <w:marTop w:val="0"/>
              <w:marBottom w:val="0"/>
              <w:divBdr>
                <w:top w:val="none" w:sz="0" w:space="0" w:color="auto"/>
                <w:left w:val="none" w:sz="0" w:space="0" w:color="auto"/>
                <w:bottom w:val="none" w:sz="0" w:space="0" w:color="auto"/>
                <w:right w:val="none" w:sz="0" w:space="0" w:color="auto"/>
              </w:divBdr>
            </w:div>
            <w:div w:id="246814818">
              <w:marLeft w:val="0"/>
              <w:marRight w:val="0"/>
              <w:marTop w:val="0"/>
              <w:marBottom w:val="0"/>
              <w:divBdr>
                <w:top w:val="none" w:sz="0" w:space="0" w:color="auto"/>
                <w:left w:val="none" w:sz="0" w:space="0" w:color="auto"/>
                <w:bottom w:val="none" w:sz="0" w:space="0" w:color="auto"/>
                <w:right w:val="none" w:sz="0" w:space="0" w:color="auto"/>
              </w:divBdr>
            </w:div>
            <w:div w:id="254174141">
              <w:marLeft w:val="0"/>
              <w:marRight w:val="0"/>
              <w:marTop w:val="0"/>
              <w:marBottom w:val="0"/>
              <w:divBdr>
                <w:top w:val="none" w:sz="0" w:space="0" w:color="auto"/>
                <w:left w:val="none" w:sz="0" w:space="0" w:color="auto"/>
                <w:bottom w:val="none" w:sz="0" w:space="0" w:color="auto"/>
                <w:right w:val="none" w:sz="0" w:space="0" w:color="auto"/>
              </w:divBdr>
            </w:div>
            <w:div w:id="278218209">
              <w:marLeft w:val="0"/>
              <w:marRight w:val="0"/>
              <w:marTop w:val="0"/>
              <w:marBottom w:val="0"/>
              <w:divBdr>
                <w:top w:val="none" w:sz="0" w:space="0" w:color="auto"/>
                <w:left w:val="none" w:sz="0" w:space="0" w:color="auto"/>
                <w:bottom w:val="none" w:sz="0" w:space="0" w:color="auto"/>
                <w:right w:val="none" w:sz="0" w:space="0" w:color="auto"/>
              </w:divBdr>
            </w:div>
            <w:div w:id="321205174">
              <w:marLeft w:val="0"/>
              <w:marRight w:val="0"/>
              <w:marTop w:val="0"/>
              <w:marBottom w:val="0"/>
              <w:divBdr>
                <w:top w:val="none" w:sz="0" w:space="0" w:color="auto"/>
                <w:left w:val="none" w:sz="0" w:space="0" w:color="auto"/>
                <w:bottom w:val="none" w:sz="0" w:space="0" w:color="auto"/>
                <w:right w:val="none" w:sz="0" w:space="0" w:color="auto"/>
              </w:divBdr>
            </w:div>
            <w:div w:id="388845510">
              <w:marLeft w:val="0"/>
              <w:marRight w:val="0"/>
              <w:marTop w:val="0"/>
              <w:marBottom w:val="0"/>
              <w:divBdr>
                <w:top w:val="none" w:sz="0" w:space="0" w:color="auto"/>
                <w:left w:val="none" w:sz="0" w:space="0" w:color="auto"/>
                <w:bottom w:val="none" w:sz="0" w:space="0" w:color="auto"/>
                <w:right w:val="none" w:sz="0" w:space="0" w:color="auto"/>
              </w:divBdr>
            </w:div>
            <w:div w:id="391274031">
              <w:marLeft w:val="0"/>
              <w:marRight w:val="0"/>
              <w:marTop w:val="0"/>
              <w:marBottom w:val="0"/>
              <w:divBdr>
                <w:top w:val="none" w:sz="0" w:space="0" w:color="auto"/>
                <w:left w:val="none" w:sz="0" w:space="0" w:color="auto"/>
                <w:bottom w:val="none" w:sz="0" w:space="0" w:color="auto"/>
                <w:right w:val="none" w:sz="0" w:space="0" w:color="auto"/>
              </w:divBdr>
            </w:div>
            <w:div w:id="392393129">
              <w:marLeft w:val="0"/>
              <w:marRight w:val="0"/>
              <w:marTop w:val="0"/>
              <w:marBottom w:val="0"/>
              <w:divBdr>
                <w:top w:val="none" w:sz="0" w:space="0" w:color="auto"/>
                <w:left w:val="none" w:sz="0" w:space="0" w:color="auto"/>
                <w:bottom w:val="none" w:sz="0" w:space="0" w:color="auto"/>
                <w:right w:val="none" w:sz="0" w:space="0" w:color="auto"/>
              </w:divBdr>
            </w:div>
            <w:div w:id="407846261">
              <w:marLeft w:val="0"/>
              <w:marRight w:val="0"/>
              <w:marTop w:val="0"/>
              <w:marBottom w:val="0"/>
              <w:divBdr>
                <w:top w:val="none" w:sz="0" w:space="0" w:color="auto"/>
                <w:left w:val="none" w:sz="0" w:space="0" w:color="auto"/>
                <w:bottom w:val="none" w:sz="0" w:space="0" w:color="auto"/>
                <w:right w:val="none" w:sz="0" w:space="0" w:color="auto"/>
              </w:divBdr>
            </w:div>
            <w:div w:id="416942210">
              <w:marLeft w:val="0"/>
              <w:marRight w:val="0"/>
              <w:marTop w:val="0"/>
              <w:marBottom w:val="0"/>
              <w:divBdr>
                <w:top w:val="none" w:sz="0" w:space="0" w:color="auto"/>
                <w:left w:val="none" w:sz="0" w:space="0" w:color="auto"/>
                <w:bottom w:val="none" w:sz="0" w:space="0" w:color="auto"/>
                <w:right w:val="none" w:sz="0" w:space="0" w:color="auto"/>
              </w:divBdr>
            </w:div>
            <w:div w:id="449589149">
              <w:marLeft w:val="0"/>
              <w:marRight w:val="0"/>
              <w:marTop w:val="0"/>
              <w:marBottom w:val="0"/>
              <w:divBdr>
                <w:top w:val="none" w:sz="0" w:space="0" w:color="auto"/>
                <w:left w:val="none" w:sz="0" w:space="0" w:color="auto"/>
                <w:bottom w:val="none" w:sz="0" w:space="0" w:color="auto"/>
                <w:right w:val="none" w:sz="0" w:space="0" w:color="auto"/>
              </w:divBdr>
            </w:div>
            <w:div w:id="461269199">
              <w:marLeft w:val="0"/>
              <w:marRight w:val="0"/>
              <w:marTop w:val="0"/>
              <w:marBottom w:val="0"/>
              <w:divBdr>
                <w:top w:val="none" w:sz="0" w:space="0" w:color="auto"/>
                <w:left w:val="none" w:sz="0" w:space="0" w:color="auto"/>
                <w:bottom w:val="none" w:sz="0" w:space="0" w:color="auto"/>
                <w:right w:val="none" w:sz="0" w:space="0" w:color="auto"/>
              </w:divBdr>
            </w:div>
            <w:div w:id="490482654">
              <w:marLeft w:val="0"/>
              <w:marRight w:val="0"/>
              <w:marTop w:val="0"/>
              <w:marBottom w:val="0"/>
              <w:divBdr>
                <w:top w:val="none" w:sz="0" w:space="0" w:color="auto"/>
                <w:left w:val="none" w:sz="0" w:space="0" w:color="auto"/>
                <w:bottom w:val="none" w:sz="0" w:space="0" w:color="auto"/>
                <w:right w:val="none" w:sz="0" w:space="0" w:color="auto"/>
              </w:divBdr>
            </w:div>
            <w:div w:id="498040784">
              <w:marLeft w:val="0"/>
              <w:marRight w:val="0"/>
              <w:marTop w:val="0"/>
              <w:marBottom w:val="0"/>
              <w:divBdr>
                <w:top w:val="none" w:sz="0" w:space="0" w:color="auto"/>
                <w:left w:val="none" w:sz="0" w:space="0" w:color="auto"/>
                <w:bottom w:val="none" w:sz="0" w:space="0" w:color="auto"/>
                <w:right w:val="none" w:sz="0" w:space="0" w:color="auto"/>
              </w:divBdr>
            </w:div>
            <w:div w:id="515463552">
              <w:marLeft w:val="0"/>
              <w:marRight w:val="0"/>
              <w:marTop w:val="0"/>
              <w:marBottom w:val="0"/>
              <w:divBdr>
                <w:top w:val="none" w:sz="0" w:space="0" w:color="auto"/>
                <w:left w:val="none" w:sz="0" w:space="0" w:color="auto"/>
                <w:bottom w:val="none" w:sz="0" w:space="0" w:color="auto"/>
                <w:right w:val="none" w:sz="0" w:space="0" w:color="auto"/>
              </w:divBdr>
            </w:div>
            <w:div w:id="523443104">
              <w:marLeft w:val="0"/>
              <w:marRight w:val="0"/>
              <w:marTop w:val="0"/>
              <w:marBottom w:val="0"/>
              <w:divBdr>
                <w:top w:val="none" w:sz="0" w:space="0" w:color="auto"/>
                <w:left w:val="none" w:sz="0" w:space="0" w:color="auto"/>
                <w:bottom w:val="none" w:sz="0" w:space="0" w:color="auto"/>
                <w:right w:val="none" w:sz="0" w:space="0" w:color="auto"/>
              </w:divBdr>
            </w:div>
            <w:div w:id="524027677">
              <w:marLeft w:val="0"/>
              <w:marRight w:val="0"/>
              <w:marTop w:val="0"/>
              <w:marBottom w:val="0"/>
              <w:divBdr>
                <w:top w:val="none" w:sz="0" w:space="0" w:color="auto"/>
                <w:left w:val="none" w:sz="0" w:space="0" w:color="auto"/>
                <w:bottom w:val="none" w:sz="0" w:space="0" w:color="auto"/>
                <w:right w:val="none" w:sz="0" w:space="0" w:color="auto"/>
              </w:divBdr>
            </w:div>
            <w:div w:id="541484316">
              <w:marLeft w:val="0"/>
              <w:marRight w:val="0"/>
              <w:marTop w:val="0"/>
              <w:marBottom w:val="0"/>
              <w:divBdr>
                <w:top w:val="none" w:sz="0" w:space="0" w:color="auto"/>
                <w:left w:val="none" w:sz="0" w:space="0" w:color="auto"/>
                <w:bottom w:val="none" w:sz="0" w:space="0" w:color="auto"/>
                <w:right w:val="none" w:sz="0" w:space="0" w:color="auto"/>
              </w:divBdr>
            </w:div>
            <w:div w:id="551774119">
              <w:marLeft w:val="0"/>
              <w:marRight w:val="0"/>
              <w:marTop w:val="0"/>
              <w:marBottom w:val="0"/>
              <w:divBdr>
                <w:top w:val="none" w:sz="0" w:space="0" w:color="auto"/>
                <w:left w:val="none" w:sz="0" w:space="0" w:color="auto"/>
                <w:bottom w:val="none" w:sz="0" w:space="0" w:color="auto"/>
                <w:right w:val="none" w:sz="0" w:space="0" w:color="auto"/>
              </w:divBdr>
            </w:div>
            <w:div w:id="556015162">
              <w:marLeft w:val="0"/>
              <w:marRight w:val="0"/>
              <w:marTop w:val="0"/>
              <w:marBottom w:val="0"/>
              <w:divBdr>
                <w:top w:val="none" w:sz="0" w:space="0" w:color="auto"/>
                <w:left w:val="none" w:sz="0" w:space="0" w:color="auto"/>
                <w:bottom w:val="none" w:sz="0" w:space="0" w:color="auto"/>
                <w:right w:val="none" w:sz="0" w:space="0" w:color="auto"/>
              </w:divBdr>
            </w:div>
            <w:div w:id="570578807">
              <w:marLeft w:val="0"/>
              <w:marRight w:val="0"/>
              <w:marTop w:val="0"/>
              <w:marBottom w:val="0"/>
              <w:divBdr>
                <w:top w:val="none" w:sz="0" w:space="0" w:color="auto"/>
                <w:left w:val="none" w:sz="0" w:space="0" w:color="auto"/>
                <w:bottom w:val="none" w:sz="0" w:space="0" w:color="auto"/>
                <w:right w:val="none" w:sz="0" w:space="0" w:color="auto"/>
              </w:divBdr>
            </w:div>
            <w:div w:id="580260404">
              <w:marLeft w:val="0"/>
              <w:marRight w:val="0"/>
              <w:marTop w:val="0"/>
              <w:marBottom w:val="0"/>
              <w:divBdr>
                <w:top w:val="none" w:sz="0" w:space="0" w:color="auto"/>
                <w:left w:val="none" w:sz="0" w:space="0" w:color="auto"/>
                <w:bottom w:val="none" w:sz="0" w:space="0" w:color="auto"/>
                <w:right w:val="none" w:sz="0" w:space="0" w:color="auto"/>
              </w:divBdr>
            </w:div>
            <w:div w:id="592860379">
              <w:marLeft w:val="0"/>
              <w:marRight w:val="0"/>
              <w:marTop w:val="0"/>
              <w:marBottom w:val="0"/>
              <w:divBdr>
                <w:top w:val="none" w:sz="0" w:space="0" w:color="auto"/>
                <w:left w:val="none" w:sz="0" w:space="0" w:color="auto"/>
                <w:bottom w:val="none" w:sz="0" w:space="0" w:color="auto"/>
                <w:right w:val="none" w:sz="0" w:space="0" w:color="auto"/>
              </w:divBdr>
            </w:div>
            <w:div w:id="633759460">
              <w:marLeft w:val="0"/>
              <w:marRight w:val="0"/>
              <w:marTop w:val="0"/>
              <w:marBottom w:val="0"/>
              <w:divBdr>
                <w:top w:val="none" w:sz="0" w:space="0" w:color="auto"/>
                <w:left w:val="none" w:sz="0" w:space="0" w:color="auto"/>
                <w:bottom w:val="none" w:sz="0" w:space="0" w:color="auto"/>
                <w:right w:val="none" w:sz="0" w:space="0" w:color="auto"/>
              </w:divBdr>
            </w:div>
            <w:div w:id="671227586">
              <w:marLeft w:val="0"/>
              <w:marRight w:val="0"/>
              <w:marTop w:val="0"/>
              <w:marBottom w:val="0"/>
              <w:divBdr>
                <w:top w:val="none" w:sz="0" w:space="0" w:color="auto"/>
                <w:left w:val="none" w:sz="0" w:space="0" w:color="auto"/>
                <w:bottom w:val="none" w:sz="0" w:space="0" w:color="auto"/>
                <w:right w:val="none" w:sz="0" w:space="0" w:color="auto"/>
              </w:divBdr>
            </w:div>
            <w:div w:id="699162301">
              <w:marLeft w:val="0"/>
              <w:marRight w:val="0"/>
              <w:marTop w:val="0"/>
              <w:marBottom w:val="0"/>
              <w:divBdr>
                <w:top w:val="none" w:sz="0" w:space="0" w:color="auto"/>
                <w:left w:val="none" w:sz="0" w:space="0" w:color="auto"/>
                <w:bottom w:val="none" w:sz="0" w:space="0" w:color="auto"/>
                <w:right w:val="none" w:sz="0" w:space="0" w:color="auto"/>
              </w:divBdr>
            </w:div>
            <w:div w:id="725838062">
              <w:marLeft w:val="0"/>
              <w:marRight w:val="0"/>
              <w:marTop w:val="0"/>
              <w:marBottom w:val="0"/>
              <w:divBdr>
                <w:top w:val="none" w:sz="0" w:space="0" w:color="auto"/>
                <w:left w:val="none" w:sz="0" w:space="0" w:color="auto"/>
                <w:bottom w:val="none" w:sz="0" w:space="0" w:color="auto"/>
                <w:right w:val="none" w:sz="0" w:space="0" w:color="auto"/>
              </w:divBdr>
            </w:div>
            <w:div w:id="738986834">
              <w:marLeft w:val="0"/>
              <w:marRight w:val="0"/>
              <w:marTop w:val="0"/>
              <w:marBottom w:val="0"/>
              <w:divBdr>
                <w:top w:val="none" w:sz="0" w:space="0" w:color="auto"/>
                <w:left w:val="none" w:sz="0" w:space="0" w:color="auto"/>
                <w:bottom w:val="none" w:sz="0" w:space="0" w:color="auto"/>
                <w:right w:val="none" w:sz="0" w:space="0" w:color="auto"/>
              </w:divBdr>
            </w:div>
            <w:div w:id="747923093">
              <w:marLeft w:val="0"/>
              <w:marRight w:val="0"/>
              <w:marTop w:val="0"/>
              <w:marBottom w:val="0"/>
              <w:divBdr>
                <w:top w:val="none" w:sz="0" w:space="0" w:color="auto"/>
                <w:left w:val="none" w:sz="0" w:space="0" w:color="auto"/>
                <w:bottom w:val="none" w:sz="0" w:space="0" w:color="auto"/>
                <w:right w:val="none" w:sz="0" w:space="0" w:color="auto"/>
              </w:divBdr>
            </w:div>
            <w:div w:id="763378946">
              <w:marLeft w:val="0"/>
              <w:marRight w:val="0"/>
              <w:marTop w:val="0"/>
              <w:marBottom w:val="0"/>
              <w:divBdr>
                <w:top w:val="none" w:sz="0" w:space="0" w:color="auto"/>
                <w:left w:val="none" w:sz="0" w:space="0" w:color="auto"/>
                <w:bottom w:val="none" w:sz="0" w:space="0" w:color="auto"/>
                <w:right w:val="none" w:sz="0" w:space="0" w:color="auto"/>
              </w:divBdr>
            </w:div>
            <w:div w:id="773789947">
              <w:marLeft w:val="0"/>
              <w:marRight w:val="0"/>
              <w:marTop w:val="0"/>
              <w:marBottom w:val="0"/>
              <w:divBdr>
                <w:top w:val="none" w:sz="0" w:space="0" w:color="auto"/>
                <w:left w:val="none" w:sz="0" w:space="0" w:color="auto"/>
                <w:bottom w:val="none" w:sz="0" w:space="0" w:color="auto"/>
                <w:right w:val="none" w:sz="0" w:space="0" w:color="auto"/>
              </w:divBdr>
            </w:div>
            <w:div w:id="811798421">
              <w:marLeft w:val="0"/>
              <w:marRight w:val="0"/>
              <w:marTop w:val="0"/>
              <w:marBottom w:val="0"/>
              <w:divBdr>
                <w:top w:val="none" w:sz="0" w:space="0" w:color="auto"/>
                <w:left w:val="none" w:sz="0" w:space="0" w:color="auto"/>
                <w:bottom w:val="none" w:sz="0" w:space="0" w:color="auto"/>
                <w:right w:val="none" w:sz="0" w:space="0" w:color="auto"/>
              </w:divBdr>
            </w:div>
            <w:div w:id="823010170">
              <w:marLeft w:val="0"/>
              <w:marRight w:val="0"/>
              <w:marTop w:val="0"/>
              <w:marBottom w:val="0"/>
              <w:divBdr>
                <w:top w:val="none" w:sz="0" w:space="0" w:color="auto"/>
                <w:left w:val="none" w:sz="0" w:space="0" w:color="auto"/>
                <w:bottom w:val="none" w:sz="0" w:space="0" w:color="auto"/>
                <w:right w:val="none" w:sz="0" w:space="0" w:color="auto"/>
              </w:divBdr>
            </w:div>
            <w:div w:id="869610185">
              <w:marLeft w:val="0"/>
              <w:marRight w:val="0"/>
              <w:marTop w:val="0"/>
              <w:marBottom w:val="0"/>
              <w:divBdr>
                <w:top w:val="none" w:sz="0" w:space="0" w:color="auto"/>
                <w:left w:val="none" w:sz="0" w:space="0" w:color="auto"/>
                <w:bottom w:val="none" w:sz="0" w:space="0" w:color="auto"/>
                <w:right w:val="none" w:sz="0" w:space="0" w:color="auto"/>
              </w:divBdr>
            </w:div>
            <w:div w:id="874272691">
              <w:marLeft w:val="0"/>
              <w:marRight w:val="0"/>
              <w:marTop w:val="0"/>
              <w:marBottom w:val="0"/>
              <w:divBdr>
                <w:top w:val="none" w:sz="0" w:space="0" w:color="auto"/>
                <w:left w:val="none" w:sz="0" w:space="0" w:color="auto"/>
                <w:bottom w:val="none" w:sz="0" w:space="0" w:color="auto"/>
                <w:right w:val="none" w:sz="0" w:space="0" w:color="auto"/>
              </w:divBdr>
            </w:div>
            <w:div w:id="877620482">
              <w:marLeft w:val="0"/>
              <w:marRight w:val="0"/>
              <w:marTop w:val="0"/>
              <w:marBottom w:val="0"/>
              <w:divBdr>
                <w:top w:val="none" w:sz="0" w:space="0" w:color="auto"/>
                <w:left w:val="none" w:sz="0" w:space="0" w:color="auto"/>
                <w:bottom w:val="none" w:sz="0" w:space="0" w:color="auto"/>
                <w:right w:val="none" w:sz="0" w:space="0" w:color="auto"/>
              </w:divBdr>
            </w:div>
            <w:div w:id="883322748">
              <w:marLeft w:val="0"/>
              <w:marRight w:val="0"/>
              <w:marTop w:val="0"/>
              <w:marBottom w:val="0"/>
              <w:divBdr>
                <w:top w:val="none" w:sz="0" w:space="0" w:color="auto"/>
                <w:left w:val="none" w:sz="0" w:space="0" w:color="auto"/>
                <w:bottom w:val="none" w:sz="0" w:space="0" w:color="auto"/>
                <w:right w:val="none" w:sz="0" w:space="0" w:color="auto"/>
              </w:divBdr>
            </w:div>
            <w:div w:id="916784934">
              <w:marLeft w:val="0"/>
              <w:marRight w:val="0"/>
              <w:marTop w:val="0"/>
              <w:marBottom w:val="0"/>
              <w:divBdr>
                <w:top w:val="none" w:sz="0" w:space="0" w:color="auto"/>
                <w:left w:val="none" w:sz="0" w:space="0" w:color="auto"/>
                <w:bottom w:val="none" w:sz="0" w:space="0" w:color="auto"/>
                <w:right w:val="none" w:sz="0" w:space="0" w:color="auto"/>
              </w:divBdr>
            </w:div>
            <w:div w:id="945162565">
              <w:marLeft w:val="0"/>
              <w:marRight w:val="0"/>
              <w:marTop w:val="0"/>
              <w:marBottom w:val="0"/>
              <w:divBdr>
                <w:top w:val="none" w:sz="0" w:space="0" w:color="auto"/>
                <w:left w:val="none" w:sz="0" w:space="0" w:color="auto"/>
                <w:bottom w:val="none" w:sz="0" w:space="0" w:color="auto"/>
                <w:right w:val="none" w:sz="0" w:space="0" w:color="auto"/>
              </w:divBdr>
            </w:div>
            <w:div w:id="960069439">
              <w:marLeft w:val="0"/>
              <w:marRight w:val="0"/>
              <w:marTop w:val="0"/>
              <w:marBottom w:val="0"/>
              <w:divBdr>
                <w:top w:val="none" w:sz="0" w:space="0" w:color="auto"/>
                <w:left w:val="none" w:sz="0" w:space="0" w:color="auto"/>
                <w:bottom w:val="none" w:sz="0" w:space="0" w:color="auto"/>
                <w:right w:val="none" w:sz="0" w:space="0" w:color="auto"/>
              </w:divBdr>
            </w:div>
            <w:div w:id="980502145">
              <w:marLeft w:val="0"/>
              <w:marRight w:val="0"/>
              <w:marTop w:val="0"/>
              <w:marBottom w:val="0"/>
              <w:divBdr>
                <w:top w:val="none" w:sz="0" w:space="0" w:color="auto"/>
                <w:left w:val="none" w:sz="0" w:space="0" w:color="auto"/>
                <w:bottom w:val="none" w:sz="0" w:space="0" w:color="auto"/>
                <w:right w:val="none" w:sz="0" w:space="0" w:color="auto"/>
              </w:divBdr>
            </w:div>
            <w:div w:id="1001811489">
              <w:marLeft w:val="0"/>
              <w:marRight w:val="0"/>
              <w:marTop w:val="0"/>
              <w:marBottom w:val="0"/>
              <w:divBdr>
                <w:top w:val="none" w:sz="0" w:space="0" w:color="auto"/>
                <w:left w:val="none" w:sz="0" w:space="0" w:color="auto"/>
                <w:bottom w:val="none" w:sz="0" w:space="0" w:color="auto"/>
                <w:right w:val="none" w:sz="0" w:space="0" w:color="auto"/>
              </w:divBdr>
            </w:div>
            <w:div w:id="1017780360">
              <w:marLeft w:val="0"/>
              <w:marRight w:val="0"/>
              <w:marTop w:val="0"/>
              <w:marBottom w:val="0"/>
              <w:divBdr>
                <w:top w:val="none" w:sz="0" w:space="0" w:color="auto"/>
                <w:left w:val="none" w:sz="0" w:space="0" w:color="auto"/>
                <w:bottom w:val="none" w:sz="0" w:space="0" w:color="auto"/>
                <w:right w:val="none" w:sz="0" w:space="0" w:color="auto"/>
              </w:divBdr>
            </w:div>
            <w:div w:id="1039357223">
              <w:marLeft w:val="0"/>
              <w:marRight w:val="0"/>
              <w:marTop w:val="0"/>
              <w:marBottom w:val="0"/>
              <w:divBdr>
                <w:top w:val="none" w:sz="0" w:space="0" w:color="auto"/>
                <w:left w:val="none" w:sz="0" w:space="0" w:color="auto"/>
                <w:bottom w:val="none" w:sz="0" w:space="0" w:color="auto"/>
                <w:right w:val="none" w:sz="0" w:space="0" w:color="auto"/>
              </w:divBdr>
            </w:div>
            <w:div w:id="1111389773">
              <w:marLeft w:val="0"/>
              <w:marRight w:val="0"/>
              <w:marTop w:val="0"/>
              <w:marBottom w:val="0"/>
              <w:divBdr>
                <w:top w:val="none" w:sz="0" w:space="0" w:color="auto"/>
                <w:left w:val="none" w:sz="0" w:space="0" w:color="auto"/>
                <w:bottom w:val="none" w:sz="0" w:space="0" w:color="auto"/>
                <w:right w:val="none" w:sz="0" w:space="0" w:color="auto"/>
              </w:divBdr>
            </w:div>
            <w:div w:id="1124351721">
              <w:marLeft w:val="0"/>
              <w:marRight w:val="0"/>
              <w:marTop w:val="0"/>
              <w:marBottom w:val="0"/>
              <w:divBdr>
                <w:top w:val="none" w:sz="0" w:space="0" w:color="auto"/>
                <w:left w:val="none" w:sz="0" w:space="0" w:color="auto"/>
                <w:bottom w:val="none" w:sz="0" w:space="0" w:color="auto"/>
                <w:right w:val="none" w:sz="0" w:space="0" w:color="auto"/>
              </w:divBdr>
            </w:div>
            <w:div w:id="1172834945">
              <w:marLeft w:val="0"/>
              <w:marRight w:val="0"/>
              <w:marTop w:val="0"/>
              <w:marBottom w:val="0"/>
              <w:divBdr>
                <w:top w:val="none" w:sz="0" w:space="0" w:color="auto"/>
                <w:left w:val="none" w:sz="0" w:space="0" w:color="auto"/>
                <w:bottom w:val="none" w:sz="0" w:space="0" w:color="auto"/>
                <w:right w:val="none" w:sz="0" w:space="0" w:color="auto"/>
              </w:divBdr>
            </w:div>
            <w:div w:id="1222137651">
              <w:marLeft w:val="0"/>
              <w:marRight w:val="0"/>
              <w:marTop w:val="0"/>
              <w:marBottom w:val="0"/>
              <w:divBdr>
                <w:top w:val="none" w:sz="0" w:space="0" w:color="auto"/>
                <w:left w:val="none" w:sz="0" w:space="0" w:color="auto"/>
                <w:bottom w:val="none" w:sz="0" w:space="0" w:color="auto"/>
                <w:right w:val="none" w:sz="0" w:space="0" w:color="auto"/>
              </w:divBdr>
            </w:div>
            <w:div w:id="1310860161">
              <w:marLeft w:val="0"/>
              <w:marRight w:val="0"/>
              <w:marTop w:val="0"/>
              <w:marBottom w:val="0"/>
              <w:divBdr>
                <w:top w:val="none" w:sz="0" w:space="0" w:color="auto"/>
                <w:left w:val="none" w:sz="0" w:space="0" w:color="auto"/>
                <w:bottom w:val="none" w:sz="0" w:space="0" w:color="auto"/>
                <w:right w:val="none" w:sz="0" w:space="0" w:color="auto"/>
              </w:divBdr>
            </w:div>
            <w:div w:id="1314020716">
              <w:marLeft w:val="0"/>
              <w:marRight w:val="0"/>
              <w:marTop w:val="0"/>
              <w:marBottom w:val="0"/>
              <w:divBdr>
                <w:top w:val="none" w:sz="0" w:space="0" w:color="auto"/>
                <w:left w:val="none" w:sz="0" w:space="0" w:color="auto"/>
                <w:bottom w:val="none" w:sz="0" w:space="0" w:color="auto"/>
                <w:right w:val="none" w:sz="0" w:space="0" w:color="auto"/>
              </w:divBdr>
            </w:div>
            <w:div w:id="1320108848">
              <w:marLeft w:val="0"/>
              <w:marRight w:val="0"/>
              <w:marTop w:val="0"/>
              <w:marBottom w:val="0"/>
              <w:divBdr>
                <w:top w:val="none" w:sz="0" w:space="0" w:color="auto"/>
                <w:left w:val="none" w:sz="0" w:space="0" w:color="auto"/>
                <w:bottom w:val="none" w:sz="0" w:space="0" w:color="auto"/>
                <w:right w:val="none" w:sz="0" w:space="0" w:color="auto"/>
              </w:divBdr>
            </w:div>
            <w:div w:id="1322007794">
              <w:marLeft w:val="0"/>
              <w:marRight w:val="0"/>
              <w:marTop w:val="0"/>
              <w:marBottom w:val="0"/>
              <w:divBdr>
                <w:top w:val="none" w:sz="0" w:space="0" w:color="auto"/>
                <w:left w:val="none" w:sz="0" w:space="0" w:color="auto"/>
                <w:bottom w:val="none" w:sz="0" w:space="0" w:color="auto"/>
                <w:right w:val="none" w:sz="0" w:space="0" w:color="auto"/>
              </w:divBdr>
            </w:div>
            <w:div w:id="1348408254">
              <w:marLeft w:val="0"/>
              <w:marRight w:val="0"/>
              <w:marTop w:val="0"/>
              <w:marBottom w:val="0"/>
              <w:divBdr>
                <w:top w:val="none" w:sz="0" w:space="0" w:color="auto"/>
                <w:left w:val="none" w:sz="0" w:space="0" w:color="auto"/>
                <w:bottom w:val="none" w:sz="0" w:space="0" w:color="auto"/>
                <w:right w:val="none" w:sz="0" w:space="0" w:color="auto"/>
              </w:divBdr>
            </w:div>
            <w:div w:id="1363481104">
              <w:marLeft w:val="0"/>
              <w:marRight w:val="0"/>
              <w:marTop w:val="0"/>
              <w:marBottom w:val="0"/>
              <w:divBdr>
                <w:top w:val="none" w:sz="0" w:space="0" w:color="auto"/>
                <w:left w:val="none" w:sz="0" w:space="0" w:color="auto"/>
                <w:bottom w:val="none" w:sz="0" w:space="0" w:color="auto"/>
                <w:right w:val="none" w:sz="0" w:space="0" w:color="auto"/>
              </w:divBdr>
            </w:div>
            <w:div w:id="1365666296">
              <w:marLeft w:val="0"/>
              <w:marRight w:val="0"/>
              <w:marTop w:val="0"/>
              <w:marBottom w:val="0"/>
              <w:divBdr>
                <w:top w:val="none" w:sz="0" w:space="0" w:color="auto"/>
                <w:left w:val="none" w:sz="0" w:space="0" w:color="auto"/>
                <w:bottom w:val="none" w:sz="0" w:space="0" w:color="auto"/>
                <w:right w:val="none" w:sz="0" w:space="0" w:color="auto"/>
              </w:divBdr>
            </w:div>
            <w:div w:id="1391273296">
              <w:marLeft w:val="0"/>
              <w:marRight w:val="0"/>
              <w:marTop w:val="0"/>
              <w:marBottom w:val="0"/>
              <w:divBdr>
                <w:top w:val="none" w:sz="0" w:space="0" w:color="auto"/>
                <w:left w:val="none" w:sz="0" w:space="0" w:color="auto"/>
                <w:bottom w:val="none" w:sz="0" w:space="0" w:color="auto"/>
                <w:right w:val="none" w:sz="0" w:space="0" w:color="auto"/>
              </w:divBdr>
            </w:div>
            <w:div w:id="1393966392">
              <w:marLeft w:val="0"/>
              <w:marRight w:val="0"/>
              <w:marTop w:val="0"/>
              <w:marBottom w:val="0"/>
              <w:divBdr>
                <w:top w:val="none" w:sz="0" w:space="0" w:color="auto"/>
                <w:left w:val="none" w:sz="0" w:space="0" w:color="auto"/>
                <w:bottom w:val="none" w:sz="0" w:space="0" w:color="auto"/>
                <w:right w:val="none" w:sz="0" w:space="0" w:color="auto"/>
              </w:divBdr>
            </w:div>
            <w:div w:id="1413358746">
              <w:marLeft w:val="0"/>
              <w:marRight w:val="0"/>
              <w:marTop w:val="0"/>
              <w:marBottom w:val="0"/>
              <w:divBdr>
                <w:top w:val="none" w:sz="0" w:space="0" w:color="auto"/>
                <w:left w:val="none" w:sz="0" w:space="0" w:color="auto"/>
                <w:bottom w:val="none" w:sz="0" w:space="0" w:color="auto"/>
                <w:right w:val="none" w:sz="0" w:space="0" w:color="auto"/>
              </w:divBdr>
            </w:div>
            <w:div w:id="1437167251">
              <w:marLeft w:val="0"/>
              <w:marRight w:val="0"/>
              <w:marTop w:val="0"/>
              <w:marBottom w:val="0"/>
              <w:divBdr>
                <w:top w:val="none" w:sz="0" w:space="0" w:color="auto"/>
                <w:left w:val="none" w:sz="0" w:space="0" w:color="auto"/>
                <w:bottom w:val="none" w:sz="0" w:space="0" w:color="auto"/>
                <w:right w:val="none" w:sz="0" w:space="0" w:color="auto"/>
              </w:divBdr>
            </w:div>
            <w:div w:id="1438404511">
              <w:marLeft w:val="0"/>
              <w:marRight w:val="0"/>
              <w:marTop w:val="0"/>
              <w:marBottom w:val="0"/>
              <w:divBdr>
                <w:top w:val="none" w:sz="0" w:space="0" w:color="auto"/>
                <w:left w:val="none" w:sz="0" w:space="0" w:color="auto"/>
                <w:bottom w:val="none" w:sz="0" w:space="0" w:color="auto"/>
                <w:right w:val="none" w:sz="0" w:space="0" w:color="auto"/>
              </w:divBdr>
            </w:div>
            <w:div w:id="1477333089">
              <w:marLeft w:val="0"/>
              <w:marRight w:val="0"/>
              <w:marTop w:val="0"/>
              <w:marBottom w:val="0"/>
              <w:divBdr>
                <w:top w:val="none" w:sz="0" w:space="0" w:color="auto"/>
                <w:left w:val="none" w:sz="0" w:space="0" w:color="auto"/>
                <w:bottom w:val="none" w:sz="0" w:space="0" w:color="auto"/>
                <w:right w:val="none" w:sz="0" w:space="0" w:color="auto"/>
              </w:divBdr>
            </w:div>
            <w:div w:id="1478301311">
              <w:marLeft w:val="0"/>
              <w:marRight w:val="0"/>
              <w:marTop w:val="0"/>
              <w:marBottom w:val="0"/>
              <w:divBdr>
                <w:top w:val="none" w:sz="0" w:space="0" w:color="auto"/>
                <w:left w:val="none" w:sz="0" w:space="0" w:color="auto"/>
                <w:bottom w:val="none" w:sz="0" w:space="0" w:color="auto"/>
                <w:right w:val="none" w:sz="0" w:space="0" w:color="auto"/>
              </w:divBdr>
            </w:div>
            <w:div w:id="1486507180">
              <w:marLeft w:val="0"/>
              <w:marRight w:val="0"/>
              <w:marTop w:val="0"/>
              <w:marBottom w:val="0"/>
              <w:divBdr>
                <w:top w:val="none" w:sz="0" w:space="0" w:color="auto"/>
                <w:left w:val="none" w:sz="0" w:space="0" w:color="auto"/>
                <w:bottom w:val="none" w:sz="0" w:space="0" w:color="auto"/>
                <w:right w:val="none" w:sz="0" w:space="0" w:color="auto"/>
              </w:divBdr>
            </w:div>
            <w:div w:id="1491167300">
              <w:marLeft w:val="0"/>
              <w:marRight w:val="0"/>
              <w:marTop w:val="0"/>
              <w:marBottom w:val="0"/>
              <w:divBdr>
                <w:top w:val="none" w:sz="0" w:space="0" w:color="auto"/>
                <w:left w:val="none" w:sz="0" w:space="0" w:color="auto"/>
                <w:bottom w:val="none" w:sz="0" w:space="0" w:color="auto"/>
                <w:right w:val="none" w:sz="0" w:space="0" w:color="auto"/>
              </w:divBdr>
            </w:div>
            <w:div w:id="1495756864">
              <w:marLeft w:val="0"/>
              <w:marRight w:val="0"/>
              <w:marTop w:val="0"/>
              <w:marBottom w:val="0"/>
              <w:divBdr>
                <w:top w:val="none" w:sz="0" w:space="0" w:color="auto"/>
                <w:left w:val="none" w:sz="0" w:space="0" w:color="auto"/>
                <w:bottom w:val="none" w:sz="0" w:space="0" w:color="auto"/>
                <w:right w:val="none" w:sz="0" w:space="0" w:color="auto"/>
              </w:divBdr>
            </w:div>
            <w:div w:id="1525483649">
              <w:marLeft w:val="0"/>
              <w:marRight w:val="0"/>
              <w:marTop w:val="0"/>
              <w:marBottom w:val="0"/>
              <w:divBdr>
                <w:top w:val="none" w:sz="0" w:space="0" w:color="auto"/>
                <w:left w:val="none" w:sz="0" w:space="0" w:color="auto"/>
                <w:bottom w:val="none" w:sz="0" w:space="0" w:color="auto"/>
                <w:right w:val="none" w:sz="0" w:space="0" w:color="auto"/>
              </w:divBdr>
            </w:div>
            <w:div w:id="1527909394">
              <w:marLeft w:val="0"/>
              <w:marRight w:val="0"/>
              <w:marTop w:val="0"/>
              <w:marBottom w:val="0"/>
              <w:divBdr>
                <w:top w:val="none" w:sz="0" w:space="0" w:color="auto"/>
                <w:left w:val="none" w:sz="0" w:space="0" w:color="auto"/>
                <w:bottom w:val="none" w:sz="0" w:space="0" w:color="auto"/>
                <w:right w:val="none" w:sz="0" w:space="0" w:color="auto"/>
              </w:divBdr>
            </w:div>
            <w:div w:id="1534031975">
              <w:marLeft w:val="0"/>
              <w:marRight w:val="0"/>
              <w:marTop w:val="0"/>
              <w:marBottom w:val="0"/>
              <w:divBdr>
                <w:top w:val="none" w:sz="0" w:space="0" w:color="auto"/>
                <w:left w:val="none" w:sz="0" w:space="0" w:color="auto"/>
                <w:bottom w:val="none" w:sz="0" w:space="0" w:color="auto"/>
                <w:right w:val="none" w:sz="0" w:space="0" w:color="auto"/>
              </w:divBdr>
            </w:div>
            <w:div w:id="1537887383">
              <w:marLeft w:val="0"/>
              <w:marRight w:val="0"/>
              <w:marTop w:val="0"/>
              <w:marBottom w:val="0"/>
              <w:divBdr>
                <w:top w:val="none" w:sz="0" w:space="0" w:color="auto"/>
                <w:left w:val="none" w:sz="0" w:space="0" w:color="auto"/>
                <w:bottom w:val="none" w:sz="0" w:space="0" w:color="auto"/>
                <w:right w:val="none" w:sz="0" w:space="0" w:color="auto"/>
              </w:divBdr>
            </w:div>
            <w:div w:id="1548760440">
              <w:marLeft w:val="0"/>
              <w:marRight w:val="0"/>
              <w:marTop w:val="0"/>
              <w:marBottom w:val="0"/>
              <w:divBdr>
                <w:top w:val="none" w:sz="0" w:space="0" w:color="auto"/>
                <w:left w:val="none" w:sz="0" w:space="0" w:color="auto"/>
                <w:bottom w:val="none" w:sz="0" w:space="0" w:color="auto"/>
                <w:right w:val="none" w:sz="0" w:space="0" w:color="auto"/>
              </w:divBdr>
            </w:div>
            <w:div w:id="1566648850">
              <w:marLeft w:val="0"/>
              <w:marRight w:val="0"/>
              <w:marTop w:val="0"/>
              <w:marBottom w:val="0"/>
              <w:divBdr>
                <w:top w:val="none" w:sz="0" w:space="0" w:color="auto"/>
                <w:left w:val="none" w:sz="0" w:space="0" w:color="auto"/>
                <w:bottom w:val="none" w:sz="0" w:space="0" w:color="auto"/>
                <w:right w:val="none" w:sz="0" w:space="0" w:color="auto"/>
              </w:divBdr>
            </w:div>
            <w:div w:id="1568152666">
              <w:marLeft w:val="0"/>
              <w:marRight w:val="0"/>
              <w:marTop w:val="0"/>
              <w:marBottom w:val="0"/>
              <w:divBdr>
                <w:top w:val="none" w:sz="0" w:space="0" w:color="auto"/>
                <w:left w:val="none" w:sz="0" w:space="0" w:color="auto"/>
                <w:bottom w:val="none" w:sz="0" w:space="0" w:color="auto"/>
                <w:right w:val="none" w:sz="0" w:space="0" w:color="auto"/>
              </w:divBdr>
            </w:div>
            <w:div w:id="1653220815">
              <w:marLeft w:val="0"/>
              <w:marRight w:val="0"/>
              <w:marTop w:val="0"/>
              <w:marBottom w:val="0"/>
              <w:divBdr>
                <w:top w:val="none" w:sz="0" w:space="0" w:color="auto"/>
                <w:left w:val="none" w:sz="0" w:space="0" w:color="auto"/>
                <w:bottom w:val="none" w:sz="0" w:space="0" w:color="auto"/>
                <w:right w:val="none" w:sz="0" w:space="0" w:color="auto"/>
              </w:divBdr>
            </w:div>
            <w:div w:id="1653482745">
              <w:marLeft w:val="0"/>
              <w:marRight w:val="0"/>
              <w:marTop w:val="0"/>
              <w:marBottom w:val="0"/>
              <w:divBdr>
                <w:top w:val="none" w:sz="0" w:space="0" w:color="auto"/>
                <w:left w:val="none" w:sz="0" w:space="0" w:color="auto"/>
                <w:bottom w:val="none" w:sz="0" w:space="0" w:color="auto"/>
                <w:right w:val="none" w:sz="0" w:space="0" w:color="auto"/>
              </w:divBdr>
            </w:div>
            <w:div w:id="1659379476">
              <w:marLeft w:val="0"/>
              <w:marRight w:val="0"/>
              <w:marTop w:val="0"/>
              <w:marBottom w:val="0"/>
              <w:divBdr>
                <w:top w:val="none" w:sz="0" w:space="0" w:color="auto"/>
                <w:left w:val="none" w:sz="0" w:space="0" w:color="auto"/>
                <w:bottom w:val="none" w:sz="0" w:space="0" w:color="auto"/>
                <w:right w:val="none" w:sz="0" w:space="0" w:color="auto"/>
              </w:divBdr>
            </w:div>
            <w:div w:id="1662781382">
              <w:marLeft w:val="0"/>
              <w:marRight w:val="0"/>
              <w:marTop w:val="0"/>
              <w:marBottom w:val="0"/>
              <w:divBdr>
                <w:top w:val="none" w:sz="0" w:space="0" w:color="auto"/>
                <w:left w:val="none" w:sz="0" w:space="0" w:color="auto"/>
                <w:bottom w:val="none" w:sz="0" w:space="0" w:color="auto"/>
                <w:right w:val="none" w:sz="0" w:space="0" w:color="auto"/>
              </w:divBdr>
            </w:div>
            <w:div w:id="1689403806">
              <w:marLeft w:val="0"/>
              <w:marRight w:val="0"/>
              <w:marTop w:val="0"/>
              <w:marBottom w:val="0"/>
              <w:divBdr>
                <w:top w:val="none" w:sz="0" w:space="0" w:color="auto"/>
                <w:left w:val="none" w:sz="0" w:space="0" w:color="auto"/>
                <w:bottom w:val="none" w:sz="0" w:space="0" w:color="auto"/>
                <w:right w:val="none" w:sz="0" w:space="0" w:color="auto"/>
              </w:divBdr>
            </w:div>
            <w:div w:id="1691445082">
              <w:marLeft w:val="0"/>
              <w:marRight w:val="0"/>
              <w:marTop w:val="0"/>
              <w:marBottom w:val="0"/>
              <w:divBdr>
                <w:top w:val="none" w:sz="0" w:space="0" w:color="auto"/>
                <w:left w:val="none" w:sz="0" w:space="0" w:color="auto"/>
                <w:bottom w:val="none" w:sz="0" w:space="0" w:color="auto"/>
                <w:right w:val="none" w:sz="0" w:space="0" w:color="auto"/>
              </w:divBdr>
            </w:div>
            <w:div w:id="1729451941">
              <w:marLeft w:val="0"/>
              <w:marRight w:val="0"/>
              <w:marTop w:val="0"/>
              <w:marBottom w:val="0"/>
              <w:divBdr>
                <w:top w:val="none" w:sz="0" w:space="0" w:color="auto"/>
                <w:left w:val="none" w:sz="0" w:space="0" w:color="auto"/>
                <w:bottom w:val="none" w:sz="0" w:space="0" w:color="auto"/>
                <w:right w:val="none" w:sz="0" w:space="0" w:color="auto"/>
              </w:divBdr>
            </w:div>
            <w:div w:id="1752850150">
              <w:marLeft w:val="0"/>
              <w:marRight w:val="0"/>
              <w:marTop w:val="0"/>
              <w:marBottom w:val="0"/>
              <w:divBdr>
                <w:top w:val="none" w:sz="0" w:space="0" w:color="auto"/>
                <w:left w:val="none" w:sz="0" w:space="0" w:color="auto"/>
                <w:bottom w:val="none" w:sz="0" w:space="0" w:color="auto"/>
                <w:right w:val="none" w:sz="0" w:space="0" w:color="auto"/>
              </w:divBdr>
            </w:div>
            <w:div w:id="1758405865">
              <w:marLeft w:val="0"/>
              <w:marRight w:val="0"/>
              <w:marTop w:val="0"/>
              <w:marBottom w:val="0"/>
              <w:divBdr>
                <w:top w:val="none" w:sz="0" w:space="0" w:color="auto"/>
                <w:left w:val="none" w:sz="0" w:space="0" w:color="auto"/>
                <w:bottom w:val="none" w:sz="0" w:space="0" w:color="auto"/>
                <w:right w:val="none" w:sz="0" w:space="0" w:color="auto"/>
              </w:divBdr>
            </w:div>
            <w:div w:id="1780028714">
              <w:marLeft w:val="0"/>
              <w:marRight w:val="0"/>
              <w:marTop w:val="0"/>
              <w:marBottom w:val="0"/>
              <w:divBdr>
                <w:top w:val="none" w:sz="0" w:space="0" w:color="auto"/>
                <w:left w:val="none" w:sz="0" w:space="0" w:color="auto"/>
                <w:bottom w:val="none" w:sz="0" w:space="0" w:color="auto"/>
                <w:right w:val="none" w:sz="0" w:space="0" w:color="auto"/>
              </w:divBdr>
            </w:div>
            <w:div w:id="1783963490">
              <w:marLeft w:val="0"/>
              <w:marRight w:val="0"/>
              <w:marTop w:val="0"/>
              <w:marBottom w:val="0"/>
              <w:divBdr>
                <w:top w:val="none" w:sz="0" w:space="0" w:color="auto"/>
                <w:left w:val="none" w:sz="0" w:space="0" w:color="auto"/>
                <w:bottom w:val="none" w:sz="0" w:space="0" w:color="auto"/>
                <w:right w:val="none" w:sz="0" w:space="0" w:color="auto"/>
              </w:divBdr>
            </w:div>
            <w:div w:id="1799714943">
              <w:marLeft w:val="0"/>
              <w:marRight w:val="0"/>
              <w:marTop w:val="0"/>
              <w:marBottom w:val="0"/>
              <w:divBdr>
                <w:top w:val="none" w:sz="0" w:space="0" w:color="auto"/>
                <w:left w:val="none" w:sz="0" w:space="0" w:color="auto"/>
                <w:bottom w:val="none" w:sz="0" w:space="0" w:color="auto"/>
                <w:right w:val="none" w:sz="0" w:space="0" w:color="auto"/>
              </w:divBdr>
            </w:div>
            <w:div w:id="1893539119">
              <w:marLeft w:val="0"/>
              <w:marRight w:val="0"/>
              <w:marTop w:val="0"/>
              <w:marBottom w:val="0"/>
              <w:divBdr>
                <w:top w:val="none" w:sz="0" w:space="0" w:color="auto"/>
                <w:left w:val="none" w:sz="0" w:space="0" w:color="auto"/>
                <w:bottom w:val="none" w:sz="0" w:space="0" w:color="auto"/>
                <w:right w:val="none" w:sz="0" w:space="0" w:color="auto"/>
              </w:divBdr>
            </w:div>
            <w:div w:id="1914312970">
              <w:marLeft w:val="0"/>
              <w:marRight w:val="0"/>
              <w:marTop w:val="0"/>
              <w:marBottom w:val="0"/>
              <w:divBdr>
                <w:top w:val="none" w:sz="0" w:space="0" w:color="auto"/>
                <w:left w:val="none" w:sz="0" w:space="0" w:color="auto"/>
                <w:bottom w:val="none" w:sz="0" w:space="0" w:color="auto"/>
                <w:right w:val="none" w:sz="0" w:space="0" w:color="auto"/>
              </w:divBdr>
            </w:div>
            <w:div w:id="1970427910">
              <w:marLeft w:val="0"/>
              <w:marRight w:val="0"/>
              <w:marTop w:val="0"/>
              <w:marBottom w:val="0"/>
              <w:divBdr>
                <w:top w:val="none" w:sz="0" w:space="0" w:color="auto"/>
                <w:left w:val="none" w:sz="0" w:space="0" w:color="auto"/>
                <w:bottom w:val="none" w:sz="0" w:space="0" w:color="auto"/>
                <w:right w:val="none" w:sz="0" w:space="0" w:color="auto"/>
              </w:divBdr>
            </w:div>
            <w:div w:id="1978024665">
              <w:marLeft w:val="0"/>
              <w:marRight w:val="0"/>
              <w:marTop w:val="0"/>
              <w:marBottom w:val="0"/>
              <w:divBdr>
                <w:top w:val="none" w:sz="0" w:space="0" w:color="auto"/>
                <w:left w:val="none" w:sz="0" w:space="0" w:color="auto"/>
                <w:bottom w:val="none" w:sz="0" w:space="0" w:color="auto"/>
                <w:right w:val="none" w:sz="0" w:space="0" w:color="auto"/>
              </w:divBdr>
            </w:div>
            <w:div w:id="1986809487">
              <w:marLeft w:val="0"/>
              <w:marRight w:val="0"/>
              <w:marTop w:val="0"/>
              <w:marBottom w:val="0"/>
              <w:divBdr>
                <w:top w:val="none" w:sz="0" w:space="0" w:color="auto"/>
                <w:left w:val="none" w:sz="0" w:space="0" w:color="auto"/>
                <w:bottom w:val="none" w:sz="0" w:space="0" w:color="auto"/>
                <w:right w:val="none" w:sz="0" w:space="0" w:color="auto"/>
              </w:divBdr>
            </w:div>
            <w:div w:id="1991128408">
              <w:marLeft w:val="0"/>
              <w:marRight w:val="0"/>
              <w:marTop w:val="0"/>
              <w:marBottom w:val="0"/>
              <w:divBdr>
                <w:top w:val="none" w:sz="0" w:space="0" w:color="auto"/>
                <w:left w:val="none" w:sz="0" w:space="0" w:color="auto"/>
                <w:bottom w:val="none" w:sz="0" w:space="0" w:color="auto"/>
                <w:right w:val="none" w:sz="0" w:space="0" w:color="auto"/>
              </w:divBdr>
            </w:div>
            <w:div w:id="1994261273">
              <w:marLeft w:val="0"/>
              <w:marRight w:val="0"/>
              <w:marTop w:val="0"/>
              <w:marBottom w:val="0"/>
              <w:divBdr>
                <w:top w:val="none" w:sz="0" w:space="0" w:color="auto"/>
                <w:left w:val="none" w:sz="0" w:space="0" w:color="auto"/>
                <w:bottom w:val="none" w:sz="0" w:space="0" w:color="auto"/>
                <w:right w:val="none" w:sz="0" w:space="0" w:color="auto"/>
              </w:divBdr>
            </w:div>
            <w:div w:id="2009137272">
              <w:marLeft w:val="0"/>
              <w:marRight w:val="0"/>
              <w:marTop w:val="0"/>
              <w:marBottom w:val="0"/>
              <w:divBdr>
                <w:top w:val="none" w:sz="0" w:space="0" w:color="auto"/>
                <w:left w:val="none" w:sz="0" w:space="0" w:color="auto"/>
                <w:bottom w:val="none" w:sz="0" w:space="0" w:color="auto"/>
                <w:right w:val="none" w:sz="0" w:space="0" w:color="auto"/>
              </w:divBdr>
            </w:div>
            <w:div w:id="2013487807">
              <w:marLeft w:val="0"/>
              <w:marRight w:val="0"/>
              <w:marTop w:val="0"/>
              <w:marBottom w:val="0"/>
              <w:divBdr>
                <w:top w:val="none" w:sz="0" w:space="0" w:color="auto"/>
                <w:left w:val="none" w:sz="0" w:space="0" w:color="auto"/>
                <w:bottom w:val="none" w:sz="0" w:space="0" w:color="auto"/>
                <w:right w:val="none" w:sz="0" w:space="0" w:color="auto"/>
              </w:divBdr>
            </w:div>
            <w:div w:id="2016106093">
              <w:marLeft w:val="0"/>
              <w:marRight w:val="0"/>
              <w:marTop w:val="0"/>
              <w:marBottom w:val="0"/>
              <w:divBdr>
                <w:top w:val="none" w:sz="0" w:space="0" w:color="auto"/>
                <w:left w:val="none" w:sz="0" w:space="0" w:color="auto"/>
                <w:bottom w:val="none" w:sz="0" w:space="0" w:color="auto"/>
                <w:right w:val="none" w:sz="0" w:space="0" w:color="auto"/>
              </w:divBdr>
            </w:div>
            <w:div w:id="2018850485">
              <w:marLeft w:val="0"/>
              <w:marRight w:val="0"/>
              <w:marTop w:val="0"/>
              <w:marBottom w:val="0"/>
              <w:divBdr>
                <w:top w:val="none" w:sz="0" w:space="0" w:color="auto"/>
                <w:left w:val="none" w:sz="0" w:space="0" w:color="auto"/>
                <w:bottom w:val="none" w:sz="0" w:space="0" w:color="auto"/>
                <w:right w:val="none" w:sz="0" w:space="0" w:color="auto"/>
              </w:divBdr>
            </w:div>
            <w:div w:id="2031297841">
              <w:marLeft w:val="0"/>
              <w:marRight w:val="0"/>
              <w:marTop w:val="0"/>
              <w:marBottom w:val="0"/>
              <w:divBdr>
                <w:top w:val="none" w:sz="0" w:space="0" w:color="auto"/>
                <w:left w:val="none" w:sz="0" w:space="0" w:color="auto"/>
                <w:bottom w:val="none" w:sz="0" w:space="0" w:color="auto"/>
                <w:right w:val="none" w:sz="0" w:space="0" w:color="auto"/>
              </w:divBdr>
            </w:div>
            <w:div w:id="2050374430">
              <w:marLeft w:val="0"/>
              <w:marRight w:val="0"/>
              <w:marTop w:val="0"/>
              <w:marBottom w:val="0"/>
              <w:divBdr>
                <w:top w:val="none" w:sz="0" w:space="0" w:color="auto"/>
                <w:left w:val="none" w:sz="0" w:space="0" w:color="auto"/>
                <w:bottom w:val="none" w:sz="0" w:space="0" w:color="auto"/>
                <w:right w:val="none" w:sz="0" w:space="0" w:color="auto"/>
              </w:divBdr>
            </w:div>
            <w:div w:id="2071800492">
              <w:marLeft w:val="0"/>
              <w:marRight w:val="0"/>
              <w:marTop w:val="0"/>
              <w:marBottom w:val="0"/>
              <w:divBdr>
                <w:top w:val="none" w:sz="0" w:space="0" w:color="auto"/>
                <w:left w:val="none" w:sz="0" w:space="0" w:color="auto"/>
                <w:bottom w:val="none" w:sz="0" w:space="0" w:color="auto"/>
                <w:right w:val="none" w:sz="0" w:space="0" w:color="auto"/>
              </w:divBdr>
            </w:div>
            <w:div w:id="2075622901">
              <w:marLeft w:val="0"/>
              <w:marRight w:val="0"/>
              <w:marTop w:val="0"/>
              <w:marBottom w:val="0"/>
              <w:divBdr>
                <w:top w:val="none" w:sz="0" w:space="0" w:color="auto"/>
                <w:left w:val="none" w:sz="0" w:space="0" w:color="auto"/>
                <w:bottom w:val="none" w:sz="0" w:space="0" w:color="auto"/>
                <w:right w:val="none" w:sz="0" w:space="0" w:color="auto"/>
              </w:divBdr>
            </w:div>
            <w:div w:id="2097818961">
              <w:marLeft w:val="0"/>
              <w:marRight w:val="0"/>
              <w:marTop w:val="0"/>
              <w:marBottom w:val="0"/>
              <w:divBdr>
                <w:top w:val="none" w:sz="0" w:space="0" w:color="auto"/>
                <w:left w:val="none" w:sz="0" w:space="0" w:color="auto"/>
                <w:bottom w:val="none" w:sz="0" w:space="0" w:color="auto"/>
                <w:right w:val="none" w:sz="0" w:space="0" w:color="auto"/>
              </w:divBdr>
            </w:div>
            <w:div w:id="2122455539">
              <w:marLeft w:val="0"/>
              <w:marRight w:val="0"/>
              <w:marTop w:val="0"/>
              <w:marBottom w:val="0"/>
              <w:divBdr>
                <w:top w:val="none" w:sz="0" w:space="0" w:color="auto"/>
                <w:left w:val="none" w:sz="0" w:space="0" w:color="auto"/>
                <w:bottom w:val="none" w:sz="0" w:space="0" w:color="auto"/>
                <w:right w:val="none" w:sz="0" w:space="0" w:color="auto"/>
              </w:divBdr>
            </w:div>
            <w:div w:id="2131316755">
              <w:marLeft w:val="0"/>
              <w:marRight w:val="0"/>
              <w:marTop w:val="0"/>
              <w:marBottom w:val="0"/>
              <w:divBdr>
                <w:top w:val="none" w:sz="0" w:space="0" w:color="auto"/>
                <w:left w:val="none" w:sz="0" w:space="0" w:color="auto"/>
                <w:bottom w:val="none" w:sz="0" w:space="0" w:color="auto"/>
                <w:right w:val="none" w:sz="0" w:space="0" w:color="auto"/>
              </w:divBdr>
            </w:div>
            <w:div w:id="2141603244">
              <w:marLeft w:val="0"/>
              <w:marRight w:val="0"/>
              <w:marTop w:val="0"/>
              <w:marBottom w:val="0"/>
              <w:divBdr>
                <w:top w:val="none" w:sz="0" w:space="0" w:color="auto"/>
                <w:left w:val="none" w:sz="0" w:space="0" w:color="auto"/>
                <w:bottom w:val="none" w:sz="0" w:space="0" w:color="auto"/>
                <w:right w:val="none" w:sz="0" w:space="0" w:color="auto"/>
              </w:divBdr>
            </w:div>
            <w:div w:id="21463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9528">
      <w:bodyDiv w:val="1"/>
      <w:marLeft w:val="0"/>
      <w:marRight w:val="0"/>
      <w:marTop w:val="0"/>
      <w:marBottom w:val="0"/>
      <w:divBdr>
        <w:top w:val="none" w:sz="0" w:space="0" w:color="auto"/>
        <w:left w:val="none" w:sz="0" w:space="0" w:color="auto"/>
        <w:bottom w:val="none" w:sz="0" w:space="0" w:color="auto"/>
        <w:right w:val="none" w:sz="0" w:space="0" w:color="auto"/>
      </w:divBdr>
      <w:divsChild>
        <w:div w:id="71585891">
          <w:marLeft w:val="0"/>
          <w:marRight w:val="0"/>
          <w:marTop w:val="0"/>
          <w:marBottom w:val="0"/>
          <w:divBdr>
            <w:top w:val="none" w:sz="0" w:space="0" w:color="auto"/>
            <w:left w:val="none" w:sz="0" w:space="0" w:color="auto"/>
            <w:bottom w:val="none" w:sz="0" w:space="0" w:color="auto"/>
            <w:right w:val="none" w:sz="0" w:space="0" w:color="auto"/>
          </w:divBdr>
        </w:div>
        <w:div w:id="75130738">
          <w:marLeft w:val="0"/>
          <w:marRight w:val="0"/>
          <w:marTop w:val="0"/>
          <w:marBottom w:val="0"/>
          <w:divBdr>
            <w:top w:val="none" w:sz="0" w:space="0" w:color="auto"/>
            <w:left w:val="none" w:sz="0" w:space="0" w:color="auto"/>
            <w:bottom w:val="none" w:sz="0" w:space="0" w:color="auto"/>
            <w:right w:val="none" w:sz="0" w:space="0" w:color="auto"/>
          </w:divBdr>
        </w:div>
        <w:div w:id="160849955">
          <w:marLeft w:val="0"/>
          <w:marRight w:val="0"/>
          <w:marTop w:val="0"/>
          <w:marBottom w:val="0"/>
          <w:divBdr>
            <w:top w:val="none" w:sz="0" w:space="0" w:color="auto"/>
            <w:left w:val="none" w:sz="0" w:space="0" w:color="auto"/>
            <w:bottom w:val="none" w:sz="0" w:space="0" w:color="auto"/>
            <w:right w:val="none" w:sz="0" w:space="0" w:color="auto"/>
          </w:divBdr>
        </w:div>
        <w:div w:id="303510872">
          <w:marLeft w:val="0"/>
          <w:marRight w:val="0"/>
          <w:marTop w:val="0"/>
          <w:marBottom w:val="0"/>
          <w:divBdr>
            <w:top w:val="none" w:sz="0" w:space="0" w:color="auto"/>
            <w:left w:val="none" w:sz="0" w:space="0" w:color="auto"/>
            <w:bottom w:val="none" w:sz="0" w:space="0" w:color="auto"/>
            <w:right w:val="none" w:sz="0" w:space="0" w:color="auto"/>
          </w:divBdr>
        </w:div>
        <w:div w:id="315228423">
          <w:marLeft w:val="0"/>
          <w:marRight w:val="0"/>
          <w:marTop w:val="0"/>
          <w:marBottom w:val="0"/>
          <w:divBdr>
            <w:top w:val="none" w:sz="0" w:space="0" w:color="auto"/>
            <w:left w:val="none" w:sz="0" w:space="0" w:color="auto"/>
            <w:bottom w:val="none" w:sz="0" w:space="0" w:color="auto"/>
            <w:right w:val="none" w:sz="0" w:space="0" w:color="auto"/>
          </w:divBdr>
        </w:div>
        <w:div w:id="355156805">
          <w:marLeft w:val="0"/>
          <w:marRight w:val="0"/>
          <w:marTop w:val="0"/>
          <w:marBottom w:val="0"/>
          <w:divBdr>
            <w:top w:val="none" w:sz="0" w:space="0" w:color="auto"/>
            <w:left w:val="none" w:sz="0" w:space="0" w:color="auto"/>
            <w:bottom w:val="none" w:sz="0" w:space="0" w:color="auto"/>
            <w:right w:val="none" w:sz="0" w:space="0" w:color="auto"/>
          </w:divBdr>
        </w:div>
        <w:div w:id="395931039">
          <w:marLeft w:val="0"/>
          <w:marRight w:val="0"/>
          <w:marTop w:val="0"/>
          <w:marBottom w:val="0"/>
          <w:divBdr>
            <w:top w:val="none" w:sz="0" w:space="0" w:color="auto"/>
            <w:left w:val="none" w:sz="0" w:space="0" w:color="auto"/>
            <w:bottom w:val="none" w:sz="0" w:space="0" w:color="auto"/>
            <w:right w:val="none" w:sz="0" w:space="0" w:color="auto"/>
          </w:divBdr>
        </w:div>
        <w:div w:id="405763538">
          <w:marLeft w:val="0"/>
          <w:marRight w:val="0"/>
          <w:marTop w:val="0"/>
          <w:marBottom w:val="0"/>
          <w:divBdr>
            <w:top w:val="none" w:sz="0" w:space="0" w:color="auto"/>
            <w:left w:val="none" w:sz="0" w:space="0" w:color="auto"/>
            <w:bottom w:val="none" w:sz="0" w:space="0" w:color="auto"/>
            <w:right w:val="none" w:sz="0" w:space="0" w:color="auto"/>
          </w:divBdr>
        </w:div>
        <w:div w:id="438574168">
          <w:marLeft w:val="0"/>
          <w:marRight w:val="0"/>
          <w:marTop w:val="0"/>
          <w:marBottom w:val="0"/>
          <w:divBdr>
            <w:top w:val="none" w:sz="0" w:space="0" w:color="auto"/>
            <w:left w:val="none" w:sz="0" w:space="0" w:color="auto"/>
            <w:bottom w:val="none" w:sz="0" w:space="0" w:color="auto"/>
            <w:right w:val="none" w:sz="0" w:space="0" w:color="auto"/>
          </w:divBdr>
        </w:div>
        <w:div w:id="531259742">
          <w:marLeft w:val="0"/>
          <w:marRight w:val="0"/>
          <w:marTop w:val="0"/>
          <w:marBottom w:val="0"/>
          <w:divBdr>
            <w:top w:val="none" w:sz="0" w:space="0" w:color="auto"/>
            <w:left w:val="none" w:sz="0" w:space="0" w:color="auto"/>
            <w:bottom w:val="none" w:sz="0" w:space="0" w:color="auto"/>
            <w:right w:val="none" w:sz="0" w:space="0" w:color="auto"/>
          </w:divBdr>
        </w:div>
        <w:div w:id="564797710">
          <w:marLeft w:val="0"/>
          <w:marRight w:val="0"/>
          <w:marTop w:val="0"/>
          <w:marBottom w:val="0"/>
          <w:divBdr>
            <w:top w:val="none" w:sz="0" w:space="0" w:color="auto"/>
            <w:left w:val="none" w:sz="0" w:space="0" w:color="auto"/>
            <w:bottom w:val="none" w:sz="0" w:space="0" w:color="auto"/>
            <w:right w:val="none" w:sz="0" w:space="0" w:color="auto"/>
          </w:divBdr>
        </w:div>
        <w:div w:id="727993378">
          <w:marLeft w:val="0"/>
          <w:marRight w:val="0"/>
          <w:marTop w:val="0"/>
          <w:marBottom w:val="0"/>
          <w:divBdr>
            <w:top w:val="none" w:sz="0" w:space="0" w:color="auto"/>
            <w:left w:val="none" w:sz="0" w:space="0" w:color="auto"/>
            <w:bottom w:val="none" w:sz="0" w:space="0" w:color="auto"/>
            <w:right w:val="none" w:sz="0" w:space="0" w:color="auto"/>
          </w:divBdr>
        </w:div>
        <w:div w:id="789860825">
          <w:marLeft w:val="0"/>
          <w:marRight w:val="0"/>
          <w:marTop w:val="0"/>
          <w:marBottom w:val="0"/>
          <w:divBdr>
            <w:top w:val="none" w:sz="0" w:space="0" w:color="auto"/>
            <w:left w:val="none" w:sz="0" w:space="0" w:color="auto"/>
            <w:bottom w:val="none" w:sz="0" w:space="0" w:color="auto"/>
            <w:right w:val="none" w:sz="0" w:space="0" w:color="auto"/>
          </w:divBdr>
        </w:div>
        <w:div w:id="792020540">
          <w:marLeft w:val="0"/>
          <w:marRight w:val="0"/>
          <w:marTop w:val="0"/>
          <w:marBottom w:val="0"/>
          <w:divBdr>
            <w:top w:val="none" w:sz="0" w:space="0" w:color="auto"/>
            <w:left w:val="none" w:sz="0" w:space="0" w:color="auto"/>
            <w:bottom w:val="none" w:sz="0" w:space="0" w:color="auto"/>
            <w:right w:val="none" w:sz="0" w:space="0" w:color="auto"/>
          </w:divBdr>
        </w:div>
        <w:div w:id="803624066">
          <w:marLeft w:val="0"/>
          <w:marRight w:val="0"/>
          <w:marTop w:val="0"/>
          <w:marBottom w:val="0"/>
          <w:divBdr>
            <w:top w:val="none" w:sz="0" w:space="0" w:color="auto"/>
            <w:left w:val="none" w:sz="0" w:space="0" w:color="auto"/>
            <w:bottom w:val="none" w:sz="0" w:space="0" w:color="auto"/>
            <w:right w:val="none" w:sz="0" w:space="0" w:color="auto"/>
          </w:divBdr>
        </w:div>
        <w:div w:id="1053039769">
          <w:marLeft w:val="0"/>
          <w:marRight w:val="0"/>
          <w:marTop w:val="0"/>
          <w:marBottom w:val="0"/>
          <w:divBdr>
            <w:top w:val="none" w:sz="0" w:space="0" w:color="auto"/>
            <w:left w:val="none" w:sz="0" w:space="0" w:color="auto"/>
            <w:bottom w:val="none" w:sz="0" w:space="0" w:color="auto"/>
            <w:right w:val="none" w:sz="0" w:space="0" w:color="auto"/>
          </w:divBdr>
        </w:div>
        <w:div w:id="1053231217">
          <w:marLeft w:val="0"/>
          <w:marRight w:val="0"/>
          <w:marTop w:val="0"/>
          <w:marBottom w:val="0"/>
          <w:divBdr>
            <w:top w:val="none" w:sz="0" w:space="0" w:color="auto"/>
            <w:left w:val="none" w:sz="0" w:space="0" w:color="auto"/>
            <w:bottom w:val="none" w:sz="0" w:space="0" w:color="auto"/>
            <w:right w:val="none" w:sz="0" w:space="0" w:color="auto"/>
          </w:divBdr>
        </w:div>
        <w:div w:id="1068462212">
          <w:marLeft w:val="0"/>
          <w:marRight w:val="0"/>
          <w:marTop w:val="0"/>
          <w:marBottom w:val="0"/>
          <w:divBdr>
            <w:top w:val="none" w:sz="0" w:space="0" w:color="auto"/>
            <w:left w:val="none" w:sz="0" w:space="0" w:color="auto"/>
            <w:bottom w:val="none" w:sz="0" w:space="0" w:color="auto"/>
            <w:right w:val="none" w:sz="0" w:space="0" w:color="auto"/>
          </w:divBdr>
        </w:div>
        <w:div w:id="1411345676">
          <w:marLeft w:val="0"/>
          <w:marRight w:val="0"/>
          <w:marTop w:val="0"/>
          <w:marBottom w:val="0"/>
          <w:divBdr>
            <w:top w:val="none" w:sz="0" w:space="0" w:color="auto"/>
            <w:left w:val="none" w:sz="0" w:space="0" w:color="auto"/>
            <w:bottom w:val="none" w:sz="0" w:space="0" w:color="auto"/>
            <w:right w:val="none" w:sz="0" w:space="0" w:color="auto"/>
          </w:divBdr>
        </w:div>
        <w:div w:id="1450778444">
          <w:marLeft w:val="0"/>
          <w:marRight w:val="0"/>
          <w:marTop w:val="0"/>
          <w:marBottom w:val="0"/>
          <w:divBdr>
            <w:top w:val="none" w:sz="0" w:space="0" w:color="auto"/>
            <w:left w:val="none" w:sz="0" w:space="0" w:color="auto"/>
            <w:bottom w:val="none" w:sz="0" w:space="0" w:color="auto"/>
            <w:right w:val="none" w:sz="0" w:space="0" w:color="auto"/>
          </w:divBdr>
        </w:div>
        <w:div w:id="1591356084">
          <w:marLeft w:val="0"/>
          <w:marRight w:val="0"/>
          <w:marTop w:val="0"/>
          <w:marBottom w:val="0"/>
          <w:divBdr>
            <w:top w:val="none" w:sz="0" w:space="0" w:color="auto"/>
            <w:left w:val="none" w:sz="0" w:space="0" w:color="auto"/>
            <w:bottom w:val="none" w:sz="0" w:space="0" w:color="auto"/>
            <w:right w:val="none" w:sz="0" w:space="0" w:color="auto"/>
          </w:divBdr>
        </w:div>
        <w:div w:id="1604726978">
          <w:marLeft w:val="0"/>
          <w:marRight w:val="0"/>
          <w:marTop w:val="0"/>
          <w:marBottom w:val="0"/>
          <w:divBdr>
            <w:top w:val="none" w:sz="0" w:space="0" w:color="auto"/>
            <w:left w:val="none" w:sz="0" w:space="0" w:color="auto"/>
            <w:bottom w:val="none" w:sz="0" w:space="0" w:color="auto"/>
            <w:right w:val="none" w:sz="0" w:space="0" w:color="auto"/>
          </w:divBdr>
        </w:div>
        <w:div w:id="1752462352">
          <w:marLeft w:val="0"/>
          <w:marRight w:val="0"/>
          <w:marTop w:val="0"/>
          <w:marBottom w:val="0"/>
          <w:divBdr>
            <w:top w:val="none" w:sz="0" w:space="0" w:color="auto"/>
            <w:left w:val="none" w:sz="0" w:space="0" w:color="auto"/>
            <w:bottom w:val="none" w:sz="0" w:space="0" w:color="auto"/>
            <w:right w:val="none" w:sz="0" w:space="0" w:color="auto"/>
          </w:divBdr>
        </w:div>
        <w:div w:id="1809126348">
          <w:marLeft w:val="0"/>
          <w:marRight w:val="0"/>
          <w:marTop w:val="0"/>
          <w:marBottom w:val="0"/>
          <w:divBdr>
            <w:top w:val="none" w:sz="0" w:space="0" w:color="auto"/>
            <w:left w:val="none" w:sz="0" w:space="0" w:color="auto"/>
            <w:bottom w:val="none" w:sz="0" w:space="0" w:color="auto"/>
            <w:right w:val="none" w:sz="0" w:space="0" w:color="auto"/>
          </w:divBdr>
        </w:div>
        <w:div w:id="1850486803">
          <w:marLeft w:val="0"/>
          <w:marRight w:val="0"/>
          <w:marTop w:val="0"/>
          <w:marBottom w:val="0"/>
          <w:divBdr>
            <w:top w:val="none" w:sz="0" w:space="0" w:color="auto"/>
            <w:left w:val="none" w:sz="0" w:space="0" w:color="auto"/>
            <w:bottom w:val="none" w:sz="0" w:space="0" w:color="auto"/>
            <w:right w:val="none" w:sz="0" w:space="0" w:color="auto"/>
          </w:divBdr>
        </w:div>
      </w:divsChild>
    </w:div>
    <w:div w:id="1182815274">
      <w:bodyDiv w:val="1"/>
      <w:marLeft w:val="0"/>
      <w:marRight w:val="0"/>
      <w:marTop w:val="0"/>
      <w:marBottom w:val="0"/>
      <w:divBdr>
        <w:top w:val="none" w:sz="0" w:space="0" w:color="auto"/>
        <w:left w:val="none" w:sz="0" w:space="0" w:color="auto"/>
        <w:bottom w:val="none" w:sz="0" w:space="0" w:color="auto"/>
        <w:right w:val="none" w:sz="0" w:space="0" w:color="auto"/>
      </w:divBdr>
      <w:divsChild>
        <w:div w:id="5061922">
          <w:marLeft w:val="0"/>
          <w:marRight w:val="0"/>
          <w:marTop w:val="0"/>
          <w:marBottom w:val="0"/>
          <w:divBdr>
            <w:top w:val="none" w:sz="0" w:space="0" w:color="auto"/>
            <w:left w:val="none" w:sz="0" w:space="0" w:color="auto"/>
            <w:bottom w:val="none" w:sz="0" w:space="0" w:color="auto"/>
            <w:right w:val="none" w:sz="0" w:space="0" w:color="auto"/>
          </w:divBdr>
        </w:div>
        <w:div w:id="40174714">
          <w:marLeft w:val="0"/>
          <w:marRight w:val="0"/>
          <w:marTop w:val="0"/>
          <w:marBottom w:val="0"/>
          <w:divBdr>
            <w:top w:val="none" w:sz="0" w:space="0" w:color="auto"/>
            <w:left w:val="none" w:sz="0" w:space="0" w:color="auto"/>
            <w:bottom w:val="none" w:sz="0" w:space="0" w:color="auto"/>
            <w:right w:val="none" w:sz="0" w:space="0" w:color="auto"/>
          </w:divBdr>
        </w:div>
        <w:div w:id="55252217">
          <w:marLeft w:val="0"/>
          <w:marRight w:val="0"/>
          <w:marTop w:val="0"/>
          <w:marBottom w:val="0"/>
          <w:divBdr>
            <w:top w:val="none" w:sz="0" w:space="0" w:color="auto"/>
            <w:left w:val="none" w:sz="0" w:space="0" w:color="auto"/>
            <w:bottom w:val="none" w:sz="0" w:space="0" w:color="auto"/>
            <w:right w:val="none" w:sz="0" w:space="0" w:color="auto"/>
          </w:divBdr>
        </w:div>
        <w:div w:id="57023998">
          <w:marLeft w:val="0"/>
          <w:marRight w:val="0"/>
          <w:marTop w:val="0"/>
          <w:marBottom w:val="0"/>
          <w:divBdr>
            <w:top w:val="none" w:sz="0" w:space="0" w:color="auto"/>
            <w:left w:val="none" w:sz="0" w:space="0" w:color="auto"/>
            <w:bottom w:val="none" w:sz="0" w:space="0" w:color="auto"/>
            <w:right w:val="none" w:sz="0" w:space="0" w:color="auto"/>
          </w:divBdr>
        </w:div>
        <w:div w:id="85226341">
          <w:marLeft w:val="0"/>
          <w:marRight w:val="0"/>
          <w:marTop w:val="0"/>
          <w:marBottom w:val="0"/>
          <w:divBdr>
            <w:top w:val="none" w:sz="0" w:space="0" w:color="auto"/>
            <w:left w:val="none" w:sz="0" w:space="0" w:color="auto"/>
            <w:bottom w:val="none" w:sz="0" w:space="0" w:color="auto"/>
            <w:right w:val="none" w:sz="0" w:space="0" w:color="auto"/>
          </w:divBdr>
        </w:div>
        <w:div w:id="129906302">
          <w:marLeft w:val="0"/>
          <w:marRight w:val="0"/>
          <w:marTop w:val="0"/>
          <w:marBottom w:val="0"/>
          <w:divBdr>
            <w:top w:val="none" w:sz="0" w:space="0" w:color="auto"/>
            <w:left w:val="none" w:sz="0" w:space="0" w:color="auto"/>
            <w:bottom w:val="none" w:sz="0" w:space="0" w:color="auto"/>
            <w:right w:val="none" w:sz="0" w:space="0" w:color="auto"/>
          </w:divBdr>
        </w:div>
        <w:div w:id="141385693">
          <w:marLeft w:val="0"/>
          <w:marRight w:val="0"/>
          <w:marTop w:val="0"/>
          <w:marBottom w:val="0"/>
          <w:divBdr>
            <w:top w:val="none" w:sz="0" w:space="0" w:color="auto"/>
            <w:left w:val="none" w:sz="0" w:space="0" w:color="auto"/>
            <w:bottom w:val="none" w:sz="0" w:space="0" w:color="auto"/>
            <w:right w:val="none" w:sz="0" w:space="0" w:color="auto"/>
          </w:divBdr>
        </w:div>
        <w:div w:id="142284269">
          <w:marLeft w:val="0"/>
          <w:marRight w:val="0"/>
          <w:marTop w:val="0"/>
          <w:marBottom w:val="0"/>
          <w:divBdr>
            <w:top w:val="none" w:sz="0" w:space="0" w:color="auto"/>
            <w:left w:val="none" w:sz="0" w:space="0" w:color="auto"/>
            <w:bottom w:val="none" w:sz="0" w:space="0" w:color="auto"/>
            <w:right w:val="none" w:sz="0" w:space="0" w:color="auto"/>
          </w:divBdr>
        </w:div>
        <w:div w:id="146636053">
          <w:marLeft w:val="0"/>
          <w:marRight w:val="0"/>
          <w:marTop w:val="0"/>
          <w:marBottom w:val="0"/>
          <w:divBdr>
            <w:top w:val="none" w:sz="0" w:space="0" w:color="auto"/>
            <w:left w:val="none" w:sz="0" w:space="0" w:color="auto"/>
            <w:bottom w:val="none" w:sz="0" w:space="0" w:color="auto"/>
            <w:right w:val="none" w:sz="0" w:space="0" w:color="auto"/>
          </w:divBdr>
        </w:div>
        <w:div w:id="149294017">
          <w:marLeft w:val="0"/>
          <w:marRight w:val="0"/>
          <w:marTop w:val="0"/>
          <w:marBottom w:val="0"/>
          <w:divBdr>
            <w:top w:val="none" w:sz="0" w:space="0" w:color="auto"/>
            <w:left w:val="none" w:sz="0" w:space="0" w:color="auto"/>
            <w:bottom w:val="none" w:sz="0" w:space="0" w:color="auto"/>
            <w:right w:val="none" w:sz="0" w:space="0" w:color="auto"/>
          </w:divBdr>
        </w:div>
        <w:div w:id="194315693">
          <w:marLeft w:val="0"/>
          <w:marRight w:val="0"/>
          <w:marTop w:val="0"/>
          <w:marBottom w:val="0"/>
          <w:divBdr>
            <w:top w:val="none" w:sz="0" w:space="0" w:color="auto"/>
            <w:left w:val="none" w:sz="0" w:space="0" w:color="auto"/>
            <w:bottom w:val="none" w:sz="0" w:space="0" w:color="auto"/>
            <w:right w:val="none" w:sz="0" w:space="0" w:color="auto"/>
          </w:divBdr>
        </w:div>
        <w:div w:id="211697731">
          <w:marLeft w:val="0"/>
          <w:marRight w:val="0"/>
          <w:marTop w:val="0"/>
          <w:marBottom w:val="0"/>
          <w:divBdr>
            <w:top w:val="none" w:sz="0" w:space="0" w:color="auto"/>
            <w:left w:val="none" w:sz="0" w:space="0" w:color="auto"/>
            <w:bottom w:val="none" w:sz="0" w:space="0" w:color="auto"/>
            <w:right w:val="none" w:sz="0" w:space="0" w:color="auto"/>
          </w:divBdr>
        </w:div>
        <w:div w:id="287009111">
          <w:marLeft w:val="0"/>
          <w:marRight w:val="0"/>
          <w:marTop w:val="0"/>
          <w:marBottom w:val="0"/>
          <w:divBdr>
            <w:top w:val="none" w:sz="0" w:space="0" w:color="auto"/>
            <w:left w:val="none" w:sz="0" w:space="0" w:color="auto"/>
            <w:bottom w:val="none" w:sz="0" w:space="0" w:color="auto"/>
            <w:right w:val="none" w:sz="0" w:space="0" w:color="auto"/>
          </w:divBdr>
        </w:div>
        <w:div w:id="298461035">
          <w:marLeft w:val="0"/>
          <w:marRight w:val="0"/>
          <w:marTop w:val="0"/>
          <w:marBottom w:val="0"/>
          <w:divBdr>
            <w:top w:val="none" w:sz="0" w:space="0" w:color="auto"/>
            <w:left w:val="none" w:sz="0" w:space="0" w:color="auto"/>
            <w:bottom w:val="none" w:sz="0" w:space="0" w:color="auto"/>
            <w:right w:val="none" w:sz="0" w:space="0" w:color="auto"/>
          </w:divBdr>
        </w:div>
        <w:div w:id="345637114">
          <w:marLeft w:val="0"/>
          <w:marRight w:val="0"/>
          <w:marTop w:val="0"/>
          <w:marBottom w:val="0"/>
          <w:divBdr>
            <w:top w:val="none" w:sz="0" w:space="0" w:color="auto"/>
            <w:left w:val="none" w:sz="0" w:space="0" w:color="auto"/>
            <w:bottom w:val="none" w:sz="0" w:space="0" w:color="auto"/>
            <w:right w:val="none" w:sz="0" w:space="0" w:color="auto"/>
          </w:divBdr>
        </w:div>
        <w:div w:id="374693281">
          <w:marLeft w:val="0"/>
          <w:marRight w:val="0"/>
          <w:marTop w:val="0"/>
          <w:marBottom w:val="0"/>
          <w:divBdr>
            <w:top w:val="none" w:sz="0" w:space="0" w:color="auto"/>
            <w:left w:val="none" w:sz="0" w:space="0" w:color="auto"/>
            <w:bottom w:val="none" w:sz="0" w:space="0" w:color="auto"/>
            <w:right w:val="none" w:sz="0" w:space="0" w:color="auto"/>
          </w:divBdr>
        </w:div>
        <w:div w:id="401486267">
          <w:marLeft w:val="0"/>
          <w:marRight w:val="0"/>
          <w:marTop w:val="0"/>
          <w:marBottom w:val="0"/>
          <w:divBdr>
            <w:top w:val="none" w:sz="0" w:space="0" w:color="auto"/>
            <w:left w:val="none" w:sz="0" w:space="0" w:color="auto"/>
            <w:bottom w:val="none" w:sz="0" w:space="0" w:color="auto"/>
            <w:right w:val="none" w:sz="0" w:space="0" w:color="auto"/>
          </w:divBdr>
        </w:div>
        <w:div w:id="490830430">
          <w:marLeft w:val="0"/>
          <w:marRight w:val="0"/>
          <w:marTop w:val="0"/>
          <w:marBottom w:val="0"/>
          <w:divBdr>
            <w:top w:val="none" w:sz="0" w:space="0" w:color="auto"/>
            <w:left w:val="none" w:sz="0" w:space="0" w:color="auto"/>
            <w:bottom w:val="none" w:sz="0" w:space="0" w:color="auto"/>
            <w:right w:val="none" w:sz="0" w:space="0" w:color="auto"/>
          </w:divBdr>
        </w:div>
        <w:div w:id="505481864">
          <w:marLeft w:val="0"/>
          <w:marRight w:val="0"/>
          <w:marTop w:val="0"/>
          <w:marBottom w:val="0"/>
          <w:divBdr>
            <w:top w:val="none" w:sz="0" w:space="0" w:color="auto"/>
            <w:left w:val="none" w:sz="0" w:space="0" w:color="auto"/>
            <w:bottom w:val="none" w:sz="0" w:space="0" w:color="auto"/>
            <w:right w:val="none" w:sz="0" w:space="0" w:color="auto"/>
          </w:divBdr>
        </w:div>
        <w:div w:id="633222059">
          <w:marLeft w:val="0"/>
          <w:marRight w:val="0"/>
          <w:marTop w:val="0"/>
          <w:marBottom w:val="0"/>
          <w:divBdr>
            <w:top w:val="none" w:sz="0" w:space="0" w:color="auto"/>
            <w:left w:val="none" w:sz="0" w:space="0" w:color="auto"/>
            <w:bottom w:val="none" w:sz="0" w:space="0" w:color="auto"/>
            <w:right w:val="none" w:sz="0" w:space="0" w:color="auto"/>
          </w:divBdr>
        </w:div>
        <w:div w:id="697656023">
          <w:marLeft w:val="0"/>
          <w:marRight w:val="0"/>
          <w:marTop w:val="0"/>
          <w:marBottom w:val="0"/>
          <w:divBdr>
            <w:top w:val="none" w:sz="0" w:space="0" w:color="auto"/>
            <w:left w:val="none" w:sz="0" w:space="0" w:color="auto"/>
            <w:bottom w:val="none" w:sz="0" w:space="0" w:color="auto"/>
            <w:right w:val="none" w:sz="0" w:space="0" w:color="auto"/>
          </w:divBdr>
        </w:div>
        <w:div w:id="711004759">
          <w:marLeft w:val="0"/>
          <w:marRight w:val="0"/>
          <w:marTop w:val="0"/>
          <w:marBottom w:val="0"/>
          <w:divBdr>
            <w:top w:val="none" w:sz="0" w:space="0" w:color="auto"/>
            <w:left w:val="none" w:sz="0" w:space="0" w:color="auto"/>
            <w:bottom w:val="none" w:sz="0" w:space="0" w:color="auto"/>
            <w:right w:val="none" w:sz="0" w:space="0" w:color="auto"/>
          </w:divBdr>
        </w:div>
        <w:div w:id="715198985">
          <w:marLeft w:val="0"/>
          <w:marRight w:val="0"/>
          <w:marTop w:val="0"/>
          <w:marBottom w:val="0"/>
          <w:divBdr>
            <w:top w:val="none" w:sz="0" w:space="0" w:color="auto"/>
            <w:left w:val="none" w:sz="0" w:space="0" w:color="auto"/>
            <w:bottom w:val="none" w:sz="0" w:space="0" w:color="auto"/>
            <w:right w:val="none" w:sz="0" w:space="0" w:color="auto"/>
          </w:divBdr>
        </w:div>
        <w:div w:id="755516643">
          <w:marLeft w:val="0"/>
          <w:marRight w:val="0"/>
          <w:marTop w:val="0"/>
          <w:marBottom w:val="0"/>
          <w:divBdr>
            <w:top w:val="none" w:sz="0" w:space="0" w:color="auto"/>
            <w:left w:val="none" w:sz="0" w:space="0" w:color="auto"/>
            <w:bottom w:val="none" w:sz="0" w:space="0" w:color="auto"/>
            <w:right w:val="none" w:sz="0" w:space="0" w:color="auto"/>
          </w:divBdr>
        </w:div>
        <w:div w:id="766772103">
          <w:marLeft w:val="0"/>
          <w:marRight w:val="0"/>
          <w:marTop w:val="0"/>
          <w:marBottom w:val="0"/>
          <w:divBdr>
            <w:top w:val="none" w:sz="0" w:space="0" w:color="auto"/>
            <w:left w:val="none" w:sz="0" w:space="0" w:color="auto"/>
            <w:bottom w:val="none" w:sz="0" w:space="0" w:color="auto"/>
            <w:right w:val="none" w:sz="0" w:space="0" w:color="auto"/>
          </w:divBdr>
        </w:div>
        <w:div w:id="822350504">
          <w:marLeft w:val="0"/>
          <w:marRight w:val="0"/>
          <w:marTop w:val="0"/>
          <w:marBottom w:val="0"/>
          <w:divBdr>
            <w:top w:val="none" w:sz="0" w:space="0" w:color="auto"/>
            <w:left w:val="none" w:sz="0" w:space="0" w:color="auto"/>
            <w:bottom w:val="none" w:sz="0" w:space="0" w:color="auto"/>
            <w:right w:val="none" w:sz="0" w:space="0" w:color="auto"/>
          </w:divBdr>
        </w:div>
        <w:div w:id="834033661">
          <w:marLeft w:val="0"/>
          <w:marRight w:val="0"/>
          <w:marTop w:val="0"/>
          <w:marBottom w:val="0"/>
          <w:divBdr>
            <w:top w:val="none" w:sz="0" w:space="0" w:color="auto"/>
            <w:left w:val="none" w:sz="0" w:space="0" w:color="auto"/>
            <w:bottom w:val="none" w:sz="0" w:space="0" w:color="auto"/>
            <w:right w:val="none" w:sz="0" w:space="0" w:color="auto"/>
          </w:divBdr>
        </w:div>
        <w:div w:id="850418037">
          <w:marLeft w:val="0"/>
          <w:marRight w:val="0"/>
          <w:marTop w:val="0"/>
          <w:marBottom w:val="0"/>
          <w:divBdr>
            <w:top w:val="none" w:sz="0" w:space="0" w:color="auto"/>
            <w:left w:val="none" w:sz="0" w:space="0" w:color="auto"/>
            <w:bottom w:val="none" w:sz="0" w:space="0" w:color="auto"/>
            <w:right w:val="none" w:sz="0" w:space="0" w:color="auto"/>
          </w:divBdr>
        </w:div>
        <w:div w:id="895093902">
          <w:marLeft w:val="0"/>
          <w:marRight w:val="0"/>
          <w:marTop w:val="0"/>
          <w:marBottom w:val="0"/>
          <w:divBdr>
            <w:top w:val="none" w:sz="0" w:space="0" w:color="auto"/>
            <w:left w:val="none" w:sz="0" w:space="0" w:color="auto"/>
            <w:bottom w:val="none" w:sz="0" w:space="0" w:color="auto"/>
            <w:right w:val="none" w:sz="0" w:space="0" w:color="auto"/>
          </w:divBdr>
        </w:div>
        <w:div w:id="911696044">
          <w:marLeft w:val="0"/>
          <w:marRight w:val="0"/>
          <w:marTop w:val="0"/>
          <w:marBottom w:val="0"/>
          <w:divBdr>
            <w:top w:val="none" w:sz="0" w:space="0" w:color="auto"/>
            <w:left w:val="none" w:sz="0" w:space="0" w:color="auto"/>
            <w:bottom w:val="none" w:sz="0" w:space="0" w:color="auto"/>
            <w:right w:val="none" w:sz="0" w:space="0" w:color="auto"/>
          </w:divBdr>
        </w:div>
        <w:div w:id="914096217">
          <w:marLeft w:val="0"/>
          <w:marRight w:val="0"/>
          <w:marTop w:val="0"/>
          <w:marBottom w:val="0"/>
          <w:divBdr>
            <w:top w:val="none" w:sz="0" w:space="0" w:color="auto"/>
            <w:left w:val="none" w:sz="0" w:space="0" w:color="auto"/>
            <w:bottom w:val="none" w:sz="0" w:space="0" w:color="auto"/>
            <w:right w:val="none" w:sz="0" w:space="0" w:color="auto"/>
          </w:divBdr>
        </w:div>
        <w:div w:id="948507479">
          <w:marLeft w:val="0"/>
          <w:marRight w:val="0"/>
          <w:marTop w:val="0"/>
          <w:marBottom w:val="0"/>
          <w:divBdr>
            <w:top w:val="none" w:sz="0" w:space="0" w:color="auto"/>
            <w:left w:val="none" w:sz="0" w:space="0" w:color="auto"/>
            <w:bottom w:val="none" w:sz="0" w:space="0" w:color="auto"/>
            <w:right w:val="none" w:sz="0" w:space="0" w:color="auto"/>
          </w:divBdr>
        </w:div>
        <w:div w:id="969936605">
          <w:marLeft w:val="0"/>
          <w:marRight w:val="0"/>
          <w:marTop w:val="0"/>
          <w:marBottom w:val="0"/>
          <w:divBdr>
            <w:top w:val="none" w:sz="0" w:space="0" w:color="auto"/>
            <w:left w:val="none" w:sz="0" w:space="0" w:color="auto"/>
            <w:bottom w:val="none" w:sz="0" w:space="0" w:color="auto"/>
            <w:right w:val="none" w:sz="0" w:space="0" w:color="auto"/>
          </w:divBdr>
        </w:div>
        <w:div w:id="970284519">
          <w:marLeft w:val="0"/>
          <w:marRight w:val="0"/>
          <w:marTop w:val="0"/>
          <w:marBottom w:val="0"/>
          <w:divBdr>
            <w:top w:val="none" w:sz="0" w:space="0" w:color="auto"/>
            <w:left w:val="none" w:sz="0" w:space="0" w:color="auto"/>
            <w:bottom w:val="none" w:sz="0" w:space="0" w:color="auto"/>
            <w:right w:val="none" w:sz="0" w:space="0" w:color="auto"/>
          </w:divBdr>
        </w:div>
        <w:div w:id="978346146">
          <w:marLeft w:val="0"/>
          <w:marRight w:val="0"/>
          <w:marTop w:val="0"/>
          <w:marBottom w:val="0"/>
          <w:divBdr>
            <w:top w:val="none" w:sz="0" w:space="0" w:color="auto"/>
            <w:left w:val="none" w:sz="0" w:space="0" w:color="auto"/>
            <w:bottom w:val="none" w:sz="0" w:space="0" w:color="auto"/>
            <w:right w:val="none" w:sz="0" w:space="0" w:color="auto"/>
          </w:divBdr>
        </w:div>
        <w:div w:id="1037315248">
          <w:marLeft w:val="0"/>
          <w:marRight w:val="0"/>
          <w:marTop w:val="0"/>
          <w:marBottom w:val="0"/>
          <w:divBdr>
            <w:top w:val="none" w:sz="0" w:space="0" w:color="auto"/>
            <w:left w:val="none" w:sz="0" w:space="0" w:color="auto"/>
            <w:bottom w:val="none" w:sz="0" w:space="0" w:color="auto"/>
            <w:right w:val="none" w:sz="0" w:space="0" w:color="auto"/>
          </w:divBdr>
        </w:div>
        <w:div w:id="1045059026">
          <w:marLeft w:val="0"/>
          <w:marRight w:val="0"/>
          <w:marTop w:val="0"/>
          <w:marBottom w:val="0"/>
          <w:divBdr>
            <w:top w:val="none" w:sz="0" w:space="0" w:color="auto"/>
            <w:left w:val="none" w:sz="0" w:space="0" w:color="auto"/>
            <w:bottom w:val="none" w:sz="0" w:space="0" w:color="auto"/>
            <w:right w:val="none" w:sz="0" w:space="0" w:color="auto"/>
          </w:divBdr>
        </w:div>
        <w:div w:id="1074276257">
          <w:marLeft w:val="0"/>
          <w:marRight w:val="0"/>
          <w:marTop w:val="0"/>
          <w:marBottom w:val="0"/>
          <w:divBdr>
            <w:top w:val="none" w:sz="0" w:space="0" w:color="auto"/>
            <w:left w:val="none" w:sz="0" w:space="0" w:color="auto"/>
            <w:bottom w:val="none" w:sz="0" w:space="0" w:color="auto"/>
            <w:right w:val="none" w:sz="0" w:space="0" w:color="auto"/>
          </w:divBdr>
        </w:div>
        <w:div w:id="1088114769">
          <w:marLeft w:val="0"/>
          <w:marRight w:val="0"/>
          <w:marTop w:val="0"/>
          <w:marBottom w:val="0"/>
          <w:divBdr>
            <w:top w:val="none" w:sz="0" w:space="0" w:color="auto"/>
            <w:left w:val="none" w:sz="0" w:space="0" w:color="auto"/>
            <w:bottom w:val="none" w:sz="0" w:space="0" w:color="auto"/>
            <w:right w:val="none" w:sz="0" w:space="0" w:color="auto"/>
          </w:divBdr>
        </w:div>
        <w:div w:id="1127621853">
          <w:marLeft w:val="0"/>
          <w:marRight w:val="0"/>
          <w:marTop w:val="0"/>
          <w:marBottom w:val="0"/>
          <w:divBdr>
            <w:top w:val="none" w:sz="0" w:space="0" w:color="auto"/>
            <w:left w:val="none" w:sz="0" w:space="0" w:color="auto"/>
            <w:bottom w:val="none" w:sz="0" w:space="0" w:color="auto"/>
            <w:right w:val="none" w:sz="0" w:space="0" w:color="auto"/>
          </w:divBdr>
        </w:div>
        <w:div w:id="1131554689">
          <w:marLeft w:val="0"/>
          <w:marRight w:val="0"/>
          <w:marTop w:val="0"/>
          <w:marBottom w:val="0"/>
          <w:divBdr>
            <w:top w:val="none" w:sz="0" w:space="0" w:color="auto"/>
            <w:left w:val="none" w:sz="0" w:space="0" w:color="auto"/>
            <w:bottom w:val="none" w:sz="0" w:space="0" w:color="auto"/>
            <w:right w:val="none" w:sz="0" w:space="0" w:color="auto"/>
          </w:divBdr>
        </w:div>
        <w:div w:id="1133674348">
          <w:marLeft w:val="0"/>
          <w:marRight w:val="0"/>
          <w:marTop w:val="0"/>
          <w:marBottom w:val="0"/>
          <w:divBdr>
            <w:top w:val="none" w:sz="0" w:space="0" w:color="auto"/>
            <w:left w:val="none" w:sz="0" w:space="0" w:color="auto"/>
            <w:bottom w:val="none" w:sz="0" w:space="0" w:color="auto"/>
            <w:right w:val="none" w:sz="0" w:space="0" w:color="auto"/>
          </w:divBdr>
        </w:div>
        <w:div w:id="1167284966">
          <w:marLeft w:val="0"/>
          <w:marRight w:val="0"/>
          <w:marTop w:val="0"/>
          <w:marBottom w:val="0"/>
          <w:divBdr>
            <w:top w:val="none" w:sz="0" w:space="0" w:color="auto"/>
            <w:left w:val="none" w:sz="0" w:space="0" w:color="auto"/>
            <w:bottom w:val="none" w:sz="0" w:space="0" w:color="auto"/>
            <w:right w:val="none" w:sz="0" w:space="0" w:color="auto"/>
          </w:divBdr>
        </w:div>
        <w:div w:id="1187670376">
          <w:marLeft w:val="0"/>
          <w:marRight w:val="0"/>
          <w:marTop w:val="0"/>
          <w:marBottom w:val="0"/>
          <w:divBdr>
            <w:top w:val="none" w:sz="0" w:space="0" w:color="auto"/>
            <w:left w:val="none" w:sz="0" w:space="0" w:color="auto"/>
            <w:bottom w:val="none" w:sz="0" w:space="0" w:color="auto"/>
            <w:right w:val="none" w:sz="0" w:space="0" w:color="auto"/>
          </w:divBdr>
        </w:div>
        <w:div w:id="1211645262">
          <w:marLeft w:val="0"/>
          <w:marRight w:val="0"/>
          <w:marTop w:val="0"/>
          <w:marBottom w:val="0"/>
          <w:divBdr>
            <w:top w:val="none" w:sz="0" w:space="0" w:color="auto"/>
            <w:left w:val="none" w:sz="0" w:space="0" w:color="auto"/>
            <w:bottom w:val="none" w:sz="0" w:space="0" w:color="auto"/>
            <w:right w:val="none" w:sz="0" w:space="0" w:color="auto"/>
          </w:divBdr>
        </w:div>
        <w:div w:id="1225792704">
          <w:marLeft w:val="0"/>
          <w:marRight w:val="0"/>
          <w:marTop w:val="0"/>
          <w:marBottom w:val="0"/>
          <w:divBdr>
            <w:top w:val="none" w:sz="0" w:space="0" w:color="auto"/>
            <w:left w:val="none" w:sz="0" w:space="0" w:color="auto"/>
            <w:bottom w:val="none" w:sz="0" w:space="0" w:color="auto"/>
            <w:right w:val="none" w:sz="0" w:space="0" w:color="auto"/>
          </w:divBdr>
        </w:div>
        <w:div w:id="1244099216">
          <w:marLeft w:val="0"/>
          <w:marRight w:val="0"/>
          <w:marTop w:val="0"/>
          <w:marBottom w:val="0"/>
          <w:divBdr>
            <w:top w:val="none" w:sz="0" w:space="0" w:color="auto"/>
            <w:left w:val="none" w:sz="0" w:space="0" w:color="auto"/>
            <w:bottom w:val="none" w:sz="0" w:space="0" w:color="auto"/>
            <w:right w:val="none" w:sz="0" w:space="0" w:color="auto"/>
          </w:divBdr>
        </w:div>
        <w:div w:id="1263299027">
          <w:marLeft w:val="0"/>
          <w:marRight w:val="0"/>
          <w:marTop w:val="0"/>
          <w:marBottom w:val="0"/>
          <w:divBdr>
            <w:top w:val="none" w:sz="0" w:space="0" w:color="auto"/>
            <w:left w:val="none" w:sz="0" w:space="0" w:color="auto"/>
            <w:bottom w:val="none" w:sz="0" w:space="0" w:color="auto"/>
            <w:right w:val="none" w:sz="0" w:space="0" w:color="auto"/>
          </w:divBdr>
        </w:div>
        <w:div w:id="1271283427">
          <w:marLeft w:val="0"/>
          <w:marRight w:val="0"/>
          <w:marTop w:val="0"/>
          <w:marBottom w:val="0"/>
          <w:divBdr>
            <w:top w:val="none" w:sz="0" w:space="0" w:color="auto"/>
            <w:left w:val="none" w:sz="0" w:space="0" w:color="auto"/>
            <w:bottom w:val="none" w:sz="0" w:space="0" w:color="auto"/>
            <w:right w:val="none" w:sz="0" w:space="0" w:color="auto"/>
          </w:divBdr>
        </w:div>
        <w:div w:id="1280603895">
          <w:marLeft w:val="0"/>
          <w:marRight w:val="0"/>
          <w:marTop w:val="0"/>
          <w:marBottom w:val="0"/>
          <w:divBdr>
            <w:top w:val="none" w:sz="0" w:space="0" w:color="auto"/>
            <w:left w:val="none" w:sz="0" w:space="0" w:color="auto"/>
            <w:bottom w:val="none" w:sz="0" w:space="0" w:color="auto"/>
            <w:right w:val="none" w:sz="0" w:space="0" w:color="auto"/>
          </w:divBdr>
        </w:div>
        <w:div w:id="1298416246">
          <w:marLeft w:val="0"/>
          <w:marRight w:val="0"/>
          <w:marTop w:val="0"/>
          <w:marBottom w:val="0"/>
          <w:divBdr>
            <w:top w:val="none" w:sz="0" w:space="0" w:color="auto"/>
            <w:left w:val="none" w:sz="0" w:space="0" w:color="auto"/>
            <w:bottom w:val="none" w:sz="0" w:space="0" w:color="auto"/>
            <w:right w:val="none" w:sz="0" w:space="0" w:color="auto"/>
          </w:divBdr>
        </w:div>
        <w:div w:id="1301575041">
          <w:marLeft w:val="0"/>
          <w:marRight w:val="0"/>
          <w:marTop w:val="0"/>
          <w:marBottom w:val="0"/>
          <w:divBdr>
            <w:top w:val="none" w:sz="0" w:space="0" w:color="auto"/>
            <w:left w:val="none" w:sz="0" w:space="0" w:color="auto"/>
            <w:bottom w:val="none" w:sz="0" w:space="0" w:color="auto"/>
            <w:right w:val="none" w:sz="0" w:space="0" w:color="auto"/>
          </w:divBdr>
        </w:div>
        <w:div w:id="1385254429">
          <w:marLeft w:val="0"/>
          <w:marRight w:val="0"/>
          <w:marTop w:val="0"/>
          <w:marBottom w:val="0"/>
          <w:divBdr>
            <w:top w:val="none" w:sz="0" w:space="0" w:color="auto"/>
            <w:left w:val="none" w:sz="0" w:space="0" w:color="auto"/>
            <w:bottom w:val="none" w:sz="0" w:space="0" w:color="auto"/>
            <w:right w:val="none" w:sz="0" w:space="0" w:color="auto"/>
          </w:divBdr>
        </w:div>
        <w:div w:id="1399669272">
          <w:marLeft w:val="0"/>
          <w:marRight w:val="0"/>
          <w:marTop w:val="0"/>
          <w:marBottom w:val="0"/>
          <w:divBdr>
            <w:top w:val="none" w:sz="0" w:space="0" w:color="auto"/>
            <w:left w:val="none" w:sz="0" w:space="0" w:color="auto"/>
            <w:bottom w:val="none" w:sz="0" w:space="0" w:color="auto"/>
            <w:right w:val="none" w:sz="0" w:space="0" w:color="auto"/>
          </w:divBdr>
        </w:div>
        <w:div w:id="1456483650">
          <w:marLeft w:val="0"/>
          <w:marRight w:val="0"/>
          <w:marTop w:val="0"/>
          <w:marBottom w:val="0"/>
          <w:divBdr>
            <w:top w:val="none" w:sz="0" w:space="0" w:color="auto"/>
            <w:left w:val="none" w:sz="0" w:space="0" w:color="auto"/>
            <w:bottom w:val="none" w:sz="0" w:space="0" w:color="auto"/>
            <w:right w:val="none" w:sz="0" w:space="0" w:color="auto"/>
          </w:divBdr>
        </w:div>
        <w:div w:id="1463187753">
          <w:marLeft w:val="0"/>
          <w:marRight w:val="0"/>
          <w:marTop w:val="0"/>
          <w:marBottom w:val="0"/>
          <w:divBdr>
            <w:top w:val="none" w:sz="0" w:space="0" w:color="auto"/>
            <w:left w:val="none" w:sz="0" w:space="0" w:color="auto"/>
            <w:bottom w:val="none" w:sz="0" w:space="0" w:color="auto"/>
            <w:right w:val="none" w:sz="0" w:space="0" w:color="auto"/>
          </w:divBdr>
        </w:div>
        <w:div w:id="1473596246">
          <w:marLeft w:val="0"/>
          <w:marRight w:val="0"/>
          <w:marTop w:val="0"/>
          <w:marBottom w:val="0"/>
          <w:divBdr>
            <w:top w:val="none" w:sz="0" w:space="0" w:color="auto"/>
            <w:left w:val="none" w:sz="0" w:space="0" w:color="auto"/>
            <w:bottom w:val="none" w:sz="0" w:space="0" w:color="auto"/>
            <w:right w:val="none" w:sz="0" w:space="0" w:color="auto"/>
          </w:divBdr>
        </w:div>
        <w:div w:id="1508442842">
          <w:marLeft w:val="0"/>
          <w:marRight w:val="0"/>
          <w:marTop w:val="0"/>
          <w:marBottom w:val="0"/>
          <w:divBdr>
            <w:top w:val="none" w:sz="0" w:space="0" w:color="auto"/>
            <w:left w:val="none" w:sz="0" w:space="0" w:color="auto"/>
            <w:bottom w:val="none" w:sz="0" w:space="0" w:color="auto"/>
            <w:right w:val="none" w:sz="0" w:space="0" w:color="auto"/>
          </w:divBdr>
        </w:div>
        <w:div w:id="1514495708">
          <w:marLeft w:val="0"/>
          <w:marRight w:val="0"/>
          <w:marTop w:val="0"/>
          <w:marBottom w:val="0"/>
          <w:divBdr>
            <w:top w:val="none" w:sz="0" w:space="0" w:color="auto"/>
            <w:left w:val="none" w:sz="0" w:space="0" w:color="auto"/>
            <w:bottom w:val="none" w:sz="0" w:space="0" w:color="auto"/>
            <w:right w:val="none" w:sz="0" w:space="0" w:color="auto"/>
          </w:divBdr>
        </w:div>
        <w:div w:id="1569338577">
          <w:marLeft w:val="0"/>
          <w:marRight w:val="0"/>
          <w:marTop w:val="0"/>
          <w:marBottom w:val="0"/>
          <w:divBdr>
            <w:top w:val="none" w:sz="0" w:space="0" w:color="auto"/>
            <w:left w:val="none" w:sz="0" w:space="0" w:color="auto"/>
            <w:bottom w:val="none" w:sz="0" w:space="0" w:color="auto"/>
            <w:right w:val="none" w:sz="0" w:space="0" w:color="auto"/>
          </w:divBdr>
        </w:div>
        <w:div w:id="1602832736">
          <w:marLeft w:val="0"/>
          <w:marRight w:val="0"/>
          <w:marTop w:val="0"/>
          <w:marBottom w:val="0"/>
          <w:divBdr>
            <w:top w:val="none" w:sz="0" w:space="0" w:color="auto"/>
            <w:left w:val="none" w:sz="0" w:space="0" w:color="auto"/>
            <w:bottom w:val="none" w:sz="0" w:space="0" w:color="auto"/>
            <w:right w:val="none" w:sz="0" w:space="0" w:color="auto"/>
          </w:divBdr>
        </w:div>
        <w:div w:id="1626888784">
          <w:marLeft w:val="0"/>
          <w:marRight w:val="0"/>
          <w:marTop w:val="0"/>
          <w:marBottom w:val="0"/>
          <w:divBdr>
            <w:top w:val="none" w:sz="0" w:space="0" w:color="auto"/>
            <w:left w:val="none" w:sz="0" w:space="0" w:color="auto"/>
            <w:bottom w:val="none" w:sz="0" w:space="0" w:color="auto"/>
            <w:right w:val="none" w:sz="0" w:space="0" w:color="auto"/>
          </w:divBdr>
        </w:div>
        <w:div w:id="1634675006">
          <w:marLeft w:val="0"/>
          <w:marRight w:val="0"/>
          <w:marTop w:val="0"/>
          <w:marBottom w:val="0"/>
          <w:divBdr>
            <w:top w:val="none" w:sz="0" w:space="0" w:color="auto"/>
            <w:left w:val="none" w:sz="0" w:space="0" w:color="auto"/>
            <w:bottom w:val="none" w:sz="0" w:space="0" w:color="auto"/>
            <w:right w:val="none" w:sz="0" w:space="0" w:color="auto"/>
          </w:divBdr>
        </w:div>
        <w:div w:id="1635015296">
          <w:marLeft w:val="0"/>
          <w:marRight w:val="0"/>
          <w:marTop w:val="0"/>
          <w:marBottom w:val="0"/>
          <w:divBdr>
            <w:top w:val="none" w:sz="0" w:space="0" w:color="auto"/>
            <w:left w:val="none" w:sz="0" w:space="0" w:color="auto"/>
            <w:bottom w:val="none" w:sz="0" w:space="0" w:color="auto"/>
            <w:right w:val="none" w:sz="0" w:space="0" w:color="auto"/>
          </w:divBdr>
        </w:div>
        <w:div w:id="1635132650">
          <w:marLeft w:val="0"/>
          <w:marRight w:val="0"/>
          <w:marTop w:val="0"/>
          <w:marBottom w:val="0"/>
          <w:divBdr>
            <w:top w:val="none" w:sz="0" w:space="0" w:color="auto"/>
            <w:left w:val="none" w:sz="0" w:space="0" w:color="auto"/>
            <w:bottom w:val="none" w:sz="0" w:space="0" w:color="auto"/>
            <w:right w:val="none" w:sz="0" w:space="0" w:color="auto"/>
          </w:divBdr>
        </w:div>
        <w:div w:id="1644315478">
          <w:marLeft w:val="0"/>
          <w:marRight w:val="0"/>
          <w:marTop w:val="0"/>
          <w:marBottom w:val="0"/>
          <w:divBdr>
            <w:top w:val="none" w:sz="0" w:space="0" w:color="auto"/>
            <w:left w:val="none" w:sz="0" w:space="0" w:color="auto"/>
            <w:bottom w:val="none" w:sz="0" w:space="0" w:color="auto"/>
            <w:right w:val="none" w:sz="0" w:space="0" w:color="auto"/>
          </w:divBdr>
        </w:div>
        <w:div w:id="1663467224">
          <w:marLeft w:val="0"/>
          <w:marRight w:val="0"/>
          <w:marTop w:val="0"/>
          <w:marBottom w:val="0"/>
          <w:divBdr>
            <w:top w:val="none" w:sz="0" w:space="0" w:color="auto"/>
            <w:left w:val="none" w:sz="0" w:space="0" w:color="auto"/>
            <w:bottom w:val="none" w:sz="0" w:space="0" w:color="auto"/>
            <w:right w:val="none" w:sz="0" w:space="0" w:color="auto"/>
          </w:divBdr>
        </w:div>
        <w:div w:id="1704135413">
          <w:marLeft w:val="0"/>
          <w:marRight w:val="0"/>
          <w:marTop w:val="0"/>
          <w:marBottom w:val="0"/>
          <w:divBdr>
            <w:top w:val="none" w:sz="0" w:space="0" w:color="auto"/>
            <w:left w:val="none" w:sz="0" w:space="0" w:color="auto"/>
            <w:bottom w:val="none" w:sz="0" w:space="0" w:color="auto"/>
            <w:right w:val="none" w:sz="0" w:space="0" w:color="auto"/>
          </w:divBdr>
        </w:div>
        <w:div w:id="1758212397">
          <w:marLeft w:val="0"/>
          <w:marRight w:val="0"/>
          <w:marTop w:val="0"/>
          <w:marBottom w:val="0"/>
          <w:divBdr>
            <w:top w:val="none" w:sz="0" w:space="0" w:color="auto"/>
            <w:left w:val="none" w:sz="0" w:space="0" w:color="auto"/>
            <w:bottom w:val="none" w:sz="0" w:space="0" w:color="auto"/>
            <w:right w:val="none" w:sz="0" w:space="0" w:color="auto"/>
          </w:divBdr>
        </w:div>
        <w:div w:id="1761171939">
          <w:marLeft w:val="0"/>
          <w:marRight w:val="0"/>
          <w:marTop w:val="0"/>
          <w:marBottom w:val="0"/>
          <w:divBdr>
            <w:top w:val="none" w:sz="0" w:space="0" w:color="auto"/>
            <w:left w:val="none" w:sz="0" w:space="0" w:color="auto"/>
            <w:bottom w:val="none" w:sz="0" w:space="0" w:color="auto"/>
            <w:right w:val="none" w:sz="0" w:space="0" w:color="auto"/>
          </w:divBdr>
        </w:div>
        <w:div w:id="1790775312">
          <w:marLeft w:val="0"/>
          <w:marRight w:val="0"/>
          <w:marTop w:val="0"/>
          <w:marBottom w:val="0"/>
          <w:divBdr>
            <w:top w:val="none" w:sz="0" w:space="0" w:color="auto"/>
            <w:left w:val="none" w:sz="0" w:space="0" w:color="auto"/>
            <w:bottom w:val="none" w:sz="0" w:space="0" w:color="auto"/>
            <w:right w:val="none" w:sz="0" w:space="0" w:color="auto"/>
          </w:divBdr>
        </w:div>
        <w:div w:id="1842894455">
          <w:marLeft w:val="0"/>
          <w:marRight w:val="0"/>
          <w:marTop w:val="0"/>
          <w:marBottom w:val="0"/>
          <w:divBdr>
            <w:top w:val="none" w:sz="0" w:space="0" w:color="auto"/>
            <w:left w:val="none" w:sz="0" w:space="0" w:color="auto"/>
            <w:bottom w:val="none" w:sz="0" w:space="0" w:color="auto"/>
            <w:right w:val="none" w:sz="0" w:space="0" w:color="auto"/>
          </w:divBdr>
        </w:div>
        <w:div w:id="1962683597">
          <w:marLeft w:val="0"/>
          <w:marRight w:val="0"/>
          <w:marTop w:val="0"/>
          <w:marBottom w:val="0"/>
          <w:divBdr>
            <w:top w:val="none" w:sz="0" w:space="0" w:color="auto"/>
            <w:left w:val="none" w:sz="0" w:space="0" w:color="auto"/>
            <w:bottom w:val="none" w:sz="0" w:space="0" w:color="auto"/>
            <w:right w:val="none" w:sz="0" w:space="0" w:color="auto"/>
          </w:divBdr>
        </w:div>
        <w:div w:id="1973435978">
          <w:marLeft w:val="0"/>
          <w:marRight w:val="0"/>
          <w:marTop w:val="0"/>
          <w:marBottom w:val="0"/>
          <w:divBdr>
            <w:top w:val="none" w:sz="0" w:space="0" w:color="auto"/>
            <w:left w:val="none" w:sz="0" w:space="0" w:color="auto"/>
            <w:bottom w:val="none" w:sz="0" w:space="0" w:color="auto"/>
            <w:right w:val="none" w:sz="0" w:space="0" w:color="auto"/>
          </w:divBdr>
        </w:div>
        <w:div w:id="1987052062">
          <w:marLeft w:val="0"/>
          <w:marRight w:val="0"/>
          <w:marTop w:val="0"/>
          <w:marBottom w:val="0"/>
          <w:divBdr>
            <w:top w:val="none" w:sz="0" w:space="0" w:color="auto"/>
            <w:left w:val="none" w:sz="0" w:space="0" w:color="auto"/>
            <w:bottom w:val="none" w:sz="0" w:space="0" w:color="auto"/>
            <w:right w:val="none" w:sz="0" w:space="0" w:color="auto"/>
          </w:divBdr>
        </w:div>
        <w:div w:id="2061400239">
          <w:marLeft w:val="0"/>
          <w:marRight w:val="0"/>
          <w:marTop w:val="0"/>
          <w:marBottom w:val="0"/>
          <w:divBdr>
            <w:top w:val="none" w:sz="0" w:space="0" w:color="auto"/>
            <w:left w:val="none" w:sz="0" w:space="0" w:color="auto"/>
            <w:bottom w:val="none" w:sz="0" w:space="0" w:color="auto"/>
            <w:right w:val="none" w:sz="0" w:space="0" w:color="auto"/>
          </w:divBdr>
        </w:div>
        <w:div w:id="2100716023">
          <w:marLeft w:val="0"/>
          <w:marRight w:val="0"/>
          <w:marTop w:val="0"/>
          <w:marBottom w:val="0"/>
          <w:divBdr>
            <w:top w:val="none" w:sz="0" w:space="0" w:color="auto"/>
            <w:left w:val="none" w:sz="0" w:space="0" w:color="auto"/>
            <w:bottom w:val="none" w:sz="0" w:space="0" w:color="auto"/>
            <w:right w:val="none" w:sz="0" w:space="0" w:color="auto"/>
          </w:divBdr>
        </w:div>
        <w:div w:id="2106228128">
          <w:marLeft w:val="0"/>
          <w:marRight w:val="0"/>
          <w:marTop w:val="0"/>
          <w:marBottom w:val="0"/>
          <w:divBdr>
            <w:top w:val="none" w:sz="0" w:space="0" w:color="auto"/>
            <w:left w:val="none" w:sz="0" w:space="0" w:color="auto"/>
            <w:bottom w:val="none" w:sz="0" w:space="0" w:color="auto"/>
            <w:right w:val="none" w:sz="0" w:space="0" w:color="auto"/>
          </w:divBdr>
        </w:div>
        <w:div w:id="2143425384">
          <w:marLeft w:val="0"/>
          <w:marRight w:val="0"/>
          <w:marTop w:val="0"/>
          <w:marBottom w:val="0"/>
          <w:divBdr>
            <w:top w:val="none" w:sz="0" w:space="0" w:color="auto"/>
            <w:left w:val="none" w:sz="0" w:space="0" w:color="auto"/>
            <w:bottom w:val="none" w:sz="0" w:space="0" w:color="auto"/>
            <w:right w:val="none" w:sz="0" w:space="0" w:color="auto"/>
          </w:divBdr>
        </w:div>
      </w:divsChild>
    </w:div>
    <w:div w:id="1223323629">
      <w:bodyDiv w:val="1"/>
      <w:marLeft w:val="0"/>
      <w:marRight w:val="0"/>
      <w:marTop w:val="0"/>
      <w:marBottom w:val="0"/>
      <w:divBdr>
        <w:top w:val="none" w:sz="0" w:space="0" w:color="auto"/>
        <w:left w:val="none" w:sz="0" w:space="0" w:color="auto"/>
        <w:bottom w:val="none" w:sz="0" w:space="0" w:color="auto"/>
        <w:right w:val="none" w:sz="0" w:space="0" w:color="auto"/>
      </w:divBdr>
    </w:div>
    <w:div w:id="1229194093">
      <w:bodyDiv w:val="1"/>
      <w:marLeft w:val="0"/>
      <w:marRight w:val="0"/>
      <w:marTop w:val="0"/>
      <w:marBottom w:val="0"/>
      <w:divBdr>
        <w:top w:val="none" w:sz="0" w:space="0" w:color="auto"/>
        <w:left w:val="none" w:sz="0" w:space="0" w:color="auto"/>
        <w:bottom w:val="none" w:sz="0" w:space="0" w:color="auto"/>
        <w:right w:val="none" w:sz="0" w:space="0" w:color="auto"/>
      </w:divBdr>
      <w:divsChild>
        <w:div w:id="76172722">
          <w:marLeft w:val="0"/>
          <w:marRight w:val="0"/>
          <w:marTop w:val="0"/>
          <w:marBottom w:val="0"/>
          <w:divBdr>
            <w:top w:val="none" w:sz="0" w:space="0" w:color="auto"/>
            <w:left w:val="none" w:sz="0" w:space="0" w:color="auto"/>
            <w:bottom w:val="none" w:sz="0" w:space="0" w:color="auto"/>
            <w:right w:val="none" w:sz="0" w:space="0" w:color="auto"/>
          </w:divBdr>
        </w:div>
        <w:div w:id="295795835">
          <w:marLeft w:val="0"/>
          <w:marRight w:val="0"/>
          <w:marTop w:val="0"/>
          <w:marBottom w:val="0"/>
          <w:divBdr>
            <w:top w:val="none" w:sz="0" w:space="0" w:color="auto"/>
            <w:left w:val="none" w:sz="0" w:space="0" w:color="auto"/>
            <w:bottom w:val="none" w:sz="0" w:space="0" w:color="auto"/>
            <w:right w:val="none" w:sz="0" w:space="0" w:color="auto"/>
          </w:divBdr>
        </w:div>
        <w:div w:id="599220942">
          <w:marLeft w:val="0"/>
          <w:marRight w:val="0"/>
          <w:marTop w:val="0"/>
          <w:marBottom w:val="0"/>
          <w:divBdr>
            <w:top w:val="none" w:sz="0" w:space="0" w:color="auto"/>
            <w:left w:val="none" w:sz="0" w:space="0" w:color="auto"/>
            <w:bottom w:val="none" w:sz="0" w:space="0" w:color="auto"/>
            <w:right w:val="none" w:sz="0" w:space="0" w:color="auto"/>
          </w:divBdr>
        </w:div>
        <w:div w:id="621762722">
          <w:marLeft w:val="0"/>
          <w:marRight w:val="0"/>
          <w:marTop w:val="0"/>
          <w:marBottom w:val="0"/>
          <w:divBdr>
            <w:top w:val="none" w:sz="0" w:space="0" w:color="auto"/>
            <w:left w:val="none" w:sz="0" w:space="0" w:color="auto"/>
            <w:bottom w:val="none" w:sz="0" w:space="0" w:color="auto"/>
            <w:right w:val="none" w:sz="0" w:space="0" w:color="auto"/>
          </w:divBdr>
        </w:div>
        <w:div w:id="743841456">
          <w:marLeft w:val="0"/>
          <w:marRight w:val="0"/>
          <w:marTop w:val="0"/>
          <w:marBottom w:val="0"/>
          <w:divBdr>
            <w:top w:val="none" w:sz="0" w:space="0" w:color="auto"/>
            <w:left w:val="none" w:sz="0" w:space="0" w:color="auto"/>
            <w:bottom w:val="none" w:sz="0" w:space="0" w:color="auto"/>
            <w:right w:val="none" w:sz="0" w:space="0" w:color="auto"/>
          </w:divBdr>
        </w:div>
        <w:div w:id="756707811">
          <w:marLeft w:val="0"/>
          <w:marRight w:val="0"/>
          <w:marTop w:val="0"/>
          <w:marBottom w:val="0"/>
          <w:divBdr>
            <w:top w:val="none" w:sz="0" w:space="0" w:color="auto"/>
            <w:left w:val="none" w:sz="0" w:space="0" w:color="auto"/>
            <w:bottom w:val="none" w:sz="0" w:space="0" w:color="auto"/>
            <w:right w:val="none" w:sz="0" w:space="0" w:color="auto"/>
          </w:divBdr>
        </w:div>
        <w:div w:id="843520878">
          <w:marLeft w:val="0"/>
          <w:marRight w:val="0"/>
          <w:marTop w:val="0"/>
          <w:marBottom w:val="0"/>
          <w:divBdr>
            <w:top w:val="none" w:sz="0" w:space="0" w:color="auto"/>
            <w:left w:val="none" w:sz="0" w:space="0" w:color="auto"/>
            <w:bottom w:val="none" w:sz="0" w:space="0" w:color="auto"/>
            <w:right w:val="none" w:sz="0" w:space="0" w:color="auto"/>
          </w:divBdr>
        </w:div>
        <w:div w:id="1126969236">
          <w:marLeft w:val="0"/>
          <w:marRight w:val="0"/>
          <w:marTop w:val="0"/>
          <w:marBottom w:val="0"/>
          <w:divBdr>
            <w:top w:val="none" w:sz="0" w:space="0" w:color="auto"/>
            <w:left w:val="none" w:sz="0" w:space="0" w:color="auto"/>
            <w:bottom w:val="none" w:sz="0" w:space="0" w:color="auto"/>
            <w:right w:val="none" w:sz="0" w:space="0" w:color="auto"/>
          </w:divBdr>
        </w:div>
        <w:div w:id="1310482556">
          <w:marLeft w:val="0"/>
          <w:marRight w:val="0"/>
          <w:marTop w:val="0"/>
          <w:marBottom w:val="0"/>
          <w:divBdr>
            <w:top w:val="none" w:sz="0" w:space="0" w:color="auto"/>
            <w:left w:val="none" w:sz="0" w:space="0" w:color="auto"/>
            <w:bottom w:val="none" w:sz="0" w:space="0" w:color="auto"/>
            <w:right w:val="none" w:sz="0" w:space="0" w:color="auto"/>
          </w:divBdr>
        </w:div>
        <w:div w:id="1438674951">
          <w:marLeft w:val="0"/>
          <w:marRight w:val="0"/>
          <w:marTop w:val="0"/>
          <w:marBottom w:val="0"/>
          <w:divBdr>
            <w:top w:val="none" w:sz="0" w:space="0" w:color="auto"/>
            <w:left w:val="none" w:sz="0" w:space="0" w:color="auto"/>
            <w:bottom w:val="none" w:sz="0" w:space="0" w:color="auto"/>
            <w:right w:val="none" w:sz="0" w:space="0" w:color="auto"/>
          </w:divBdr>
        </w:div>
        <w:div w:id="1454446573">
          <w:marLeft w:val="0"/>
          <w:marRight w:val="0"/>
          <w:marTop w:val="0"/>
          <w:marBottom w:val="0"/>
          <w:divBdr>
            <w:top w:val="none" w:sz="0" w:space="0" w:color="auto"/>
            <w:left w:val="none" w:sz="0" w:space="0" w:color="auto"/>
            <w:bottom w:val="none" w:sz="0" w:space="0" w:color="auto"/>
            <w:right w:val="none" w:sz="0" w:space="0" w:color="auto"/>
          </w:divBdr>
        </w:div>
        <w:div w:id="1680083144">
          <w:marLeft w:val="0"/>
          <w:marRight w:val="0"/>
          <w:marTop w:val="0"/>
          <w:marBottom w:val="0"/>
          <w:divBdr>
            <w:top w:val="none" w:sz="0" w:space="0" w:color="auto"/>
            <w:left w:val="none" w:sz="0" w:space="0" w:color="auto"/>
            <w:bottom w:val="none" w:sz="0" w:space="0" w:color="auto"/>
            <w:right w:val="none" w:sz="0" w:space="0" w:color="auto"/>
          </w:divBdr>
        </w:div>
        <w:div w:id="1718316825">
          <w:marLeft w:val="0"/>
          <w:marRight w:val="0"/>
          <w:marTop w:val="0"/>
          <w:marBottom w:val="0"/>
          <w:divBdr>
            <w:top w:val="none" w:sz="0" w:space="0" w:color="auto"/>
            <w:left w:val="none" w:sz="0" w:space="0" w:color="auto"/>
            <w:bottom w:val="none" w:sz="0" w:space="0" w:color="auto"/>
            <w:right w:val="none" w:sz="0" w:space="0" w:color="auto"/>
          </w:divBdr>
        </w:div>
        <w:div w:id="1822386530">
          <w:marLeft w:val="0"/>
          <w:marRight w:val="0"/>
          <w:marTop w:val="0"/>
          <w:marBottom w:val="0"/>
          <w:divBdr>
            <w:top w:val="none" w:sz="0" w:space="0" w:color="auto"/>
            <w:left w:val="none" w:sz="0" w:space="0" w:color="auto"/>
            <w:bottom w:val="none" w:sz="0" w:space="0" w:color="auto"/>
            <w:right w:val="none" w:sz="0" w:space="0" w:color="auto"/>
          </w:divBdr>
        </w:div>
        <w:div w:id="2069455139">
          <w:marLeft w:val="0"/>
          <w:marRight w:val="0"/>
          <w:marTop w:val="0"/>
          <w:marBottom w:val="0"/>
          <w:divBdr>
            <w:top w:val="none" w:sz="0" w:space="0" w:color="auto"/>
            <w:left w:val="none" w:sz="0" w:space="0" w:color="auto"/>
            <w:bottom w:val="none" w:sz="0" w:space="0" w:color="auto"/>
            <w:right w:val="none" w:sz="0" w:space="0" w:color="auto"/>
          </w:divBdr>
        </w:div>
      </w:divsChild>
    </w:div>
    <w:div w:id="1351100971">
      <w:bodyDiv w:val="1"/>
      <w:marLeft w:val="0"/>
      <w:marRight w:val="0"/>
      <w:marTop w:val="0"/>
      <w:marBottom w:val="0"/>
      <w:divBdr>
        <w:top w:val="none" w:sz="0" w:space="0" w:color="auto"/>
        <w:left w:val="none" w:sz="0" w:space="0" w:color="auto"/>
        <w:bottom w:val="none" w:sz="0" w:space="0" w:color="auto"/>
        <w:right w:val="none" w:sz="0" w:space="0" w:color="auto"/>
      </w:divBdr>
      <w:divsChild>
        <w:div w:id="176311491">
          <w:marLeft w:val="0"/>
          <w:marRight w:val="0"/>
          <w:marTop w:val="0"/>
          <w:marBottom w:val="0"/>
          <w:divBdr>
            <w:top w:val="none" w:sz="0" w:space="0" w:color="auto"/>
            <w:left w:val="none" w:sz="0" w:space="0" w:color="auto"/>
            <w:bottom w:val="none" w:sz="0" w:space="0" w:color="auto"/>
            <w:right w:val="none" w:sz="0" w:space="0" w:color="auto"/>
          </w:divBdr>
        </w:div>
        <w:div w:id="15229767">
          <w:marLeft w:val="0"/>
          <w:marRight w:val="0"/>
          <w:marTop w:val="0"/>
          <w:marBottom w:val="0"/>
          <w:divBdr>
            <w:top w:val="none" w:sz="0" w:space="0" w:color="auto"/>
            <w:left w:val="none" w:sz="0" w:space="0" w:color="auto"/>
            <w:bottom w:val="none" w:sz="0" w:space="0" w:color="auto"/>
            <w:right w:val="none" w:sz="0" w:space="0" w:color="auto"/>
          </w:divBdr>
        </w:div>
        <w:div w:id="1224944367">
          <w:marLeft w:val="0"/>
          <w:marRight w:val="0"/>
          <w:marTop w:val="0"/>
          <w:marBottom w:val="0"/>
          <w:divBdr>
            <w:top w:val="none" w:sz="0" w:space="0" w:color="auto"/>
            <w:left w:val="none" w:sz="0" w:space="0" w:color="auto"/>
            <w:bottom w:val="none" w:sz="0" w:space="0" w:color="auto"/>
            <w:right w:val="none" w:sz="0" w:space="0" w:color="auto"/>
          </w:divBdr>
        </w:div>
        <w:div w:id="369495685">
          <w:marLeft w:val="0"/>
          <w:marRight w:val="0"/>
          <w:marTop w:val="0"/>
          <w:marBottom w:val="0"/>
          <w:divBdr>
            <w:top w:val="none" w:sz="0" w:space="0" w:color="auto"/>
            <w:left w:val="none" w:sz="0" w:space="0" w:color="auto"/>
            <w:bottom w:val="none" w:sz="0" w:space="0" w:color="auto"/>
            <w:right w:val="none" w:sz="0" w:space="0" w:color="auto"/>
          </w:divBdr>
        </w:div>
        <w:div w:id="29040776">
          <w:marLeft w:val="0"/>
          <w:marRight w:val="0"/>
          <w:marTop w:val="0"/>
          <w:marBottom w:val="0"/>
          <w:divBdr>
            <w:top w:val="none" w:sz="0" w:space="0" w:color="auto"/>
            <w:left w:val="none" w:sz="0" w:space="0" w:color="auto"/>
            <w:bottom w:val="none" w:sz="0" w:space="0" w:color="auto"/>
            <w:right w:val="none" w:sz="0" w:space="0" w:color="auto"/>
          </w:divBdr>
        </w:div>
        <w:div w:id="33428938">
          <w:marLeft w:val="0"/>
          <w:marRight w:val="0"/>
          <w:marTop w:val="0"/>
          <w:marBottom w:val="0"/>
          <w:divBdr>
            <w:top w:val="none" w:sz="0" w:space="0" w:color="auto"/>
            <w:left w:val="none" w:sz="0" w:space="0" w:color="auto"/>
            <w:bottom w:val="none" w:sz="0" w:space="0" w:color="auto"/>
            <w:right w:val="none" w:sz="0" w:space="0" w:color="auto"/>
          </w:divBdr>
        </w:div>
        <w:div w:id="1907762529">
          <w:marLeft w:val="0"/>
          <w:marRight w:val="0"/>
          <w:marTop w:val="0"/>
          <w:marBottom w:val="0"/>
          <w:divBdr>
            <w:top w:val="none" w:sz="0" w:space="0" w:color="auto"/>
            <w:left w:val="none" w:sz="0" w:space="0" w:color="auto"/>
            <w:bottom w:val="none" w:sz="0" w:space="0" w:color="auto"/>
            <w:right w:val="none" w:sz="0" w:space="0" w:color="auto"/>
          </w:divBdr>
        </w:div>
        <w:div w:id="421486045">
          <w:marLeft w:val="0"/>
          <w:marRight w:val="0"/>
          <w:marTop w:val="0"/>
          <w:marBottom w:val="0"/>
          <w:divBdr>
            <w:top w:val="none" w:sz="0" w:space="0" w:color="auto"/>
            <w:left w:val="none" w:sz="0" w:space="0" w:color="auto"/>
            <w:bottom w:val="none" w:sz="0" w:space="0" w:color="auto"/>
            <w:right w:val="none" w:sz="0" w:space="0" w:color="auto"/>
          </w:divBdr>
        </w:div>
        <w:div w:id="378167082">
          <w:marLeft w:val="0"/>
          <w:marRight w:val="0"/>
          <w:marTop w:val="0"/>
          <w:marBottom w:val="0"/>
          <w:divBdr>
            <w:top w:val="none" w:sz="0" w:space="0" w:color="auto"/>
            <w:left w:val="none" w:sz="0" w:space="0" w:color="auto"/>
            <w:bottom w:val="none" w:sz="0" w:space="0" w:color="auto"/>
            <w:right w:val="none" w:sz="0" w:space="0" w:color="auto"/>
          </w:divBdr>
        </w:div>
        <w:div w:id="1725643857">
          <w:marLeft w:val="0"/>
          <w:marRight w:val="0"/>
          <w:marTop w:val="0"/>
          <w:marBottom w:val="0"/>
          <w:divBdr>
            <w:top w:val="none" w:sz="0" w:space="0" w:color="auto"/>
            <w:left w:val="none" w:sz="0" w:space="0" w:color="auto"/>
            <w:bottom w:val="none" w:sz="0" w:space="0" w:color="auto"/>
            <w:right w:val="none" w:sz="0" w:space="0" w:color="auto"/>
          </w:divBdr>
        </w:div>
        <w:div w:id="2054033174">
          <w:marLeft w:val="0"/>
          <w:marRight w:val="0"/>
          <w:marTop w:val="0"/>
          <w:marBottom w:val="0"/>
          <w:divBdr>
            <w:top w:val="none" w:sz="0" w:space="0" w:color="auto"/>
            <w:left w:val="none" w:sz="0" w:space="0" w:color="auto"/>
            <w:bottom w:val="none" w:sz="0" w:space="0" w:color="auto"/>
            <w:right w:val="none" w:sz="0" w:space="0" w:color="auto"/>
          </w:divBdr>
        </w:div>
        <w:div w:id="1535465336">
          <w:marLeft w:val="0"/>
          <w:marRight w:val="0"/>
          <w:marTop w:val="0"/>
          <w:marBottom w:val="0"/>
          <w:divBdr>
            <w:top w:val="none" w:sz="0" w:space="0" w:color="auto"/>
            <w:left w:val="none" w:sz="0" w:space="0" w:color="auto"/>
            <w:bottom w:val="none" w:sz="0" w:space="0" w:color="auto"/>
            <w:right w:val="none" w:sz="0" w:space="0" w:color="auto"/>
          </w:divBdr>
        </w:div>
        <w:div w:id="734821625">
          <w:marLeft w:val="0"/>
          <w:marRight w:val="0"/>
          <w:marTop w:val="0"/>
          <w:marBottom w:val="0"/>
          <w:divBdr>
            <w:top w:val="none" w:sz="0" w:space="0" w:color="auto"/>
            <w:left w:val="none" w:sz="0" w:space="0" w:color="auto"/>
            <w:bottom w:val="none" w:sz="0" w:space="0" w:color="auto"/>
            <w:right w:val="none" w:sz="0" w:space="0" w:color="auto"/>
          </w:divBdr>
        </w:div>
        <w:div w:id="167525209">
          <w:marLeft w:val="0"/>
          <w:marRight w:val="0"/>
          <w:marTop w:val="0"/>
          <w:marBottom w:val="0"/>
          <w:divBdr>
            <w:top w:val="none" w:sz="0" w:space="0" w:color="auto"/>
            <w:left w:val="none" w:sz="0" w:space="0" w:color="auto"/>
            <w:bottom w:val="none" w:sz="0" w:space="0" w:color="auto"/>
            <w:right w:val="none" w:sz="0" w:space="0" w:color="auto"/>
          </w:divBdr>
        </w:div>
      </w:divsChild>
    </w:div>
    <w:div w:id="1395741725">
      <w:bodyDiv w:val="1"/>
      <w:marLeft w:val="0"/>
      <w:marRight w:val="0"/>
      <w:marTop w:val="0"/>
      <w:marBottom w:val="0"/>
      <w:divBdr>
        <w:top w:val="none" w:sz="0" w:space="0" w:color="auto"/>
        <w:left w:val="none" w:sz="0" w:space="0" w:color="auto"/>
        <w:bottom w:val="none" w:sz="0" w:space="0" w:color="auto"/>
        <w:right w:val="none" w:sz="0" w:space="0" w:color="auto"/>
      </w:divBdr>
      <w:divsChild>
        <w:div w:id="124667678">
          <w:marLeft w:val="0"/>
          <w:marRight w:val="0"/>
          <w:marTop w:val="0"/>
          <w:marBottom w:val="0"/>
          <w:divBdr>
            <w:top w:val="none" w:sz="0" w:space="0" w:color="auto"/>
            <w:left w:val="none" w:sz="0" w:space="0" w:color="auto"/>
            <w:bottom w:val="none" w:sz="0" w:space="0" w:color="auto"/>
            <w:right w:val="none" w:sz="0" w:space="0" w:color="auto"/>
          </w:divBdr>
        </w:div>
        <w:div w:id="585919818">
          <w:marLeft w:val="0"/>
          <w:marRight w:val="0"/>
          <w:marTop w:val="0"/>
          <w:marBottom w:val="0"/>
          <w:divBdr>
            <w:top w:val="none" w:sz="0" w:space="0" w:color="auto"/>
            <w:left w:val="none" w:sz="0" w:space="0" w:color="auto"/>
            <w:bottom w:val="none" w:sz="0" w:space="0" w:color="auto"/>
            <w:right w:val="none" w:sz="0" w:space="0" w:color="auto"/>
          </w:divBdr>
        </w:div>
        <w:div w:id="1420711320">
          <w:marLeft w:val="0"/>
          <w:marRight w:val="0"/>
          <w:marTop w:val="0"/>
          <w:marBottom w:val="0"/>
          <w:divBdr>
            <w:top w:val="none" w:sz="0" w:space="0" w:color="auto"/>
            <w:left w:val="none" w:sz="0" w:space="0" w:color="auto"/>
            <w:bottom w:val="none" w:sz="0" w:space="0" w:color="auto"/>
            <w:right w:val="none" w:sz="0" w:space="0" w:color="auto"/>
          </w:divBdr>
        </w:div>
        <w:div w:id="1579628659">
          <w:marLeft w:val="0"/>
          <w:marRight w:val="0"/>
          <w:marTop w:val="0"/>
          <w:marBottom w:val="0"/>
          <w:divBdr>
            <w:top w:val="none" w:sz="0" w:space="0" w:color="auto"/>
            <w:left w:val="none" w:sz="0" w:space="0" w:color="auto"/>
            <w:bottom w:val="none" w:sz="0" w:space="0" w:color="auto"/>
            <w:right w:val="none" w:sz="0" w:space="0" w:color="auto"/>
          </w:divBdr>
        </w:div>
      </w:divsChild>
    </w:div>
    <w:div w:id="1418482672">
      <w:bodyDiv w:val="1"/>
      <w:marLeft w:val="0"/>
      <w:marRight w:val="0"/>
      <w:marTop w:val="0"/>
      <w:marBottom w:val="0"/>
      <w:divBdr>
        <w:top w:val="none" w:sz="0" w:space="0" w:color="auto"/>
        <w:left w:val="none" w:sz="0" w:space="0" w:color="auto"/>
        <w:bottom w:val="none" w:sz="0" w:space="0" w:color="auto"/>
        <w:right w:val="none" w:sz="0" w:space="0" w:color="auto"/>
      </w:divBdr>
      <w:divsChild>
        <w:div w:id="94178918">
          <w:marLeft w:val="0"/>
          <w:marRight w:val="0"/>
          <w:marTop w:val="0"/>
          <w:marBottom w:val="0"/>
          <w:divBdr>
            <w:top w:val="none" w:sz="0" w:space="0" w:color="auto"/>
            <w:left w:val="none" w:sz="0" w:space="0" w:color="auto"/>
            <w:bottom w:val="none" w:sz="0" w:space="0" w:color="auto"/>
            <w:right w:val="none" w:sz="0" w:space="0" w:color="auto"/>
          </w:divBdr>
        </w:div>
        <w:div w:id="103889641">
          <w:marLeft w:val="0"/>
          <w:marRight w:val="0"/>
          <w:marTop w:val="0"/>
          <w:marBottom w:val="0"/>
          <w:divBdr>
            <w:top w:val="none" w:sz="0" w:space="0" w:color="auto"/>
            <w:left w:val="none" w:sz="0" w:space="0" w:color="auto"/>
            <w:bottom w:val="none" w:sz="0" w:space="0" w:color="auto"/>
            <w:right w:val="none" w:sz="0" w:space="0" w:color="auto"/>
          </w:divBdr>
        </w:div>
        <w:div w:id="154492443">
          <w:marLeft w:val="0"/>
          <w:marRight w:val="0"/>
          <w:marTop w:val="0"/>
          <w:marBottom w:val="0"/>
          <w:divBdr>
            <w:top w:val="none" w:sz="0" w:space="0" w:color="auto"/>
            <w:left w:val="none" w:sz="0" w:space="0" w:color="auto"/>
            <w:bottom w:val="none" w:sz="0" w:space="0" w:color="auto"/>
            <w:right w:val="none" w:sz="0" w:space="0" w:color="auto"/>
          </w:divBdr>
        </w:div>
        <w:div w:id="196739602">
          <w:marLeft w:val="0"/>
          <w:marRight w:val="0"/>
          <w:marTop w:val="0"/>
          <w:marBottom w:val="0"/>
          <w:divBdr>
            <w:top w:val="none" w:sz="0" w:space="0" w:color="auto"/>
            <w:left w:val="none" w:sz="0" w:space="0" w:color="auto"/>
            <w:bottom w:val="none" w:sz="0" w:space="0" w:color="auto"/>
            <w:right w:val="none" w:sz="0" w:space="0" w:color="auto"/>
          </w:divBdr>
        </w:div>
        <w:div w:id="211892908">
          <w:marLeft w:val="0"/>
          <w:marRight w:val="0"/>
          <w:marTop w:val="0"/>
          <w:marBottom w:val="0"/>
          <w:divBdr>
            <w:top w:val="none" w:sz="0" w:space="0" w:color="auto"/>
            <w:left w:val="none" w:sz="0" w:space="0" w:color="auto"/>
            <w:bottom w:val="none" w:sz="0" w:space="0" w:color="auto"/>
            <w:right w:val="none" w:sz="0" w:space="0" w:color="auto"/>
          </w:divBdr>
        </w:div>
        <w:div w:id="268583190">
          <w:marLeft w:val="0"/>
          <w:marRight w:val="0"/>
          <w:marTop w:val="0"/>
          <w:marBottom w:val="0"/>
          <w:divBdr>
            <w:top w:val="none" w:sz="0" w:space="0" w:color="auto"/>
            <w:left w:val="none" w:sz="0" w:space="0" w:color="auto"/>
            <w:bottom w:val="none" w:sz="0" w:space="0" w:color="auto"/>
            <w:right w:val="none" w:sz="0" w:space="0" w:color="auto"/>
          </w:divBdr>
        </w:div>
        <w:div w:id="284969364">
          <w:marLeft w:val="0"/>
          <w:marRight w:val="0"/>
          <w:marTop w:val="0"/>
          <w:marBottom w:val="0"/>
          <w:divBdr>
            <w:top w:val="none" w:sz="0" w:space="0" w:color="auto"/>
            <w:left w:val="none" w:sz="0" w:space="0" w:color="auto"/>
            <w:bottom w:val="none" w:sz="0" w:space="0" w:color="auto"/>
            <w:right w:val="none" w:sz="0" w:space="0" w:color="auto"/>
          </w:divBdr>
        </w:div>
        <w:div w:id="333652845">
          <w:marLeft w:val="0"/>
          <w:marRight w:val="0"/>
          <w:marTop w:val="0"/>
          <w:marBottom w:val="0"/>
          <w:divBdr>
            <w:top w:val="none" w:sz="0" w:space="0" w:color="auto"/>
            <w:left w:val="none" w:sz="0" w:space="0" w:color="auto"/>
            <w:bottom w:val="none" w:sz="0" w:space="0" w:color="auto"/>
            <w:right w:val="none" w:sz="0" w:space="0" w:color="auto"/>
          </w:divBdr>
        </w:div>
        <w:div w:id="393814287">
          <w:marLeft w:val="0"/>
          <w:marRight w:val="0"/>
          <w:marTop w:val="0"/>
          <w:marBottom w:val="0"/>
          <w:divBdr>
            <w:top w:val="none" w:sz="0" w:space="0" w:color="auto"/>
            <w:left w:val="none" w:sz="0" w:space="0" w:color="auto"/>
            <w:bottom w:val="none" w:sz="0" w:space="0" w:color="auto"/>
            <w:right w:val="none" w:sz="0" w:space="0" w:color="auto"/>
          </w:divBdr>
        </w:div>
        <w:div w:id="481849245">
          <w:marLeft w:val="0"/>
          <w:marRight w:val="0"/>
          <w:marTop w:val="0"/>
          <w:marBottom w:val="0"/>
          <w:divBdr>
            <w:top w:val="none" w:sz="0" w:space="0" w:color="auto"/>
            <w:left w:val="none" w:sz="0" w:space="0" w:color="auto"/>
            <w:bottom w:val="none" w:sz="0" w:space="0" w:color="auto"/>
            <w:right w:val="none" w:sz="0" w:space="0" w:color="auto"/>
          </w:divBdr>
        </w:div>
        <w:div w:id="497229060">
          <w:marLeft w:val="0"/>
          <w:marRight w:val="0"/>
          <w:marTop w:val="0"/>
          <w:marBottom w:val="0"/>
          <w:divBdr>
            <w:top w:val="none" w:sz="0" w:space="0" w:color="auto"/>
            <w:left w:val="none" w:sz="0" w:space="0" w:color="auto"/>
            <w:bottom w:val="none" w:sz="0" w:space="0" w:color="auto"/>
            <w:right w:val="none" w:sz="0" w:space="0" w:color="auto"/>
          </w:divBdr>
        </w:div>
        <w:div w:id="592587644">
          <w:marLeft w:val="0"/>
          <w:marRight w:val="0"/>
          <w:marTop w:val="0"/>
          <w:marBottom w:val="0"/>
          <w:divBdr>
            <w:top w:val="none" w:sz="0" w:space="0" w:color="auto"/>
            <w:left w:val="none" w:sz="0" w:space="0" w:color="auto"/>
            <w:bottom w:val="none" w:sz="0" w:space="0" w:color="auto"/>
            <w:right w:val="none" w:sz="0" w:space="0" w:color="auto"/>
          </w:divBdr>
        </w:div>
        <w:div w:id="624386620">
          <w:marLeft w:val="0"/>
          <w:marRight w:val="0"/>
          <w:marTop w:val="0"/>
          <w:marBottom w:val="0"/>
          <w:divBdr>
            <w:top w:val="none" w:sz="0" w:space="0" w:color="auto"/>
            <w:left w:val="none" w:sz="0" w:space="0" w:color="auto"/>
            <w:bottom w:val="none" w:sz="0" w:space="0" w:color="auto"/>
            <w:right w:val="none" w:sz="0" w:space="0" w:color="auto"/>
          </w:divBdr>
        </w:div>
        <w:div w:id="681081537">
          <w:marLeft w:val="0"/>
          <w:marRight w:val="0"/>
          <w:marTop w:val="0"/>
          <w:marBottom w:val="0"/>
          <w:divBdr>
            <w:top w:val="none" w:sz="0" w:space="0" w:color="auto"/>
            <w:left w:val="none" w:sz="0" w:space="0" w:color="auto"/>
            <w:bottom w:val="none" w:sz="0" w:space="0" w:color="auto"/>
            <w:right w:val="none" w:sz="0" w:space="0" w:color="auto"/>
          </w:divBdr>
        </w:div>
        <w:div w:id="716201884">
          <w:marLeft w:val="0"/>
          <w:marRight w:val="0"/>
          <w:marTop w:val="0"/>
          <w:marBottom w:val="0"/>
          <w:divBdr>
            <w:top w:val="none" w:sz="0" w:space="0" w:color="auto"/>
            <w:left w:val="none" w:sz="0" w:space="0" w:color="auto"/>
            <w:bottom w:val="none" w:sz="0" w:space="0" w:color="auto"/>
            <w:right w:val="none" w:sz="0" w:space="0" w:color="auto"/>
          </w:divBdr>
        </w:div>
        <w:div w:id="877011105">
          <w:marLeft w:val="0"/>
          <w:marRight w:val="0"/>
          <w:marTop w:val="0"/>
          <w:marBottom w:val="0"/>
          <w:divBdr>
            <w:top w:val="none" w:sz="0" w:space="0" w:color="auto"/>
            <w:left w:val="none" w:sz="0" w:space="0" w:color="auto"/>
            <w:bottom w:val="none" w:sz="0" w:space="0" w:color="auto"/>
            <w:right w:val="none" w:sz="0" w:space="0" w:color="auto"/>
          </w:divBdr>
        </w:div>
        <w:div w:id="943464293">
          <w:marLeft w:val="0"/>
          <w:marRight w:val="0"/>
          <w:marTop w:val="0"/>
          <w:marBottom w:val="0"/>
          <w:divBdr>
            <w:top w:val="none" w:sz="0" w:space="0" w:color="auto"/>
            <w:left w:val="none" w:sz="0" w:space="0" w:color="auto"/>
            <w:bottom w:val="none" w:sz="0" w:space="0" w:color="auto"/>
            <w:right w:val="none" w:sz="0" w:space="0" w:color="auto"/>
          </w:divBdr>
        </w:div>
        <w:div w:id="946347988">
          <w:marLeft w:val="0"/>
          <w:marRight w:val="0"/>
          <w:marTop w:val="0"/>
          <w:marBottom w:val="0"/>
          <w:divBdr>
            <w:top w:val="none" w:sz="0" w:space="0" w:color="auto"/>
            <w:left w:val="none" w:sz="0" w:space="0" w:color="auto"/>
            <w:bottom w:val="none" w:sz="0" w:space="0" w:color="auto"/>
            <w:right w:val="none" w:sz="0" w:space="0" w:color="auto"/>
          </w:divBdr>
        </w:div>
        <w:div w:id="952058215">
          <w:marLeft w:val="0"/>
          <w:marRight w:val="0"/>
          <w:marTop w:val="0"/>
          <w:marBottom w:val="0"/>
          <w:divBdr>
            <w:top w:val="none" w:sz="0" w:space="0" w:color="auto"/>
            <w:left w:val="none" w:sz="0" w:space="0" w:color="auto"/>
            <w:bottom w:val="none" w:sz="0" w:space="0" w:color="auto"/>
            <w:right w:val="none" w:sz="0" w:space="0" w:color="auto"/>
          </w:divBdr>
        </w:div>
        <w:div w:id="986011328">
          <w:marLeft w:val="0"/>
          <w:marRight w:val="0"/>
          <w:marTop w:val="0"/>
          <w:marBottom w:val="0"/>
          <w:divBdr>
            <w:top w:val="none" w:sz="0" w:space="0" w:color="auto"/>
            <w:left w:val="none" w:sz="0" w:space="0" w:color="auto"/>
            <w:bottom w:val="none" w:sz="0" w:space="0" w:color="auto"/>
            <w:right w:val="none" w:sz="0" w:space="0" w:color="auto"/>
          </w:divBdr>
        </w:div>
        <w:div w:id="1009910080">
          <w:marLeft w:val="0"/>
          <w:marRight w:val="0"/>
          <w:marTop w:val="0"/>
          <w:marBottom w:val="0"/>
          <w:divBdr>
            <w:top w:val="none" w:sz="0" w:space="0" w:color="auto"/>
            <w:left w:val="none" w:sz="0" w:space="0" w:color="auto"/>
            <w:bottom w:val="none" w:sz="0" w:space="0" w:color="auto"/>
            <w:right w:val="none" w:sz="0" w:space="0" w:color="auto"/>
          </w:divBdr>
        </w:div>
        <w:div w:id="1009991481">
          <w:marLeft w:val="0"/>
          <w:marRight w:val="0"/>
          <w:marTop w:val="0"/>
          <w:marBottom w:val="0"/>
          <w:divBdr>
            <w:top w:val="none" w:sz="0" w:space="0" w:color="auto"/>
            <w:left w:val="none" w:sz="0" w:space="0" w:color="auto"/>
            <w:bottom w:val="none" w:sz="0" w:space="0" w:color="auto"/>
            <w:right w:val="none" w:sz="0" w:space="0" w:color="auto"/>
          </w:divBdr>
        </w:div>
        <w:div w:id="1068067771">
          <w:marLeft w:val="0"/>
          <w:marRight w:val="0"/>
          <w:marTop w:val="0"/>
          <w:marBottom w:val="0"/>
          <w:divBdr>
            <w:top w:val="none" w:sz="0" w:space="0" w:color="auto"/>
            <w:left w:val="none" w:sz="0" w:space="0" w:color="auto"/>
            <w:bottom w:val="none" w:sz="0" w:space="0" w:color="auto"/>
            <w:right w:val="none" w:sz="0" w:space="0" w:color="auto"/>
          </w:divBdr>
        </w:div>
        <w:div w:id="1138767471">
          <w:marLeft w:val="0"/>
          <w:marRight w:val="0"/>
          <w:marTop w:val="0"/>
          <w:marBottom w:val="0"/>
          <w:divBdr>
            <w:top w:val="none" w:sz="0" w:space="0" w:color="auto"/>
            <w:left w:val="none" w:sz="0" w:space="0" w:color="auto"/>
            <w:bottom w:val="none" w:sz="0" w:space="0" w:color="auto"/>
            <w:right w:val="none" w:sz="0" w:space="0" w:color="auto"/>
          </w:divBdr>
        </w:div>
        <w:div w:id="1148397274">
          <w:marLeft w:val="0"/>
          <w:marRight w:val="0"/>
          <w:marTop w:val="0"/>
          <w:marBottom w:val="0"/>
          <w:divBdr>
            <w:top w:val="none" w:sz="0" w:space="0" w:color="auto"/>
            <w:left w:val="none" w:sz="0" w:space="0" w:color="auto"/>
            <w:bottom w:val="none" w:sz="0" w:space="0" w:color="auto"/>
            <w:right w:val="none" w:sz="0" w:space="0" w:color="auto"/>
          </w:divBdr>
        </w:div>
        <w:div w:id="1158812598">
          <w:marLeft w:val="0"/>
          <w:marRight w:val="0"/>
          <w:marTop w:val="0"/>
          <w:marBottom w:val="0"/>
          <w:divBdr>
            <w:top w:val="none" w:sz="0" w:space="0" w:color="auto"/>
            <w:left w:val="none" w:sz="0" w:space="0" w:color="auto"/>
            <w:bottom w:val="none" w:sz="0" w:space="0" w:color="auto"/>
            <w:right w:val="none" w:sz="0" w:space="0" w:color="auto"/>
          </w:divBdr>
        </w:div>
        <w:div w:id="1158958966">
          <w:marLeft w:val="0"/>
          <w:marRight w:val="0"/>
          <w:marTop w:val="0"/>
          <w:marBottom w:val="0"/>
          <w:divBdr>
            <w:top w:val="none" w:sz="0" w:space="0" w:color="auto"/>
            <w:left w:val="none" w:sz="0" w:space="0" w:color="auto"/>
            <w:bottom w:val="none" w:sz="0" w:space="0" w:color="auto"/>
            <w:right w:val="none" w:sz="0" w:space="0" w:color="auto"/>
          </w:divBdr>
        </w:div>
        <w:div w:id="1171333090">
          <w:marLeft w:val="0"/>
          <w:marRight w:val="0"/>
          <w:marTop w:val="0"/>
          <w:marBottom w:val="0"/>
          <w:divBdr>
            <w:top w:val="none" w:sz="0" w:space="0" w:color="auto"/>
            <w:left w:val="none" w:sz="0" w:space="0" w:color="auto"/>
            <w:bottom w:val="none" w:sz="0" w:space="0" w:color="auto"/>
            <w:right w:val="none" w:sz="0" w:space="0" w:color="auto"/>
          </w:divBdr>
        </w:div>
        <w:div w:id="1177035984">
          <w:marLeft w:val="0"/>
          <w:marRight w:val="0"/>
          <w:marTop w:val="0"/>
          <w:marBottom w:val="0"/>
          <w:divBdr>
            <w:top w:val="none" w:sz="0" w:space="0" w:color="auto"/>
            <w:left w:val="none" w:sz="0" w:space="0" w:color="auto"/>
            <w:bottom w:val="none" w:sz="0" w:space="0" w:color="auto"/>
            <w:right w:val="none" w:sz="0" w:space="0" w:color="auto"/>
          </w:divBdr>
        </w:div>
        <w:div w:id="1182741934">
          <w:marLeft w:val="0"/>
          <w:marRight w:val="0"/>
          <w:marTop w:val="0"/>
          <w:marBottom w:val="0"/>
          <w:divBdr>
            <w:top w:val="none" w:sz="0" w:space="0" w:color="auto"/>
            <w:left w:val="none" w:sz="0" w:space="0" w:color="auto"/>
            <w:bottom w:val="none" w:sz="0" w:space="0" w:color="auto"/>
            <w:right w:val="none" w:sz="0" w:space="0" w:color="auto"/>
          </w:divBdr>
        </w:div>
        <w:div w:id="1190221982">
          <w:marLeft w:val="0"/>
          <w:marRight w:val="0"/>
          <w:marTop w:val="0"/>
          <w:marBottom w:val="0"/>
          <w:divBdr>
            <w:top w:val="none" w:sz="0" w:space="0" w:color="auto"/>
            <w:left w:val="none" w:sz="0" w:space="0" w:color="auto"/>
            <w:bottom w:val="none" w:sz="0" w:space="0" w:color="auto"/>
            <w:right w:val="none" w:sz="0" w:space="0" w:color="auto"/>
          </w:divBdr>
        </w:div>
        <w:div w:id="1192499604">
          <w:marLeft w:val="0"/>
          <w:marRight w:val="0"/>
          <w:marTop w:val="0"/>
          <w:marBottom w:val="0"/>
          <w:divBdr>
            <w:top w:val="none" w:sz="0" w:space="0" w:color="auto"/>
            <w:left w:val="none" w:sz="0" w:space="0" w:color="auto"/>
            <w:bottom w:val="none" w:sz="0" w:space="0" w:color="auto"/>
            <w:right w:val="none" w:sz="0" w:space="0" w:color="auto"/>
          </w:divBdr>
        </w:div>
        <w:div w:id="1222600165">
          <w:marLeft w:val="0"/>
          <w:marRight w:val="0"/>
          <w:marTop w:val="0"/>
          <w:marBottom w:val="0"/>
          <w:divBdr>
            <w:top w:val="none" w:sz="0" w:space="0" w:color="auto"/>
            <w:left w:val="none" w:sz="0" w:space="0" w:color="auto"/>
            <w:bottom w:val="none" w:sz="0" w:space="0" w:color="auto"/>
            <w:right w:val="none" w:sz="0" w:space="0" w:color="auto"/>
          </w:divBdr>
        </w:div>
        <w:div w:id="1337414811">
          <w:marLeft w:val="0"/>
          <w:marRight w:val="0"/>
          <w:marTop w:val="0"/>
          <w:marBottom w:val="0"/>
          <w:divBdr>
            <w:top w:val="none" w:sz="0" w:space="0" w:color="auto"/>
            <w:left w:val="none" w:sz="0" w:space="0" w:color="auto"/>
            <w:bottom w:val="none" w:sz="0" w:space="0" w:color="auto"/>
            <w:right w:val="none" w:sz="0" w:space="0" w:color="auto"/>
          </w:divBdr>
        </w:div>
        <w:div w:id="1379353455">
          <w:marLeft w:val="0"/>
          <w:marRight w:val="0"/>
          <w:marTop w:val="0"/>
          <w:marBottom w:val="0"/>
          <w:divBdr>
            <w:top w:val="none" w:sz="0" w:space="0" w:color="auto"/>
            <w:left w:val="none" w:sz="0" w:space="0" w:color="auto"/>
            <w:bottom w:val="none" w:sz="0" w:space="0" w:color="auto"/>
            <w:right w:val="none" w:sz="0" w:space="0" w:color="auto"/>
          </w:divBdr>
        </w:div>
        <w:div w:id="1549300687">
          <w:marLeft w:val="0"/>
          <w:marRight w:val="0"/>
          <w:marTop w:val="0"/>
          <w:marBottom w:val="0"/>
          <w:divBdr>
            <w:top w:val="none" w:sz="0" w:space="0" w:color="auto"/>
            <w:left w:val="none" w:sz="0" w:space="0" w:color="auto"/>
            <w:bottom w:val="none" w:sz="0" w:space="0" w:color="auto"/>
            <w:right w:val="none" w:sz="0" w:space="0" w:color="auto"/>
          </w:divBdr>
        </w:div>
        <w:div w:id="1569001226">
          <w:marLeft w:val="0"/>
          <w:marRight w:val="0"/>
          <w:marTop w:val="0"/>
          <w:marBottom w:val="0"/>
          <w:divBdr>
            <w:top w:val="none" w:sz="0" w:space="0" w:color="auto"/>
            <w:left w:val="none" w:sz="0" w:space="0" w:color="auto"/>
            <w:bottom w:val="none" w:sz="0" w:space="0" w:color="auto"/>
            <w:right w:val="none" w:sz="0" w:space="0" w:color="auto"/>
          </w:divBdr>
        </w:div>
        <w:div w:id="1584098703">
          <w:marLeft w:val="0"/>
          <w:marRight w:val="0"/>
          <w:marTop w:val="0"/>
          <w:marBottom w:val="0"/>
          <w:divBdr>
            <w:top w:val="none" w:sz="0" w:space="0" w:color="auto"/>
            <w:left w:val="none" w:sz="0" w:space="0" w:color="auto"/>
            <w:bottom w:val="none" w:sz="0" w:space="0" w:color="auto"/>
            <w:right w:val="none" w:sz="0" w:space="0" w:color="auto"/>
          </w:divBdr>
        </w:div>
        <w:div w:id="1632860645">
          <w:marLeft w:val="0"/>
          <w:marRight w:val="0"/>
          <w:marTop w:val="0"/>
          <w:marBottom w:val="0"/>
          <w:divBdr>
            <w:top w:val="none" w:sz="0" w:space="0" w:color="auto"/>
            <w:left w:val="none" w:sz="0" w:space="0" w:color="auto"/>
            <w:bottom w:val="none" w:sz="0" w:space="0" w:color="auto"/>
            <w:right w:val="none" w:sz="0" w:space="0" w:color="auto"/>
          </w:divBdr>
        </w:div>
        <w:div w:id="1700935045">
          <w:marLeft w:val="0"/>
          <w:marRight w:val="0"/>
          <w:marTop w:val="0"/>
          <w:marBottom w:val="0"/>
          <w:divBdr>
            <w:top w:val="none" w:sz="0" w:space="0" w:color="auto"/>
            <w:left w:val="none" w:sz="0" w:space="0" w:color="auto"/>
            <w:bottom w:val="none" w:sz="0" w:space="0" w:color="auto"/>
            <w:right w:val="none" w:sz="0" w:space="0" w:color="auto"/>
          </w:divBdr>
        </w:div>
        <w:div w:id="1709985072">
          <w:marLeft w:val="0"/>
          <w:marRight w:val="0"/>
          <w:marTop w:val="0"/>
          <w:marBottom w:val="0"/>
          <w:divBdr>
            <w:top w:val="none" w:sz="0" w:space="0" w:color="auto"/>
            <w:left w:val="none" w:sz="0" w:space="0" w:color="auto"/>
            <w:bottom w:val="none" w:sz="0" w:space="0" w:color="auto"/>
            <w:right w:val="none" w:sz="0" w:space="0" w:color="auto"/>
          </w:divBdr>
        </w:div>
        <w:div w:id="1723674348">
          <w:marLeft w:val="0"/>
          <w:marRight w:val="0"/>
          <w:marTop w:val="0"/>
          <w:marBottom w:val="0"/>
          <w:divBdr>
            <w:top w:val="none" w:sz="0" w:space="0" w:color="auto"/>
            <w:left w:val="none" w:sz="0" w:space="0" w:color="auto"/>
            <w:bottom w:val="none" w:sz="0" w:space="0" w:color="auto"/>
            <w:right w:val="none" w:sz="0" w:space="0" w:color="auto"/>
          </w:divBdr>
        </w:div>
        <w:div w:id="1726640766">
          <w:marLeft w:val="0"/>
          <w:marRight w:val="0"/>
          <w:marTop w:val="0"/>
          <w:marBottom w:val="0"/>
          <w:divBdr>
            <w:top w:val="none" w:sz="0" w:space="0" w:color="auto"/>
            <w:left w:val="none" w:sz="0" w:space="0" w:color="auto"/>
            <w:bottom w:val="none" w:sz="0" w:space="0" w:color="auto"/>
            <w:right w:val="none" w:sz="0" w:space="0" w:color="auto"/>
          </w:divBdr>
        </w:div>
        <w:div w:id="1729717760">
          <w:marLeft w:val="0"/>
          <w:marRight w:val="0"/>
          <w:marTop w:val="0"/>
          <w:marBottom w:val="0"/>
          <w:divBdr>
            <w:top w:val="none" w:sz="0" w:space="0" w:color="auto"/>
            <w:left w:val="none" w:sz="0" w:space="0" w:color="auto"/>
            <w:bottom w:val="none" w:sz="0" w:space="0" w:color="auto"/>
            <w:right w:val="none" w:sz="0" w:space="0" w:color="auto"/>
          </w:divBdr>
        </w:div>
        <w:div w:id="1759979986">
          <w:marLeft w:val="0"/>
          <w:marRight w:val="0"/>
          <w:marTop w:val="0"/>
          <w:marBottom w:val="0"/>
          <w:divBdr>
            <w:top w:val="none" w:sz="0" w:space="0" w:color="auto"/>
            <w:left w:val="none" w:sz="0" w:space="0" w:color="auto"/>
            <w:bottom w:val="none" w:sz="0" w:space="0" w:color="auto"/>
            <w:right w:val="none" w:sz="0" w:space="0" w:color="auto"/>
          </w:divBdr>
        </w:div>
        <w:div w:id="1770850931">
          <w:marLeft w:val="0"/>
          <w:marRight w:val="0"/>
          <w:marTop w:val="0"/>
          <w:marBottom w:val="0"/>
          <w:divBdr>
            <w:top w:val="none" w:sz="0" w:space="0" w:color="auto"/>
            <w:left w:val="none" w:sz="0" w:space="0" w:color="auto"/>
            <w:bottom w:val="none" w:sz="0" w:space="0" w:color="auto"/>
            <w:right w:val="none" w:sz="0" w:space="0" w:color="auto"/>
          </w:divBdr>
        </w:div>
        <w:div w:id="1880312809">
          <w:marLeft w:val="0"/>
          <w:marRight w:val="0"/>
          <w:marTop w:val="0"/>
          <w:marBottom w:val="0"/>
          <w:divBdr>
            <w:top w:val="none" w:sz="0" w:space="0" w:color="auto"/>
            <w:left w:val="none" w:sz="0" w:space="0" w:color="auto"/>
            <w:bottom w:val="none" w:sz="0" w:space="0" w:color="auto"/>
            <w:right w:val="none" w:sz="0" w:space="0" w:color="auto"/>
          </w:divBdr>
        </w:div>
        <w:div w:id="2004429452">
          <w:marLeft w:val="0"/>
          <w:marRight w:val="0"/>
          <w:marTop w:val="0"/>
          <w:marBottom w:val="0"/>
          <w:divBdr>
            <w:top w:val="none" w:sz="0" w:space="0" w:color="auto"/>
            <w:left w:val="none" w:sz="0" w:space="0" w:color="auto"/>
            <w:bottom w:val="none" w:sz="0" w:space="0" w:color="auto"/>
            <w:right w:val="none" w:sz="0" w:space="0" w:color="auto"/>
          </w:divBdr>
        </w:div>
        <w:div w:id="2032996666">
          <w:marLeft w:val="0"/>
          <w:marRight w:val="0"/>
          <w:marTop w:val="0"/>
          <w:marBottom w:val="0"/>
          <w:divBdr>
            <w:top w:val="none" w:sz="0" w:space="0" w:color="auto"/>
            <w:left w:val="none" w:sz="0" w:space="0" w:color="auto"/>
            <w:bottom w:val="none" w:sz="0" w:space="0" w:color="auto"/>
            <w:right w:val="none" w:sz="0" w:space="0" w:color="auto"/>
          </w:divBdr>
        </w:div>
        <w:div w:id="2041010760">
          <w:marLeft w:val="0"/>
          <w:marRight w:val="0"/>
          <w:marTop w:val="0"/>
          <w:marBottom w:val="0"/>
          <w:divBdr>
            <w:top w:val="none" w:sz="0" w:space="0" w:color="auto"/>
            <w:left w:val="none" w:sz="0" w:space="0" w:color="auto"/>
            <w:bottom w:val="none" w:sz="0" w:space="0" w:color="auto"/>
            <w:right w:val="none" w:sz="0" w:space="0" w:color="auto"/>
          </w:divBdr>
        </w:div>
        <w:div w:id="2098597546">
          <w:marLeft w:val="0"/>
          <w:marRight w:val="0"/>
          <w:marTop w:val="0"/>
          <w:marBottom w:val="0"/>
          <w:divBdr>
            <w:top w:val="none" w:sz="0" w:space="0" w:color="auto"/>
            <w:left w:val="none" w:sz="0" w:space="0" w:color="auto"/>
            <w:bottom w:val="none" w:sz="0" w:space="0" w:color="auto"/>
            <w:right w:val="none" w:sz="0" w:space="0" w:color="auto"/>
          </w:divBdr>
        </w:div>
        <w:div w:id="2128963166">
          <w:marLeft w:val="0"/>
          <w:marRight w:val="0"/>
          <w:marTop w:val="0"/>
          <w:marBottom w:val="0"/>
          <w:divBdr>
            <w:top w:val="none" w:sz="0" w:space="0" w:color="auto"/>
            <w:left w:val="none" w:sz="0" w:space="0" w:color="auto"/>
            <w:bottom w:val="none" w:sz="0" w:space="0" w:color="auto"/>
            <w:right w:val="none" w:sz="0" w:space="0" w:color="auto"/>
          </w:divBdr>
        </w:div>
        <w:div w:id="2140151218">
          <w:marLeft w:val="0"/>
          <w:marRight w:val="0"/>
          <w:marTop w:val="0"/>
          <w:marBottom w:val="0"/>
          <w:divBdr>
            <w:top w:val="none" w:sz="0" w:space="0" w:color="auto"/>
            <w:left w:val="none" w:sz="0" w:space="0" w:color="auto"/>
            <w:bottom w:val="none" w:sz="0" w:space="0" w:color="auto"/>
            <w:right w:val="none" w:sz="0" w:space="0" w:color="auto"/>
          </w:divBdr>
        </w:div>
      </w:divsChild>
    </w:div>
    <w:div w:id="1453596898">
      <w:bodyDiv w:val="1"/>
      <w:marLeft w:val="0"/>
      <w:marRight w:val="0"/>
      <w:marTop w:val="0"/>
      <w:marBottom w:val="0"/>
      <w:divBdr>
        <w:top w:val="none" w:sz="0" w:space="0" w:color="auto"/>
        <w:left w:val="none" w:sz="0" w:space="0" w:color="auto"/>
        <w:bottom w:val="none" w:sz="0" w:space="0" w:color="auto"/>
        <w:right w:val="none" w:sz="0" w:space="0" w:color="auto"/>
      </w:divBdr>
      <w:divsChild>
        <w:div w:id="975988282">
          <w:marLeft w:val="0"/>
          <w:marRight w:val="0"/>
          <w:marTop w:val="0"/>
          <w:marBottom w:val="0"/>
          <w:divBdr>
            <w:top w:val="none" w:sz="0" w:space="0" w:color="auto"/>
            <w:left w:val="none" w:sz="0" w:space="0" w:color="auto"/>
            <w:bottom w:val="none" w:sz="0" w:space="0" w:color="auto"/>
            <w:right w:val="none" w:sz="0" w:space="0" w:color="auto"/>
          </w:divBdr>
          <w:divsChild>
            <w:div w:id="399134982">
              <w:marLeft w:val="0"/>
              <w:marRight w:val="0"/>
              <w:marTop w:val="0"/>
              <w:marBottom w:val="0"/>
              <w:divBdr>
                <w:top w:val="none" w:sz="0" w:space="0" w:color="auto"/>
                <w:left w:val="none" w:sz="0" w:space="0" w:color="auto"/>
                <w:bottom w:val="none" w:sz="0" w:space="0" w:color="auto"/>
                <w:right w:val="none" w:sz="0" w:space="0" w:color="auto"/>
              </w:divBdr>
            </w:div>
            <w:div w:id="732972168">
              <w:marLeft w:val="0"/>
              <w:marRight w:val="0"/>
              <w:marTop w:val="0"/>
              <w:marBottom w:val="0"/>
              <w:divBdr>
                <w:top w:val="none" w:sz="0" w:space="0" w:color="auto"/>
                <w:left w:val="none" w:sz="0" w:space="0" w:color="auto"/>
                <w:bottom w:val="none" w:sz="0" w:space="0" w:color="auto"/>
                <w:right w:val="none" w:sz="0" w:space="0" w:color="auto"/>
              </w:divBdr>
            </w:div>
            <w:div w:id="874389460">
              <w:marLeft w:val="0"/>
              <w:marRight w:val="0"/>
              <w:marTop w:val="0"/>
              <w:marBottom w:val="0"/>
              <w:divBdr>
                <w:top w:val="none" w:sz="0" w:space="0" w:color="auto"/>
                <w:left w:val="none" w:sz="0" w:space="0" w:color="auto"/>
                <w:bottom w:val="none" w:sz="0" w:space="0" w:color="auto"/>
                <w:right w:val="none" w:sz="0" w:space="0" w:color="auto"/>
              </w:divBdr>
            </w:div>
            <w:div w:id="1176193701">
              <w:marLeft w:val="0"/>
              <w:marRight w:val="0"/>
              <w:marTop w:val="0"/>
              <w:marBottom w:val="0"/>
              <w:divBdr>
                <w:top w:val="none" w:sz="0" w:space="0" w:color="auto"/>
                <w:left w:val="none" w:sz="0" w:space="0" w:color="auto"/>
                <w:bottom w:val="none" w:sz="0" w:space="0" w:color="auto"/>
                <w:right w:val="none" w:sz="0" w:space="0" w:color="auto"/>
              </w:divBdr>
            </w:div>
            <w:div w:id="19876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1856">
      <w:bodyDiv w:val="1"/>
      <w:marLeft w:val="0"/>
      <w:marRight w:val="0"/>
      <w:marTop w:val="0"/>
      <w:marBottom w:val="0"/>
      <w:divBdr>
        <w:top w:val="none" w:sz="0" w:space="0" w:color="auto"/>
        <w:left w:val="none" w:sz="0" w:space="0" w:color="auto"/>
        <w:bottom w:val="none" w:sz="0" w:space="0" w:color="auto"/>
        <w:right w:val="none" w:sz="0" w:space="0" w:color="auto"/>
      </w:divBdr>
      <w:divsChild>
        <w:div w:id="343896384">
          <w:marLeft w:val="0"/>
          <w:marRight w:val="0"/>
          <w:marTop w:val="0"/>
          <w:marBottom w:val="0"/>
          <w:divBdr>
            <w:top w:val="none" w:sz="0" w:space="0" w:color="auto"/>
            <w:left w:val="none" w:sz="0" w:space="0" w:color="auto"/>
            <w:bottom w:val="none" w:sz="0" w:space="0" w:color="auto"/>
            <w:right w:val="none" w:sz="0" w:space="0" w:color="auto"/>
          </w:divBdr>
        </w:div>
        <w:div w:id="587421888">
          <w:marLeft w:val="0"/>
          <w:marRight w:val="0"/>
          <w:marTop w:val="0"/>
          <w:marBottom w:val="0"/>
          <w:divBdr>
            <w:top w:val="none" w:sz="0" w:space="0" w:color="auto"/>
            <w:left w:val="none" w:sz="0" w:space="0" w:color="auto"/>
            <w:bottom w:val="none" w:sz="0" w:space="0" w:color="auto"/>
            <w:right w:val="none" w:sz="0" w:space="0" w:color="auto"/>
          </w:divBdr>
        </w:div>
        <w:div w:id="1155032351">
          <w:marLeft w:val="0"/>
          <w:marRight w:val="0"/>
          <w:marTop w:val="0"/>
          <w:marBottom w:val="0"/>
          <w:divBdr>
            <w:top w:val="none" w:sz="0" w:space="0" w:color="auto"/>
            <w:left w:val="none" w:sz="0" w:space="0" w:color="auto"/>
            <w:bottom w:val="none" w:sz="0" w:space="0" w:color="auto"/>
            <w:right w:val="none" w:sz="0" w:space="0" w:color="auto"/>
          </w:divBdr>
        </w:div>
        <w:div w:id="1658725972">
          <w:marLeft w:val="0"/>
          <w:marRight w:val="0"/>
          <w:marTop w:val="0"/>
          <w:marBottom w:val="0"/>
          <w:divBdr>
            <w:top w:val="none" w:sz="0" w:space="0" w:color="auto"/>
            <w:left w:val="none" w:sz="0" w:space="0" w:color="auto"/>
            <w:bottom w:val="none" w:sz="0" w:space="0" w:color="auto"/>
            <w:right w:val="none" w:sz="0" w:space="0" w:color="auto"/>
          </w:divBdr>
        </w:div>
        <w:div w:id="1771657590">
          <w:marLeft w:val="0"/>
          <w:marRight w:val="0"/>
          <w:marTop w:val="0"/>
          <w:marBottom w:val="0"/>
          <w:divBdr>
            <w:top w:val="none" w:sz="0" w:space="0" w:color="auto"/>
            <w:left w:val="none" w:sz="0" w:space="0" w:color="auto"/>
            <w:bottom w:val="none" w:sz="0" w:space="0" w:color="auto"/>
            <w:right w:val="none" w:sz="0" w:space="0" w:color="auto"/>
          </w:divBdr>
        </w:div>
        <w:div w:id="2037195944">
          <w:marLeft w:val="0"/>
          <w:marRight w:val="0"/>
          <w:marTop w:val="0"/>
          <w:marBottom w:val="0"/>
          <w:divBdr>
            <w:top w:val="none" w:sz="0" w:space="0" w:color="auto"/>
            <w:left w:val="none" w:sz="0" w:space="0" w:color="auto"/>
            <w:bottom w:val="none" w:sz="0" w:space="0" w:color="auto"/>
            <w:right w:val="none" w:sz="0" w:space="0" w:color="auto"/>
          </w:divBdr>
        </w:div>
      </w:divsChild>
    </w:div>
    <w:div w:id="1572274195">
      <w:bodyDiv w:val="1"/>
      <w:marLeft w:val="0"/>
      <w:marRight w:val="0"/>
      <w:marTop w:val="0"/>
      <w:marBottom w:val="0"/>
      <w:divBdr>
        <w:top w:val="none" w:sz="0" w:space="0" w:color="auto"/>
        <w:left w:val="none" w:sz="0" w:space="0" w:color="auto"/>
        <w:bottom w:val="none" w:sz="0" w:space="0" w:color="auto"/>
        <w:right w:val="none" w:sz="0" w:space="0" w:color="auto"/>
      </w:divBdr>
      <w:divsChild>
        <w:div w:id="782653392">
          <w:marLeft w:val="0"/>
          <w:marRight w:val="0"/>
          <w:marTop w:val="0"/>
          <w:marBottom w:val="0"/>
          <w:divBdr>
            <w:top w:val="none" w:sz="0" w:space="0" w:color="auto"/>
            <w:left w:val="none" w:sz="0" w:space="0" w:color="auto"/>
            <w:bottom w:val="none" w:sz="0" w:space="0" w:color="auto"/>
            <w:right w:val="none" w:sz="0" w:space="0" w:color="auto"/>
          </w:divBdr>
          <w:divsChild>
            <w:div w:id="1513564931">
              <w:marLeft w:val="0"/>
              <w:marRight w:val="0"/>
              <w:marTop w:val="0"/>
              <w:marBottom w:val="0"/>
              <w:divBdr>
                <w:top w:val="none" w:sz="0" w:space="0" w:color="auto"/>
                <w:left w:val="none" w:sz="0" w:space="0" w:color="auto"/>
                <w:bottom w:val="none" w:sz="0" w:space="0" w:color="auto"/>
                <w:right w:val="none" w:sz="0" w:space="0" w:color="auto"/>
              </w:divBdr>
              <w:divsChild>
                <w:div w:id="57437617">
                  <w:marLeft w:val="0"/>
                  <w:marRight w:val="0"/>
                  <w:marTop w:val="0"/>
                  <w:marBottom w:val="0"/>
                  <w:divBdr>
                    <w:top w:val="none" w:sz="0" w:space="0" w:color="auto"/>
                    <w:left w:val="none" w:sz="0" w:space="0" w:color="auto"/>
                    <w:bottom w:val="none" w:sz="0" w:space="0" w:color="auto"/>
                    <w:right w:val="none" w:sz="0" w:space="0" w:color="auto"/>
                  </w:divBdr>
                </w:div>
                <w:div w:id="103153733">
                  <w:marLeft w:val="0"/>
                  <w:marRight w:val="0"/>
                  <w:marTop w:val="0"/>
                  <w:marBottom w:val="0"/>
                  <w:divBdr>
                    <w:top w:val="none" w:sz="0" w:space="0" w:color="auto"/>
                    <w:left w:val="none" w:sz="0" w:space="0" w:color="auto"/>
                    <w:bottom w:val="none" w:sz="0" w:space="0" w:color="auto"/>
                    <w:right w:val="none" w:sz="0" w:space="0" w:color="auto"/>
                  </w:divBdr>
                </w:div>
                <w:div w:id="220600793">
                  <w:marLeft w:val="0"/>
                  <w:marRight w:val="0"/>
                  <w:marTop w:val="0"/>
                  <w:marBottom w:val="0"/>
                  <w:divBdr>
                    <w:top w:val="none" w:sz="0" w:space="0" w:color="auto"/>
                    <w:left w:val="none" w:sz="0" w:space="0" w:color="auto"/>
                    <w:bottom w:val="none" w:sz="0" w:space="0" w:color="auto"/>
                    <w:right w:val="none" w:sz="0" w:space="0" w:color="auto"/>
                  </w:divBdr>
                </w:div>
                <w:div w:id="288434324">
                  <w:marLeft w:val="0"/>
                  <w:marRight w:val="0"/>
                  <w:marTop w:val="0"/>
                  <w:marBottom w:val="0"/>
                  <w:divBdr>
                    <w:top w:val="none" w:sz="0" w:space="0" w:color="auto"/>
                    <w:left w:val="none" w:sz="0" w:space="0" w:color="auto"/>
                    <w:bottom w:val="none" w:sz="0" w:space="0" w:color="auto"/>
                    <w:right w:val="none" w:sz="0" w:space="0" w:color="auto"/>
                  </w:divBdr>
                </w:div>
                <w:div w:id="333724929">
                  <w:marLeft w:val="0"/>
                  <w:marRight w:val="0"/>
                  <w:marTop w:val="0"/>
                  <w:marBottom w:val="0"/>
                  <w:divBdr>
                    <w:top w:val="none" w:sz="0" w:space="0" w:color="auto"/>
                    <w:left w:val="none" w:sz="0" w:space="0" w:color="auto"/>
                    <w:bottom w:val="none" w:sz="0" w:space="0" w:color="auto"/>
                    <w:right w:val="none" w:sz="0" w:space="0" w:color="auto"/>
                  </w:divBdr>
                </w:div>
                <w:div w:id="459997882">
                  <w:marLeft w:val="0"/>
                  <w:marRight w:val="0"/>
                  <w:marTop w:val="0"/>
                  <w:marBottom w:val="0"/>
                  <w:divBdr>
                    <w:top w:val="none" w:sz="0" w:space="0" w:color="auto"/>
                    <w:left w:val="none" w:sz="0" w:space="0" w:color="auto"/>
                    <w:bottom w:val="none" w:sz="0" w:space="0" w:color="auto"/>
                    <w:right w:val="none" w:sz="0" w:space="0" w:color="auto"/>
                  </w:divBdr>
                </w:div>
                <w:div w:id="473378618">
                  <w:marLeft w:val="0"/>
                  <w:marRight w:val="0"/>
                  <w:marTop w:val="0"/>
                  <w:marBottom w:val="0"/>
                  <w:divBdr>
                    <w:top w:val="none" w:sz="0" w:space="0" w:color="auto"/>
                    <w:left w:val="none" w:sz="0" w:space="0" w:color="auto"/>
                    <w:bottom w:val="none" w:sz="0" w:space="0" w:color="auto"/>
                    <w:right w:val="none" w:sz="0" w:space="0" w:color="auto"/>
                  </w:divBdr>
                </w:div>
                <w:div w:id="565456947">
                  <w:marLeft w:val="0"/>
                  <w:marRight w:val="0"/>
                  <w:marTop w:val="0"/>
                  <w:marBottom w:val="0"/>
                  <w:divBdr>
                    <w:top w:val="none" w:sz="0" w:space="0" w:color="auto"/>
                    <w:left w:val="none" w:sz="0" w:space="0" w:color="auto"/>
                    <w:bottom w:val="none" w:sz="0" w:space="0" w:color="auto"/>
                    <w:right w:val="none" w:sz="0" w:space="0" w:color="auto"/>
                  </w:divBdr>
                </w:div>
                <w:div w:id="588151763">
                  <w:marLeft w:val="0"/>
                  <w:marRight w:val="0"/>
                  <w:marTop w:val="0"/>
                  <w:marBottom w:val="0"/>
                  <w:divBdr>
                    <w:top w:val="none" w:sz="0" w:space="0" w:color="auto"/>
                    <w:left w:val="none" w:sz="0" w:space="0" w:color="auto"/>
                    <w:bottom w:val="none" w:sz="0" w:space="0" w:color="auto"/>
                    <w:right w:val="none" w:sz="0" w:space="0" w:color="auto"/>
                  </w:divBdr>
                </w:div>
                <w:div w:id="652100210">
                  <w:marLeft w:val="0"/>
                  <w:marRight w:val="0"/>
                  <w:marTop w:val="0"/>
                  <w:marBottom w:val="0"/>
                  <w:divBdr>
                    <w:top w:val="none" w:sz="0" w:space="0" w:color="auto"/>
                    <w:left w:val="none" w:sz="0" w:space="0" w:color="auto"/>
                    <w:bottom w:val="none" w:sz="0" w:space="0" w:color="auto"/>
                    <w:right w:val="none" w:sz="0" w:space="0" w:color="auto"/>
                  </w:divBdr>
                </w:div>
                <w:div w:id="760221738">
                  <w:marLeft w:val="0"/>
                  <w:marRight w:val="0"/>
                  <w:marTop w:val="0"/>
                  <w:marBottom w:val="0"/>
                  <w:divBdr>
                    <w:top w:val="none" w:sz="0" w:space="0" w:color="auto"/>
                    <w:left w:val="none" w:sz="0" w:space="0" w:color="auto"/>
                    <w:bottom w:val="none" w:sz="0" w:space="0" w:color="auto"/>
                    <w:right w:val="none" w:sz="0" w:space="0" w:color="auto"/>
                  </w:divBdr>
                </w:div>
                <w:div w:id="769668834">
                  <w:marLeft w:val="0"/>
                  <w:marRight w:val="0"/>
                  <w:marTop w:val="0"/>
                  <w:marBottom w:val="0"/>
                  <w:divBdr>
                    <w:top w:val="none" w:sz="0" w:space="0" w:color="auto"/>
                    <w:left w:val="none" w:sz="0" w:space="0" w:color="auto"/>
                    <w:bottom w:val="none" w:sz="0" w:space="0" w:color="auto"/>
                    <w:right w:val="none" w:sz="0" w:space="0" w:color="auto"/>
                  </w:divBdr>
                </w:div>
                <w:div w:id="785654957">
                  <w:marLeft w:val="0"/>
                  <w:marRight w:val="0"/>
                  <w:marTop w:val="0"/>
                  <w:marBottom w:val="0"/>
                  <w:divBdr>
                    <w:top w:val="none" w:sz="0" w:space="0" w:color="auto"/>
                    <w:left w:val="none" w:sz="0" w:space="0" w:color="auto"/>
                    <w:bottom w:val="none" w:sz="0" w:space="0" w:color="auto"/>
                    <w:right w:val="none" w:sz="0" w:space="0" w:color="auto"/>
                  </w:divBdr>
                </w:div>
                <w:div w:id="949507899">
                  <w:marLeft w:val="0"/>
                  <w:marRight w:val="0"/>
                  <w:marTop w:val="0"/>
                  <w:marBottom w:val="0"/>
                  <w:divBdr>
                    <w:top w:val="none" w:sz="0" w:space="0" w:color="auto"/>
                    <w:left w:val="none" w:sz="0" w:space="0" w:color="auto"/>
                    <w:bottom w:val="none" w:sz="0" w:space="0" w:color="auto"/>
                    <w:right w:val="none" w:sz="0" w:space="0" w:color="auto"/>
                  </w:divBdr>
                </w:div>
                <w:div w:id="1007948617">
                  <w:marLeft w:val="0"/>
                  <w:marRight w:val="0"/>
                  <w:marTop w:val="0"/>
                  <w:marBottom w:val="0"/>
                  <w:divBdr>
                    <w:top w:val="none" w:sz="0" w:space="0" w:color="auto"/>
                    <w:left w:val="none" w:sz="0" w:space="0" w:color="auto"/>
                    <w:bottom w:val="none" w:sz="0" w:space="0" w:color="auto"/>
                    <w:right w:val="none" w:sz="0" w:space="0" w:color="auto"/>
                  </w:divBdr>
                </w:div>
                <w:div w:id="1010790539">
                  <w:marLeft w:val="0"/>
                  <w:marRight w:val="0"/>
                  <w:marTop w:val="0"/>
                  <w:marBottom w:val="0"/>
                  <w:divBdr>
                    <w:top w:val="none" w:sz="0" w:space="0" w:color="auto"/>
                    <w:left w:val="none" w:sz="0" w:space="0" w:color="auto"/>
                    <w:bottom w:val="none" w:sz="0" w:space="0" w:color="auto"/>
                    <w:right w:val="none" w:sz="0" w:space="0" w:color="auto"/>
                  </w:divBdr>
                </w:div>
                <w:div w:id="1014695787">
                  <w:marLeft w:val="0"/>
                  <w:marRight w:val="0"/>
                  <w:marTop w:val="0"/>
                  <w:marBottom w:val="0"/>
                  <w:divBdr>
                    <w:top w:val="none" w:sz="0" w:space="0" w:color="auto"/>
                    <w:left w:val="none" w:sz="0" w:space="0" w:color="auto"/>
                    <w:bottom w:val="none" w:sz="0" w:space="0" w:color="auto"/>
                    <w:right w:val="none" w:sz="0" w:space="0" w:color="auto"/>
                  </w:divBdr>
                </w:div>
                <w:div w:id="1261065909">
                  <w:marLeft w:val="0"/>
                  <w:marRight w:val="0"/>
                  <w:marTop w:val="0"/>
                  <w:marBottom w:val="0"/>
                  <w:divBdr>
                    <w:top w:val="none" w:sz="0" w:space="0" w:color="auto"/>
                    <w:left w:val="none" w:sz="0" w:space="0" w:color="auto"/>
                    <w:bottom w:val="none" w:sz="0" w:space="0" w:color="auto"/>
                    <w:right w:val="none" w:sz="0" w:space="0" w:color="auto"/>
                  </w:divBdr>
                </w:div>
                <w:div w:id="1484737658">
                  <w:marLeft w:val="0"/>
                  <w:marRight w:val="0"/>
                  <w:marTop w:val="0"/>
                  <w:marBottom w:val="0"/>
                  <w:divBdr>
                    <w:top w:val="none" w:sz="0" w:space="0" w:color="auto"/>
                    <w:left w:val="none" w:sz="0" w:space="0" w:color="auto"/>
                    <w:bottom w:val="none" w:sz="0" w:space="0" w:color="auto"/>
                    <w:right w:val="none" w:sz="0" w:space="0" w:color="auto"/>
                  </w:divBdr>
                </w:div>
                <w:div w:id="1691368558">
                  <w:marLeft w:val="0"/>
                  <w:marRight w:val="0"/>
                  <w:marTop w:val="0"/>
                  <w:marBottom w:val="0"/>
                  <w:divBdr>
                    <w:top w:val="none" w:sz="0" w:space="0" w:color="auto"/>
                    <w:left w:val="none" w:sz="0" w:space="0" w:color="auto"/>
                    <w:bottom w:val="none" w:sz="0" w:space="0" w:color="auto"/>
                    <w:right w:val="none" w:sz="0" w:space="0" w:color="auto"/>
                  </w:divBdr>
                </w:div>
                <w:div w:id="1730109761">
                  <w:marLeft w:val="0"/>
                  <w:marRight w:val="0"/>
                  <w:marTop w:val="0"/>
                  <w:marBottom w:val="0"/>
                  <w:divBdr>
                    <w:top w:val="none" w:sz="0" w:space="0" w:color="auto"/>
                    <w:left w:val="none" w:sz="0" w:space="0" w:color="auto"/>
                    <w:bottom w:val="none" w:sz="0" w:space="0" w:color="auto"/>
                    <w:right w:val="none" w:sz="0" w:space="0" w:color="auto"/>
                  </w:divBdr>
                </w:div>
                <w:div w:id="1749108491">
                  <w:marLeft w:val="0"/>
                  <w:marRight w:val="0"/>
                  <w:marTop w:val="0"/>
                  <w:marBottom w:val="0"/>
                  <w:divBdr>
                    <w:top w:val="none" w:sz="0" w:space="0" w:color="auto"/>
                    <w:left w:val="none" w:sz="0" w:space="0" w:color="auto"/>
                    <w:bottom w:val="none" w:sz="0" w:space="0" w:color="auto"/>
                    <w:right w:val="none" w:sz="0" w:space="0" w:color="auto"/>
                  </w:divBdr>
                </w:div>
                <w:div w:id="1788543085">
                  <w:marLeft w:val="0"/>
                  <w:marRight w:val="0"/>
                  <w:marTop w:val="0"/>
                  <w:marBottom w:val="0"/>
                  <w:divBdr>
                    <w:top w:val="none" w:sz="0" w:space="0" w:color="auto"/>
                    <w:left w:val="none" w:sz="0" w:space="0" w:color="auto"/>
                    <w:bottom w:val="none" w:sz="0" w:space="0" w:color="auto"/>
                    <w:right w:val="none" w:sz="0" w:space="0" w:color="auto"/>
                  </w:divBdr>
                </w:div>
                <w:div w:id="1934316625">
                  <w:marLeft w:val="0"/>
                  <w:marRight w:val="0"/>
                  <w:marTop w:val="0"/>
                  <w:marBottom w:val="0"/>
                  <w:divBdr>
                    <w:top w:val="none" w:sz="0" w:space="0" w:color="auto"/>
                    <w:left w:val="none" w:sz="0" w:space="0" w:color="auto"/>
                    <w:bottom w:val="none" w:sz="0" w:space="0" w:color="auto"/>
                    <w:right w:val="none" w:sz="0" w:space="0" w:color="auto"/>
                  </w:divBdr>
                </w:div>
                <w:div w:id="1937472864">
                  <w:marLeft w:val="0"/>
                  <w:marRight w:val="0"/>
                  <w:marTop w:val="0"/>
                  <w:marBottom w:val="0"/>
                  <w:divBdr>
                    <w:top w:val="none" w:sz="0" w:space="0" w:color="auto"/>
                    <w:left w:val="none" w:sz="0" w:space="0" w:color="auto"/>
                    <w:bottom w:val="none" w:sz="0" w:space="0" w:color="auto"/>
                    <w:right w:val="none" w:sz="0" w:space="0" w:color="auto"/>
                  </w:divBdr>
                </w:div>
                <w:div w:id="20499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36237">
      <w:bodyDiv w:val="1"/>
      <w:marLeft w:val="0"/>
      <w:marRight w:val="0"/>
      <w:marTop w:val="0"/>
      <w:marBottom w:val="0"/>
      <w:divBdr>
        <w:top w:val="none" w:sz="0" w:space="0" w:color="auto"/>
        <w:left w:val="none" w:sz="0" w:space="0" w:color="auto"/>
        <w:bottom w:val="none" w:sz="0" w:space="0" w:color="auto"/>
        <w:right w:val="none" w:sz="0" w:space="0" w:color="auto"/>
      </w:divBdr>
      <w:divsChild>
        <w:div w:id="18168879">
          <w:marLeft w:val="0"/>
          <w:marRight w:val="0"/>
          <w:marTop w:val="0"/>
          <w:marBottom w:val="0"/>
          <w:divBdr>
            <w:top w:val="none" w:sz="0" w:space="0" w:color="auto"/>
            <w:left w:val="none" w:sz="0" w:space="0" w:color="auto"/>
            <w:bottom w:val="none" w:sz="0" w:space="0" w:color="auto"/>
            <w:right w:val="none" w:sz="0" w:space="0" w:color="auto"/>
          </w:divBdr>
        </w:div>
        <w:div w:id="107822564">
          <w:marLeft w:val="0"/>
          <w:marRight w:val="0"/>
          <w:marTop w:val="0"/>
          <w:marBottom w:val="0"/>
          <w:divBdr>
            <w:top w:val="none" w:sz="0" w:space="0" w:color="auto"/>
            <w:left w:val="none" w:sz="0" w:space="0" w:color="auto"/>
            <w:bottom w:val="none" w:sz="0" w:space="0" w:color="auto"/>
            <w:right w:val="none" w:sz="0" w:space="0" w:color="auto"/>
          </w:divBdr>
        </w:div>
        <w:div w:id="236790891">
          <w:marLeft w:val="0"/>
          <w:marRight w:val="0"/>
          <w:marTop w:val="0"/>
          <w:marBottom w:val="0"/>
          <w:divBdr>
            <w:top w:val="none" w:sz="0" w:space="0" w:color="auto"/>
            <w:left w:val="none" w:sz="0" w:space="0" w:color="auto"/>
            <w:bottom w:val="none" w:sz="0" w:space="0" w:color="auto"/>
            <w:right w:val="none" w:sz="0" w:space="0" w:color="auto"/>
          </w:divBdr>
        </w:div>
        <w:div w:id="286088725">
          <w:marLeft w:val="0"/>
          <w:marRight w:val="0"/>
          <w:marTop w:val="0"/>
          <w:marBottom w:val="0"/>
          <w:divBdr>
            <w:top w:val="none" w:sz="0" w:space="0" w:color="auto"/>
            <w:left w:val="none" w:sz="0" w:space="0" w:color="auto"/>
            <w:bottom w:val="none" w:sz="0" w:space="0" w:color="auto"/>
            <w:right w:val="none" w:sz="0" w:space="0" w:color="auto"/>
          </w:divBdr>
        </w:div>
        <w:div w:id="422335477">
          <w:marLeft w:val="0"/>
          <w:marRight w:val="0"/>
          <w:marTop w:val="0"/>
          <w:marBottom w:val="0"/>
          <w:divBdr>
            <w:top w:val="none" w:sz="0" w:space="0" w:color="auto"/>
            <w:left w:val="none" w:sz="0" w:space="0" w:color="auto"/>
            <w:bottom w:val="none" w:sz="0" w:space="0" w:color="auto"/>
            <w:right w:val="none" w:sz="0" w:space="0" w:color="auto"/>
          </w:divBdr>
        </w:div>
        <w:div w:id="482508284">
          <w:marLeft w:val="0"/>
          <w:marRight w:val="0"/>
          <w:marTop w:val="0"/>
          <w:marBottom w:val="0"/>
          <w:divBdr>
            <w:top w:val="none" w:sz="0" w:space="0" w:color="auto"/>
            <w:left w:val="none" w:sz="0" w:space="0" w:color="auto"/>
            <w:bottom w:val="none" w:sz="0" w:space="0" w:color="auto"/>
            <w:right w:val="none" w:sz="0" w:space="0" w:color="auto"/>
          </w:divBdr>
        </w:div>
        <w:div w:id="721102997">
          <w:marLeft w:val="0"/>
          <w:marRight w:val="0"/>
          <w:marTop w:val="0"/>
          <w:marBottom w:val="0"/>
          <w:divBdr>
            <w:top w:val="none" w:sz="0" w:space="0" w:color="auto"/>
            <w:left w:val="none" w:sz="0" w:space="0" w:color="auto"/>
            <w:bottom w:val="none" w:sz="0" w:space="0" w:color="auto"/>
            <w:right w:val="none" w:sz="0" w:space="0" w:color="auto"/>
          </w:divBdr>
        </w:div>
        <w:div w:id="721714601">
          <w:marLeft w:val="0"/>
          <w:marRight w:val="0"/>
          <w:marTop w:val="0"/>
          <w:marBottom w:val="0"/>
          <w:divBdr>
            <w:top w:val="none" w:sz="0" w:space="0" w:color="auto"/>
            <w:left w:val="none" w:sz="0" w:space="0" w:color="auto"/>
            <w:bottom w:val="none" w:sz="0" w:space="0" w:color="auto"/>
            <w:right w:val="none" w:sz="0" w:space="0" w:color="auto"/>
          </w:divBdr>
        </w:div>
        <w:div w:id="841553170">
          <w:marLeft w:val="0"/>
          <w:marRight w:val="0"/>
          <w:marTop w:val="0"/>
          <w:marBottom w:val="0"/>
          <w:divBdr>
            <w:top w:val="none" w:sz="0" w:space="0" w:color="auto"/>
            <w:left w:val="none" w:sz="0" w:space="0" w:color="auto"/>
            <w:bottom w:val="none" w:sz="0" w:space="0" w:color="auto"/>
            <w:right w:val="none" w:sz="0" w:space="0" w:color="auto"/>
          </w:divBdr>
        </w:div>
        <w:div w:id="956375098">
          <w:marLeft w:val="0"/>
          <w:marRight w:val="0"/>
          <w:marTop w:val="0"/>
          <w:marBottom w:val="0"/>
          <w:divBdr>
            <w:top w:val="none" w:sz="0" w:space="0" w:color="auto"/>
            <w:left w:val="none" w:sz="0" w:space="0" w:color="auto"/>
            <w:bottom w:val="none" w:sz="0" w:space="0" w:color="auto"/>
            <w:right w:val="none" w:sz="0" w:space="0" w:color="auto"/>
          </w:divBdr>
        </w:div>
        <w:div w:id="1023626537">
          <w:marLeft w:val="0"/>
          <w:marRight w:val="0"/>
          <w:marTop w:val="0"/>
          <w:marBottom w:val="0"/>
          <w:divBdr>
            <w:top w:val="none" w:sz="0" w:space="0" w:color="auto"/>
            <w:left w:val="none" w:sz="0" w:space="0" w:color="auto"/>
            <w:bottom w:val="none" w:sz="0" w:space="0" w:color="auto"/>
            <w:right w:val="none" w:sz="0" w:space="0" w:color="auto"/>
          </w:divBdr>
        </w:div>
        <w:div w:id="1052852722">
          <w:marLeft w:val="0"/>
          <w:marRight w:val="0"/>
          <w:marTop w:val="0"/>
          <w:marBottom w:val="0"/>
          <w:divBdr>
            <w:top w:val="none" w:sz="0" w:space="0" w:color="auto"/>
            <w:left w:val="none" w:sz="0" w:space="0" w:color="auto"/>
            <w:bottom w:val="none" w:sz="0" w:space="0" w:color="auto"/>
            <w:right w:val="none" w:sz="0" w:space="0" w:color="auto"/>
          </w:divBdr>
        </w:div>
        <w:div w:id="1220046281">
          <w:marLeft w:val="0"/>
          <w:marRight w:val="0"/>
          <w:marTop w:val="0"/>
          <w:marBottom w:val="0"/>
          <w:divBdr>
            <w:top w:val="none" w:sz="0" w:space="0" w:color="auto"/>
            <w:left w:val="none" w:sz="0" w:space="0" w:color="auto"/>
            <w:bottom w:val="none" w:sz="0" w:space="0" w:color="auto"/>
            <w:right w:val="none" w:sz="0" w:space="0" w:color="auto"/>
          </w:divBdr>
        </w:div>
        <w:div w:id="1231388330">
          <w:marLeft w:val="0"/>
          <w:marRight w:val="0"/>
          <w:marTop w:val="0"/>
          <w:marBottom w:val="0"/>
          <w:divBdr>
            <w:top w:val="none" w:sz="0" w:space="0" w:color="auto"/>
            <w:left w:val="none" w:sz="0" w:space="0" w:color="auto"/>
            <w:bottom w:val="none" w:sz="0" w:space="0" w:color="auto"/>
            <w:right w:val="none" w:sz="0" w:space="0" w:color="auto"/>
          </w:divBdr>
        </w:div>
        <w:div w:id="1234047863">
          <w:marLeft w:val="0"/>
          <w:marRight w:val="0"/>
          <w:marTop w:val="0"/>
          <w:marBottom w:val="0"/>
          <w:divBdr>
            <w:top w:val="none" w:sz="0" w:space="0" w:color="auto"/>
            <w:left w:val="none" w:sz="0" w:space="0" w:color="auto"/>
            <w:bottom w:val="none" w:sz="0" w:space="0" w:color="auto"/>
            <w:right w:val="none" w:sz="0" w:space="0" w:color="auto"/>
          </w:divBdr>
        </w:div>
        <w:div w:id="1257178971">
          <w:marLeft w:val="0"/>
          <w:marRight w:val="0"/>
          <w:marTop w:val="0"/>
          <w:marBottom w:val="0"/>
          <w:divBdr>
            <w:top w:val="none" w:sz="0" w:space="0" w:color="auto"/>
            <w:left w:val="none" w:sz="0" w:space="0" w:color="auto"/>
            <w:bottom w:val="none" w:sz="0" w:space="0" w:color="auto"/>
            <w:right w:val="none" w:sz="0" w:space="0" w:color="auto"/>
          </w:divBdr>
        </w:div>
        <w:div w:id="1270814351">
          <w:marLeft w:val="0"/>
          <w:marRight w:val="0"/>
          <w:marTop w:val="0"/>
          <w:marBottom w:val="0"/>
          <w:divBdr>
            <w:top w:val="none" w:sz="0" w:space="0" w:color="auto"/>
            <w:left w:val="none" w:sz="0" w:space="0" w:color="auto"/>
            <w:bottom w:val="none" w:sz="0" w:space="0" w:color="auto"/>
            <w:right w:val="none" w:sz="0" w:space="0" w:color="auto"/>
          </w:divBdr>
        </w:div>
        <w:div w:id="1278373287">
          <w:marLeft w:val="0"/>
          <w:marRight w:val="0"/>
          <w:marTop w:val="0"/>
          <w:marBottom w:val="0"/>
          <w:divBdr>
            <w:top w:val="none" w:sz="0" w:space="0" w:color="auto"/>
            <w:left w:val="none" w:sz="0" w:space="0" w:color="auto"/>
            <w:bottom w:val="none" w:sz="0" w:space="0" w:color="auto"/>
            <w:right w:val="none" w:sz="0" w:space="0" w:color="auto"/>
          </w:divBdr>
        </w:div>
        <w:div w:id="1294218356">
          <w:marLeft w:val="0"/>
          <w:marRight w:val="0"/>
          <w:marTop w:val="0"/>
          <w:marBottom w:val="0"/>
          <w:divBdr>
            <w:top w:val="none" w:sz="0" w:space="0" w:color="auto"/>
            <w:left w:val="none" w:sz="0" w:space="0" w:color="auto"/>
            <w:bottom w:val="none" w:sz="0" w:space="0" w:color="auto"/>
            <w:right w:val="none" w:sz="0" w:space="0" w:color="auto"/>
          </w:divBdr>
        </w:div>
        <w:div w:id="1301494353">
          <w:marLeft w:val="0"/>
          <w:marRight w:val="0"/>
          <w:marTop w:val="0"/>
          <w:marBottom w:val="0"/>
          <w:divBdr>
            <w:top w:val="none" w:sz="0" w:space="0" w:color="auto"/>
            <w:left w:val="none" w:sz="0" w:space="0" w:color="auto"/>
            <w:bottom w:val="none" w:sz="0" w:space="0" w:color="auto"/>
            <w:right w:val="none" w:sz="0" w:space="0" w:color="auto"/>
          </w:divBdr>
        </w:div>
        <w:div w:id="1360816419">
          <w:marLeft w:val="0"/>
          <w:marRight w:val="0"/>
          <w:marTop w:val="0"/>
          <w:marBottom w:val="0"/>
          <w:divBdr>
            <w:top w:val="none" w:sz="0" w:space="0" w:color="auto"/>
            <w:left w:val="none" w:sz="0" w:space="0" w:color="auto"/>
            <w:bottom w:val="none" w:sz="0" w:space="0" w:color="auto"/>
            <w:right w:val="none" w:sz="0" w:space="0" w:color="auto"/>
          </w:divBdr>
        </w:div>
        <w:div w:id="1419862399">
          <w:marLeft w:val="0"/>
          <w:marRight w:val="0"/>
          <w:marTop w:val="0"/>
          <w:marBottom w:val="0"/>
          <w:divBdr>
            <w:top w:val="none" w:sz="0" w:space="0" w:color="auto"/>
            <w:left w:val="none" w:sz="0" w:space="0" w:color="auto"/>
            <w:bottom w:val="none" w:sz="0" w:space="0" w:color="auto"/>
            <w:right w:val="none" w:sz="0" w:space="0" w:color="auto"/>
          </w:divBdr>
        </w:div>
        <w:div w:id="1523930111">
          <w:marLeft w:val="0"/>
          <w:marRight w:val="0"/>
          <w:marTop w:val="0"/>
          <w:marBottom w:val="0"/>
          <w:divBdr>
            <w:top w:val="none" w:sz="0" w:space="0" w:color="auto"/>
            <w:left w:val="none" w:sz="0" w:space="0" w:color="auto"/>
            <w:bottom w:val="none" w:sz="0" w:space="0" w:color="auto"/>
            <w:right w:val="none" w:sz="0" w:space="0" w:color="auto"/>
          </w:divBdr>
        </w:div>
        <w:div w:id="1622225948">
          <w:marLeft w:val="0"/>
          <w:marRight w:val="0"/>
          <w:marTop w:val="0"/>
          <w:marBottom w:val="0"/>
          <w:divBdr>
            <w:top w:val="none" w:sz="0" w:space="0" w:color="auto"/>
            <w:left w:val="none" w:sz="0" w:space="0" w:color="auto"/>
            <w:bottom w:val="none" w:sz="0" w:space="0" w:color="auto"/>
            <w:right w:val="none" w:sz="0" w:space="0" w:color="auto"/>
          </w:divBdr>
        </w:div>
        <w:div w:id="1708752317">
          <w:marLeft w:val="0"/>
          <w:marRight w:val="0"/>
          <w:marTop w:val="0"/>
          <w:marBottom w:val="0"/>
          <w:divBdr>
            <w:top w:val="none" w:sz="0" w:space="0" w:color="auto"/>
            <w:left w:val="none" w:sz="0" w:space="0" w:color="auto"/>
            <w:bottom w:val="none" w:sz="0" w:space="0" w:color="auto"/>
            <w:right w:val="none" w:sz="0" w:space="0" w:color="auto"/>
          </w:divBdr>
        </w:div>
        <w:div w:id="1748381658">
          <w:marLeft w:val="0"/>
          <w:marRight w:val="0"/>
          <w:marTop w:val="0"/>
          <w:marBottom w:val="0"/>
          <w:divBdr>
            <w:top w:val="none" w:sz="0" w:space="0" w:color="auto"/>
            <w:left w:val="none" w:sz="0" w:space="0" w:color="auto"/>
            <w:bottom w:val="none" w:sz="0" w:space="0" w:color="auto"/>
            <w:right w:val="none" w:sz="0" w:space="0" w:color="auto"/>
          </w:divBdr>
        </w:div>
        <w:div w:id="1748649312">
          <w:marLeft w:val="0"/>
          <w:marRight w:val="0"/>
          <w:marTop w:val="0"/>
          <w:marBottom w:val="0"/>
          <w:divBdr>
            <w:top w:val="none" w:sz="0" w:space="0" w:color="auto"/>
            <w:left w:val="none" w:sz="0" w:space="0" w:color="auto"/>
            <w:bottom w:val="none" w:sz="0" w:space="0" w:color="auto"/>
            <w:right w:val="none" w:sz="0" w:space="0" w:color="auto"/>
          </w:divBdr>
        </w:div>
        <w:div w:id="1780684269">
          <w:marLeft w:val="0"/>
          <w:marRight w:val="0"/>
          <w:marTop w:val="0"/>
          <w:marBottom w:val="0"/>
          <w:divBdr>
            <w:top w:val="none" w:sz="0" w:space="0" w:color="auto"/>
            <w:left w:val="none" w:sz="0" w:space="0" w:color="auto"/>
            <w:bottom w:val="none" w:sz="0" w:space="0" w:color="auto"/>
            <w:right w:val="none" w:sz="0" w:space="0" w:color="auto"/>
          </w:divBdr>
        </w:div>
        <w:div w:id="1799302827">
          <w:marLeft w:val="0"/>
          <w:marRight w:val="0"/>
          <w:marTop w:val="0"/>
          <w:marBottom w:val="0"/>
          <w:divBdr>
            <w:top w:val="none" w:sz="0" w:space="0" w:color="auto"/>
            <w:left w:val="none" w:sz="0" w:space="0" w:color="auto"/>
            <w:bottom w:val="none" w:sz="0" w:space="0" w:color="auto"/>
            <w:right w:val="none" w:sz="0" w:space="0" w:color="auto"/>
          </w:divBdr>
        </w:div>
        <w:div w:id="1812627300">
          <w:marLeft w:val="0"/>
          <w:marRight w:val="0"/>
          <w:marTop w:val="0"/>
          <w:marBottom w:val="0"/>
          <w:divBdr>
            <w:top w:val="none" w:sz="0" w:space="0" w:color="auto"/>
            <w:left w:val="none" w:sz="0" w:space="0" w:color="auto"/>
            <w:bottom w:val="none" w:sz="0" w:space="0" w:color="auto"/>
            <w:right w:val="none" w:sz="0" w:space="0" w:color="auto"/>
          </w:divBdr>
        </w:div>
        <w:div w:id="1830898790">
          <w:marLeft w:val="0"/>
          <w:marRight w:val="0"/>
          <w:marTop w:val="0"/>
          <w:marBottom w:val="0"/>
          <w:divBdr>
            <w:top w:val="none" w:sz="0" w:space="0" w:color="auto"/>
            <w:left w:val="none" w:sz="0" w:space="0" w:color="auto"/>
            <w:bottom w:val="none" w:sz="0" w:space="0" w:color="auto"/>
            <w:right w:val="none" w:sz="0" w:space="0" w:color="auto"/>
          </w:divBdr>
        </w:div>
        <w:div w:id="1838618484">
          <w:marLeft w:val="0"/>
          <w:marRight w:val="0"/>
          <w:marTop w:val="0"/>
          <w:marBottom w:val="0"/>
          <w:divBdr>
            <w:top w:val="none" w:sz="0" w:space="0" w:color="auto"/>
            <w:left w:val="none" w:sz="0" w:space="0" w:color="auto"/>
            <w:bottom w:val="none" w:sz="0" w:space="0" w:color="auto"/>
            <w:right w:val="none" w:sz="0" w:space="0" w:color="auto"/>
          </w:divBdr>
        </w:div>
        <w:div w:id="1846942435">
          <w:marLeft w:val="0"/>
          <w:marRight w:val="0"/>
          <w:marTop w:val="0"/>
          <w:marBottom w:val="0"/>
          <w:divBdr>
            <w:top w:val="none" w:sz="0" w:space="0" w:color="auto"/>
            <w:left w:val="none" w:sz="0" w:space="0" w:color="auto"/>
            <w:bottom w:val="none" w:sz="0" w:space="0" w:color="auto"/>
            <w:right w:val="none" w:sz="0" w:space="0" w:color="auto"/>
          </w:divBdr>
        </w:div>
        <w:div w:id="1868257201">
          <w:marLeft w:val="0"/>
          <w:marRight w:val="0"/>
          <w:marTop w:val="0"/>
          <w:marBottom w:val="0"/>
          <w:divBdr>
            <w:top w:val="none" w:sz="0" w:space="0" w:color="auto"/>
            <w:left w:val="none" w:sz="0" w:space="0" w:color="auto"/>
            <w:bottom w:val="none" w:sz="0" w:space="0" w:color="auto"/>
            <w:right w:val="none" w:sz="0" w:space="0" w:color="auto"/>
          </w:divBdr>
        </w:div>
        <w:div w:id="1869641215">
          <w:marLeft w:val="0"/>
          <w:marRight w:val="0"/>
          <w:marTop w:val="0"/>
          <w:marBottom w:val="0"/>
          <w:divBdr>
            <w:top w:val="none" w:sz="0" w:space="0" w:color="auto"/>
            <w:left w:val="none" w:sz="0" w:space="0" w:color="auto"/>
            <w:bottom w:val="none" w:sz="0" w:space="0" w:color="auto"/>
            <w:right w:val="none" w:sz="0" w:space="0" w:color="auto"/>
          </w:divBdr>
        </w:div>
        <w:div w:id="1924946519">
          <w:marLeft w:val="0"/>
          <w:marRight w:val="0"/>
          <w:marTop w:val="0"/>
          <w:marBottom w:val="0"/>
          <w:divBdr>
            <w:top w:val="none" w:sz="0" w:space="0" w:color="auto"/>
            <w:left w:val="none" w:sz="0" w:space="0" w:color="auto"/>
            <w:bottom w:val="none" w:sz="0" w:space="0" w:color="auto"/>
            <w:right w:val="none" w:sz="0" w:space="0" w:color="auto"/>
          </w:divBdr>
        </w:div>
        <w:div w:id="2018463684">
          <w:marLeft w:val="0"/>
          <w:marRight w:val="0"/>
          <w:marTop w:val="0"/>
          <w:marBottom w:val="0"/>
          <w:divBdr>
            <w:top w:val="none" w:sz="0" w:space="0" w:color="auto"/>
            <w:left w:val="none" w:sz="0" w:space="0" w:color="auto"/>
            <w:bottom w:val="none" w:sz="0" w:space="0" w:color="auto"/>
            <w:right w:val="none" w:sz="0" w:space="0" w:color="auto"/>
          </w:divBdr>
        </w:div>
        <w:div w:id="2034765597">
          <w:marLeft w:val="0"/>
          <w:marRight w:val="0"/>
          <w:marTop w:val="0"/>
          <w:marBottom w:val="0"/>
          <w:divBdr>
            <w:top w:val="none" w:sz="0" w:space="0" w:color="auto"/>
            <w:left w:val="none" w:sz="0" w:space="0" w:color="auto"/>
            <w:bottom w:val="none" w:sz="0" w:space="0" w:color="auto"/>
            <w:right w:val="none" w:sz="0" w:space="0" w:color="auto"/>
          </w:divBdr>
        </w:div>
        <w:div w:id="2035617658">
          <w:marLeft w:val="0"/>
          <w:marRight w:val="0"/>
          <w:marTop w:val="0"/>
          <w:marBottom w:val="0"/>
          <w:divBdr>
            <w:top w:val="none" w:sz="0" w:space="0" w:color="auto"/>
            <w:left w:val="none" w:sz="0" w:space="0" w:color="auto"/>
            <w:bottom w:val="none" w:sz="0" w:space="0" w:color="auto"/>
            <w:right w:val="none" w:sz="0" w:space="0" w:color="auto"/>
          </w:divBdr>
        </w:div>
        <w:div w:id="2108883380">
          <w:marLeft w:val="0"/>
          <w:marRight w:val="0"/>
          <w:marTop w:val="0"/>
          <w:marBottom w:val="0"/>
          <w:divBdr>
            <w:top w:val="none" w:sz="0" w:space="0" w:color="auto"/>
            <w:left w:val="none" w:sz="0" w:space="0" w:color="auto"/>
            <w:bottom w:val="none" w:sz="0" w:space="0" w:color="auto"/>
            <w:right w:val="none" w:sz="0" w:space="0" w:color="auto"/>
          </w:divBdr>
        </w:div>
      </w:divsChild>
    </w:div>
    <w:div w:id="1899245583">
      <w:bodyDiv w:val="1"/>
      <w:marLeft w:val="0"/>
      <w:marRight w:val="0"/>
      <w:marTop w:val="0"/>
      <w:marBottom w:val="0"/>
      <w:divBdr>
        <w:top w:val="none" w:sz="0" w:space="0" w:color="auto"/>
        <w:left w:val="none" w:sz="0" w:space="0" w:color="auto"/>
        <w:bottom w:val="none" w:sz="0" w:space="0" w:color="auto"/>
        <w:right w:val="none" w:sz="0" w:space="0" w:color="auto"/>
      </w:divBdr>
      <w:divsChild>
        <w:div w:id="67579041">
          <w:marLeft w:val="0"/>
          <w:marRight w:val="0"/>
          <w:marTop w:val="0"/>
          <w:marBottom w:val="0"/>
          <w:divBdr>
            <w:top w:val="none" w:sz="0" w:space="0" w:color="auto"/>
            <w:left w:val="none" w:sz="0" w:space="0" w:color="auto"/>
            <w:bottom w:val="none" w:sz="0" w:space="0" w:color="auto"/>
            <w:right w:val="none" w:sz="0" w:space="0" w:color="auto"/>
          </w:divBdr>
        </w:div>
        <w:div w:id="400909323">
          <w:marLeft w:val="0"/>
          <w:marRight w:val="0"/>
          <w:marTop w:val="0"/>
          <w:marBottom w:val="0"/>
          <w:divBdr>
            <w:top w:val="none" w:sz="0" w:space="0" w:color="auto"/>
            <w:left w:val="none" w:sz="0" w:space="0" w:color="auto"/>
            <w:bottom w:val="none" w:sz="0" w:space="0" w:color="auto"/>
            <w:right w:val="none" w:sz="0" w:space="0" w:color="auto"/>
          </w:divBdr>
        </w:div>
        <w:div w:id="457845228">
          <w:marLeft w:val="0"/>
          <w:marRight w:val="0"/>
          <w:marTop w:val="0"/>
          <w:marBottom w:val="0"/>
          <w:divBdr>
            <w:top w:val="none" w:sz="0" w:space="0" w:color="auto"/>
            <w:left w:val="none" w:sz="0" w:space="0" w:color="auto"/>
            <w:bottom w:val="none" w:sz="0" w:space="0" w:color="auto"/>
            <w:right w:val="none" w:sz="0" w:space="0" w:color="auto"/>
          </w:divBdr>
        </w:div>
        <w:div w:id="579490450">
          <w:marLeft w:val="0"/>
          <w:marRight w:val="0"/>
          <w:marTop w:val="0"/>
          <w:marBottom w:val="0"/>
          <w:divBdr>
            <w:top w:val="none" w:sz="0" w:space="0" w:color="auto"/>
            <w:left w:val="none" w:sz="0" w:space="0" w:color="auto"/>
            <w:bottom w:val="none" w:sz="0" w:space="0" w:color="auto"/>
            <w:right w:val="none" w:sz="0" w:space="0" w:color="auto"/>
          </w:divBdr>
        </w:div>
        <w:div w:id="829256135">
          <w:marLeft w:val="0"/>
          <w:marRight w:val="0"/>
          <w:marTop w:val="0"/>
          <w:marBottom w:val="0"/>
          <w:divBdr>
            <w:top w:val="none" w:sz="0" w:space="0" w:color="auto"/>
            <w:left w:val="none" w:sz="0" w:space="0" w:color="auto"/>
            <w:bottom w:val="none" w:sz="0" w:space="0" w:color="auto"/>
            <w:right w:val="none" w:sz="0" w:space="0" w:color="auto"/>
          </w:divBdr>
        </w:div>
        <w:div w:id="1041319255">
          <w:marLeft w:val="0"/>
          <w:marRight w:val="0"/>
          <w:marTop w:val="0"/>
          <w:marBottom w:val="0"/>
          <w:divBdr>
            <w:top w:val="none" w:sz="0" w:space="0" w:color="auto"/>
            <w:left w:val="none" w:sz="0" w:space="0" w:color="auto"/>
            <w:bottom w:val="none" w:sz="0" w:space="0" w:color="auto"/>
            <w:right w:val="none" w:sz="0" w:space="0" w:color="auto"/>
          </w:divBdr>
        </w:div>
        <w:div w:id="1111239252">
          <w:marLeft w:val="0"/>
          <w:marRight w:val="0"/>
          <w:marTop w:val="0"/>
          <w:marBottom w:val="0"/>
          <w:divBdr>
            <w:top w:val="none" w:sz="0" w:space="0" w:color="auto"/>
            <w:left w:val="none" w:sz="0" w:space="0" w:color="auto"/>
            <w:bottom w:val="none" w:sz="0" w:space="0" w:color="auto"/>
            <w:right w:val="none" w:sz="0" w:space="0" w:color="auto"/>
          </w:divBdr>
        </w:div>
        <w:div w:id="1414625521">
          <w:marLeft w:val="0"/>
          <w:marRight w:val="0"/>
          <w:marTop w:val="0"/>
          <w:marBottom w:val="0"/>
          <w:divBdr>
            <w:top w:val="none" w:sz="0" w:space="0" w:color="auto"/>
            <w:left w:val="none" w:sz="0" w:space="0" w:color="auto"/>
            <w:bottom w:val="none" w:sz="0" w:space="0" w:color="auto"/>
            <w:right w:val="none" w:sz="0" w:space="0" w:color="auto"/>
          </w:divBdr>
        </w:div>
        <w:div w:id="1564097030">
          <w:marLeft w:val="0"/>
          <w:marRight w:val="0"/>
          <w:marTop w:val="0"/>
          <w:marBottom w:val="0"/>
          <w:divBdr>
            <w:top w:val="none" w:sz="0" w:space="0" w:color="auto"/>
            <w:left w:val="none" w:sz="0" w:space="0" w:color="auto"/>
            <w:bottom w:val="none" w:sz="0" w:space="0" w:color="auto"/>
            <w:right w:val="none" w:sz="0" w:space="0" w:color="auto"/>
          </w:divBdr>
        </w:div>
        <w:div w:id="1906530035">
          <w:marLeft w:val="0"/>
          <w:marRight w:val="0"/>
          <w:marTop w:val="0"/>
          <w:marBottom w:val="0"/>
          <w:divBdr>
            <w:top w:val="none" w:sz="0" w:space="0" w:color="auto"/>
            <w:left w:val="none" w:sz="0" w:space="0" w:color="auto"/>
            <w:bottom w:val="none" w:sz="0" w:space="0" w:color="auto"/>
            <w:right w:val="none" w:sz="0" w:space="0" w:color="auto"/>
          </w:divBdr>
        </w:div>
        <w:div w:id="2012097045">
          <w:marLeft w:val="0"/>
          <w:marRight w:val="0"/>
          <w:marTop w:val="0"/>
          <w:marBottom w:val="0"/>
          <w:divBdr>
            <w:top w:val="none" w:sz="0" w:space="0" w:color="auto"/>
            <w:left w:val="none" w:sz="0" w:space="0" w:color="auto"/>
            <w:bottom w:val="none" w:sz="0" w:space="0" w:color="auto"/>
            <w:right w:val="none" w:sz="0" w:space="0" w:color="auto"/>
          </w:divBdr>
        </w:div>
      </w:divsChild>
    </w:div>
    <w:div w:id="1924100316">
      <w:bodyDiv w:val="1"/>
      <w:marLeft w:val="0"/>
      <w:marRight w:val="0"/>
      <w:marTop w:val="0"/>
      <w:marBottom w:val="0"/>
      <w:divBdr>
        <w:top w:val="none" w:sz="0" w:space="0" w:color="auto"/>
        <w:left w:val="none" w:sz="0" w:space="0" w:color="auto"/>
        <w:bottom w:val="none" w:sz="0" w:space="0" w:color="auto"/>
        <w:right w:val="none" w:sz="0" w:space="0" w:color="auto"/>
      </w:divBdr>
      <w:divsChild>
        <w:div w:id="71321123">
          <w:marLeft w:val="0"/>
          <w:marRight w:val="0"/>
          <w:marTop w:val="0"/>
          <w:marBottom w:val="0"/>
          <w:divBdr>
            <w:top w:val="none" w:sz="0" w:space="0" w:color="auto"/>
            <w:left w:val="none" w:sz="0" w:space="0" w:color="auto"/>
            <w:bottom w:val="none" w:sz="0" w:space="0" w:color="auto"/>
            <w:right w:val="none" w:sz="0" w:space="0" w:color="auto"/>
          </w:divBdr>
        </w:div>
        <w:div w:id="134564019">
          <w:marLeft w:val="0"/>
          <w:marRight w:val="0"/>
          <w:marTop w:val="0"/>
          <w:marBottom w:val="0"/>
          <w:divBdr>
            <w:top w:val="none" w:sz="0" w:space="0" w:color="auto"/>
            <w:left w:val="none" w:sz="0" w:space="0" w:color="auto"/>
            <w:bottom w:val="none" w:sz="0" w:space="0" w:color="auto"/>
            <w:right w:val="none" w:sz="0" w:space="0" w:color="auto"/>
          </w:divBdr>
        </w:div>
        <w:div w:id="151456159">
          <w:marLeft w:val="0"/>
          <w:marRight w:val="0"/>
          <w:marTop w:val="0"/>
          <w:marBottom w:val="0"/>
          <w:divBdr>
            <w:top w:val="none" w:sz="0" w:space="0" w:color="auto"/>
            <w:left w:val="none" w:sz="0" w:space="0" w:color="auto"/>
            <w:bottom w:val="none" w:sz="0" w:space="0" w:color="auto"/>
            <w:right w:val="none" w:sz="0" w:space="0" w:color="auto"/>
          </w:divBdr>
        </w:div>
        <w:div w:id="214128782">
          <w:marLeft w:val="0"/>
          <w:marRight w:val="0"/>
          <w:marTop w:val="0"/>
          <w:marBottom w:val="0"/>
          <w:divBdr>
            <w:top w:val="none" w:sz="0" w:space="0" w:color="auto"/>
            <w:left w:val="none" w:sz="0" w:space="0" w:color="auto"/>
            <w:bottom w:val="none" w:sz="0" w:space="0" w:color="auto"/>
            <w:right w:val="none" w:sz="0" w:space="0" w:color="auto"/>
          </w:divBdr>
        </w:div>
        <w:div w:id="218246806">
          <w:marLeft w:val="0"/>
          <w:marRight w:val="0"/>
          <w:marTop w:val="0"/>
          <w:marBottom w:val="0"/>
          <w:divBdr>
            <w:top w:val="none" w:sz="0" w:space="0" w:color="auto"/>
            <w:left w:val="none" w:sz="0" w:space="0" w:color="auto"/>
            <w:bottom w:val="none" w:sz="0" w:space="0" w:color="auto"/>
            <w:right w:val="none" w:sz="0" w:space="0" w:color="auto"/>
          </w:divBdr>
        </w:div>
        <w:div w:id="233929303">
          <w:marLeft w:val="0"/>
          <w:marRight w:val="0"/>
          <w:marTop w:val="0"/>
          <w:marBottom w:val="0"/>
          <w:divBdr>
            <w:top w:val="none" w:sz="0" w:space="0" w:color="auto"/>
            <w:left w:val="none" w:sz="0" w:space="0" w:color="auto"/>
            <w:bottom w:val="none" w:sz="0" w:space="0" w:color="auto"/>
            <w:right w:val="none" w:sz="0" w:space="0" w:color="auto"/>
          </w:divBdr>
        </w:div>
        <w:div w:id="244191809">
          <w:marLeft w:val="0"/>
          <w:marRight w:val="0"/>
          <w:marTop w:val="0"/>
          <w:marBottom w:val="0"/>
          <w:divBdr>
            <w:top w:val="none" w:sz="0" w:space="0" w:color="auto"/>
            <w:left w:val="none" w:sz="0" w:space="0" w:color="auto"/>
            <w:bottom w:val="none" w:sz="0" w:space="0" w:color="auto"/>
            <w:right w:val="none" w:sz="0" w:space="0" w:color="auto"/>
          </w:divBdr>
        </w:div>
        <w:div w:id="253825146">
          <w:marLeft w:val="0"/>
          <w:marRight w:val="0"/>
          <w:marTop w:val="0"/>
          <w:marBottom w:val="0"/>
          <w:divBdr>
            <w:top w:val="none" w:sz="0" w:space="0" w:color="auto"/>
            <w:left w:val="none" w:sz="0" w:space="0" w:color="auto"/>
            <w:bottom w:val="none" w:sz="0" w:space="0" w:color="auto"/>
            <w:right w:val="none" w:sz="0" w:space="0" w:color="auto"/>
          </w:divBdr>
        </w:div>
        <w:div w:id="268467289">
          <w:marLeft w:val="0"/>
          <w:marRight w:val="0"/>
          <w:marTop w:val="0"/>
          <w:marBottom w:val="0"/>
          <w:divBdr>
            <w:top w:val="none" w:sz="0" w:space="0" w:color="auto"/>
            <w:left w:val="none" w:sz="0" w:space="0" w:color="auto"/>
            <w:bottom w:val="none" w:sz="0" w:space="0" w:color="auto"/>
            <w:right w:val="none" w:sz="0" w:space="0" w:color="auto"/>
          </w:divBdr>
        </w:div>
        <w:div w:id="272441029">
          <w:marLeft w:val="0"/>
          <w:marRight w:val="0"/>
          <w:marTop w:val="0"/>
          <w:marBottom w:val="0"/>
          <w:divBdr>
            <w:top w:val="none" w:sz="0" w:space="0" w:color="auto"/>
            <w:left w:val="none" w:sz="0" w:space="0" w:color="auto"/>
            <w:bottom w:val="none" w:sz="0" w:space="0" w:color="auto"/>
            <w:right w:val="none" w:sz="0" w:space="0" w:color="auto"/>
          </w:divBdr>
        </w:div>
        <w:div w:id="337736122">
          <w:marLeft w:val="0"/>
          <w:marRight w:val="0"/>
          <w:marTop w:val="0"/>
          <w:marBottom w:val="0"/>
          <w:divBdr>
            <w:top w:val="none" w:sz="0" w:space="0" w:color="auto"/>
            <w:left w:val="none" w:sz="0" w:space="0" w:color="auto"/>
            <w:bottom w:val="none" w:sz="0" w:space="0" w:color="auto"/>
            <w:right w:val="none" w:sz="0" w:space="0" w:color="auto"/>
          </w:divBdr>
        </w:div>
        <w:div w:id="370421270">
          <w:marLeft w:val="0"/>
          <w:marRight w:val="0"/>
          <w:marTop w:val="0"/>
          <w:marBottom w:val="0"/>
          <w:divBdr>
            <w:top w:val="none" w:sz="0" w:space="0" w:color="auto"/>
            <w:left w:val="none" w:sz="0" w:space="0" w:color="auto"/>
            <w:bottom w:val="none" w:sz="0" w:space="0" w:color="auto"/>
            <w:right w:val="none" w:sz="0" w:space="0" w:color="auto"/>
          </w:divBdr>
        </w:div>
        <w:div w:id="416949431">
          <w:marLeft w:val="0"/>
          <w:marRight w:val="0"/>
          <w:marTop w:val="0"/>
          <w:marBottom w:val="0"/>
          <w:divBdr>
            <w:top w:val="none" w:sz="0" w:space="0" w:color="auto"/>
            <w:left w:val="none" w:sz="0" w:space="0" w:color="auto"/>
            <w:bottom w:val="none" w:sz="0" w:space="0" w:color="auto"/>
            <w:right w:val="none" w:sz="0" w:space="0" w:color="auto"/>
          </w:divBdr>
        </w:div>
        <w:div w:id="423768235">
          <w:marLeft w:val="0"/>
          <w:marRight w:val="0"/>
          <w:marTop w:val="0"/>
          <w:marBottom w:val="0"/>
          <w:divBdr>
            <w:top w:val="none" w:sz="0" w:space="0" w:color="auto"/>
            <w:left w:val="none" w:sz="0" w:space="0" w:color="auto"/>
            <w:bottom w:val="none" w:sz="0" w:space="0" w:color="auto"/>
            <w:right w:val="none" w:sz="0" w:space="0" w:color="auto"/>
          </w:divBdr>
        </w:div>
        <w:div w:id="504784559">
          <w:marLeft w:val="0"/>
          <w:marRight w:val="0"/>
          <w:marTop w:val="0"/>
          <w:marBottom w:val="0"/>
          <w:divBdr>
            <w:top w:val="none" w:sz="0" w:space="0" w:color="auto"/>
            <w:left w:val="none" w:sz="0" w:space="0" w:color="auto"/>
            <w:bottom w:val="none" w:sz="0" w:space="0" w:color="auto"/>
            <w:right w:val="none" w:sz="0" w:space="0" w:color="auto"/>
          </w:divBdr>
        </w:div>
        <w:div w:id="521941433">
          <w:marLeft w:val="0"/>
          <w:marRight w:val="0"/>
          <w:marTop w:val="0"/>
          <w:marBottom w:val="0"/>
          <w:divBdr>
            <w:top w:val="none" w:sz="0" w:space="0" w:color="auto"/>
            <w:left w:val="none" w:sz="0" w:space="0" w:color="auto"/>
            <w:bottom w:val="none" w:sz="0" w:space="0" w:color="auto"/>
            <w:right w:val="none" w:sz="0" w:space="0" w:color="auto"/>
          </w:divBdr>
        </w:div>
        <w:div w:id="574585377">
          <w:marLeft w:val="0"/>
          <w:marRight w:val="0"/>
          <w:marTop w:val="0"/>
          <w:marBottom w:val="0"/>
          <w:divBdr>
            <w:top w:val="none" w:sz="0" w:space="0" w:color="auto"/>
            <w:left w:val="none" w:sz="0" w:space="0" w:color="auto"/>
            <w:bottom w:val="none" w:sz="0" w:space="0" w:color="auto"/>
            <w:right w:val="none" w:sz="0" w:space="0" w:color="auto"/>
          </w:divBdr>
        </w:div>
        <w:div w:id="598877642">
          <w:marLeft w:val="0"/>
          <w:marRight w:val="0"/>
          <w:marTop w:val="0"/>
          <w:marBottom w:val="0"/>
          <w:divBdr>
            <w:top w:val="none" w:sz="0" w:space="0" w:color="auto"/>
            <w:left w:val="none" w:sz="0" w:space="0" w:color="auto"/>
            <w:bottom w:val="none" w:sz="0" w:space="0" w:color="auto"/>
            <w:right w:val="none" w:sz="0" w:space="0" w:color="auto"/>
          </w:divBdr>
        </w:div>
        <w:div w:id="621612631">
          <w:marLeft w:val="0"/>
          <w:marRight w:val="0"/>
          <w:marTop w:val="0"/>
          <w:marBottom w:val="0"/>
          <w:divBdr>
            <w:top w:val="none" w:sz="0" w:space="0" w:color="auto"/>
            <w:left w:val="none" w:sz="0" w:space="0" w:color="auto"/>
            <w:bottom w:val="none" w:sz="0" w:space="0" w:color="auto"/>
            <w:right w:val="none" w:sz="0" w:space="0" w:color="auto"/>
          </w:divBdr>
        </w:div>
        <w:div w:id="669452178">
          <w:marLeft w:val="0"/>
          <w:marRight w:val="0"/>
          <w:marTop w:val="0"/>
          <w:marBottom w:val="0"/>
          <w:divBdr>
            <w:top w:val="none" w:sz="0" w:space="0" w:color="auto"/>
            <w:left w:val="none" w:sz="0" w:space="0" w:color="auto"/>
            <w:bottom w:val="none" w:sz="0" w:space="0" w:color="auto"/>
            <w:right w:val="none" w:sz="0" w:space="0" w:color="auto"/>
          </w:divBdr>
        </w:div>
        <w:div w:id="689185710">
          <w:marLeft w:val="0"/>
          <w:marRight w:val="0"/>
          <w:marTop w:val="0"/>
          <w:marBottom w:val="0"/>
          <w:divBdr>
            <w:top w:val="none" w:sz="0" w:space="0" w:color="auto"/>
            <w:left w:val="none" w:sz="0" w:space="0" w:color="auto"/>
            <w:bottom w:val="none" w:sz="0" w:space="0" w:color="auto"/>
            <w:right w:val="none" w:sz="0" w:space="0" w:color="auto"/>
          </w:divBdr>
        </w:div>
        <w:div w:id="733161812">
          <w:marLeft w:val="0"/>
          <w:marRight w:val="0"/>
          <w:marTop w:val="0"/>
          <w:marBottom w:val="0"/>
          <w:divBdr>
            <w:top w:val="none" w:sz="0" w:space="0" w:color="auto"/>
            <w:left w:val="none" w:sz="0" w:space="0" w:color="auto"/>
            <w:bottom w:val="none" w:sz="0" w:space="0" w:color="auto"/>
            <w:right w:val="none" w:sz="0" w:space="0" w:color="auto"/>
          </w:divBdr>
        </w:div>
        <w:div w:id="750003484">
          <w:marLeft w:val="0"/>
          <w:marRight w:val="0"/>
          <w:marTop w:val="0"/>
          <w:marBottom w:val="0"/>
          <w:divBdr>
            <w:top w:val="none" w:sz="0" w:space="0" w:color="auto"/>
            <w:left w:val="none" w:sz="0" w:space="0" w:color="auto"/>
            <w:bottom w:val="none" w:sz="0" w:space="0" w:color="auto"/>
            <w:right w:val="none" w:sz="0" w:space="0" w:color="auto"/>
          </w:divBdr>
        </w:div>
        <w:div w:id="803546629">
          <w:marLeft w:val="0"/>
          <w:marRight w:val="0"/>
          <w:marTop w:val="0"/>
          <w:marBottom w:val="0"/>
          <w:divBdr>
            <w:top w:val="none" w:sz="0" w:space="0" w:color="auto"/>
            <w:left w:val="none" w:sz="0" w:space="0" w:color="auto"/>
            <w:bottom w:val="none" w:sz="0" w:space="0" w:color="auto"/>
            <w:right w:val="none" w:sz="0" w:space="0" w:color="auto"/>
          </w:divBdr>
        </w:div>
        <w:div w:id="957293136">
          <w:marLeft w:val="0"/>
          <w:marRight w:val="0"/>
          <w:marTop w:val="0"/>
          <w:marBottom w:val="0"/>
          <w:divBdr>
            <w:top w:val="none" w:sz="0" w:space="0" w:color="auto"/>
            <w:left w:val="none" w:sz="0" w:space="0" w:color="auto"/>
            <w:bottom w:val="none" w:sz="0" w:space="0" w:color="auto"/>
            <w:right w:val="none" w:sz="0" w:space="0" w:color="auto"/>
          </w:divBdr>
        </w:div>
        <w:div w:id="970675783">
          <w:marLeft w:val="0"/>
          <w:marRight w:val="0"/>
          <w:marTop w:val="0"/>
          <w:marBottom w:val="0"/>
          <w:divBdr>
            <w:top w:val="none" w:sz="0" w:space="0" w:color="auto"/>
            <w:left w:val="none" w:sz="0" w:space="0" w:color="auto"/>
            <w:bottom w:val="none" w:sz="0" w:space="0" w:color="auto"/>
            <w:right w:val="none" w:sz="0" w:space="0" w:color="auto"/>
          </w:divBdr>
        </w:div>
        <w:div w:id="1009678378">
          <w:marLeft w:val="0"/>
          <w:marRight w:val="0"/>
          <w:marTop w:val="0"/>
          <w:marBottom w:val="0"/>
          <w:divBdr>
            <w:top w:val="none" w:sz="0" w:space="0" w:color="auto"/>
            <w:left w:val="none" w:sz="0" w:space="0" w:color="auto"/>
            <w:bottom w:val="none" w:sz="0" w:space="0" w:color="auto"/>
            <w:right w:val="none" w:sz="0" w:space="0" w:color="auto"/>
          </w:divBdr>
        </w:div>
        <w:div w:id="1026566975">
          <w:marLeft w:val="0"/>
          <w:marRight w:val="0"/>
          <w:marTop w:val="0"/>
          <w:marBottom w:val="0"/>
          <w:divBdr>
            <w:top w:val="none" w:sz="0" w:space="0" w:color="auto"/>
            <w:left w:val="none" w:sz="0" w:space="0" w:color="auto"/>
            <w:bottom w:val="none" w:sz="0" w:space="0" w:color="auto"/>
            <w:right w:val="none" w:sz="0" w:space="0" w:color="auto"/>
          </w:divBdr>
        </w:div>
        <w:div w:id="1027829620">
          <w:marLeft w:val="0"/>
          <w:marRight w:val="0"/>
          <w:marTop w:val="0"/>
          <w:marBottom w:val="0"/>
          <w:divBdr>
            <w:top w:val="none" w:sz="0" w:space="0" w:color="auto"/>
            <w:left w:val="none" w:sz="0" w:space="0" w:color="auto"/>
            <w:bottom w:val="none" w:sz="0" w:space="0" w:color="auto"/>
            <w:right w:val="none" w:sz="0" w:space="0" w:color="auto"/>
          </w:divBdr>
        </w:div>
        <w:div w:id="1031537918">
          <w:marLeft w:val="0"/>
          <w:marRight w:val="0"/>
          <w:marTop w:val="0"/>
          <w:marBottom w:val="0"/>
          <w:divBdr>
            <w:top w:val="none" w:sz="0" w:space="0" w:color="auto"/>
            <w:left w:val="none" w:sz="0" w:space="0" w:color="auto"/>
            <w:bottom w:val="none" w:sz="0" w:space="0" w:color="auto"/>
            <w:right w:val="none" w:sz="0" w:space="0" w:color="auto"/>
          </w:divBdr>
        </w:div>
        <w:div w:id="1054617918">
          <w:marLeft w:val="0"/>
          <w:marRight w:val="0"/>
          <w:marTop w:val="0"/>
          <w:marBottom w:val="0"/>
          <w:divBdr>
            <w:top w:val="none" w:sz="0" w:space="0" w:color="auto"/>
            <w:left w:val="none" w:sz="0" w:space="0" w:color="auto"/>
            <w:bottom w:val="none" w:sz="0" w:space="0" w:color="auto"/>
            <w:right w:val="none" w:sz="0" w:space="0" w:color="auto"/>
          </w:divBdr>
        </w:div>
        <w:div w:id="1083181116">
          <w:marLeft w:val="0"/>
          <w:marRight w:val="0"/>
          <w:marTop w:val="0"/>
          <w:marBottom w:val="0"/>
          <w:divBdr>
            <w:top w:val="none" w:sz="0" w:space="0" w:color="auto"/>
            <w:left w:val="none" w:sz="0" w:space="0" w:color="auto"/>
            <w:bottom w:val="none" w:sz="0" w:space="0" w:color="auto"/>
            <w:right w:val="none" w:sz="0" w:space="0" w:color="auto"/>
          </w:divBdr>
        </w:div>
        <w:div w:id="1205141601">
          <w:marLeft w:val="0"/>
          <w:marRight w:val="0"/>
          <w:marTop w:val="0"/>
          <w:marBottom w:val="0"/>
          <w:divBdr>
            <w:top w:val="none" w:sz="0" w:space="0" w:color="auto"/>
            <w:left w:val="none" w:sz="0" w:space="0" w:color="auto"/>
            <w:bottom w:val="none" w:sz="0" w:space="0" w:color="auto"/>
            <w:right w:val="none" w:sz="0" w:space="0" w:color="auto"/>
          </w:divBdr>
        </w:div>
        <w:div w:id="1331133585">
          <w:marLeft w:val="0"/>
          <w:marRight w:val="0"/>
          <w:marTop w:val="0"/>
          <w:marBottom w:val="0"/>
          <w:divBdr>
            <w:top w:val="none" w:sz="0" w:space="0" w:color="auto"/>
            <w:left w:val="none" w:sz="0" w:space="0" w:color="auto"/>
            <w:bottom w:val="none" w:sz="0" w:space="0" w:color="auto"/>
            <w:right w:val="none" w:sz="0" w:space="0" w:color="auto"/>
          </w:divBdr>
        </w:div>
        <w:div w:id="1338389943">
          <w:marLeft w:val="0"/>
          <w:marRight w:val="0"/>
          <w:marTop w:val="0"/>
          <w:marBottom w:val="0"/>
          <w:divBdr>
            <w:top w:val="none" w:sz="0" w:space="0" w:color="auto"/>
            <w:left w:val="none" w:sz="0" w:space="0" w:color="auto"/>
            <w:bottom w:val="none" w:sz="0" w:space="0" w:color="auto"/>
            <w:right w:val="none" w:sz="0" w:space="0" w:color="auto"/>
          </w:divBdr>
        </w:div>
        <w:div w:id="1382024175">
          <w:marLeft w:val="0"/>
          <w:marRight w:val="0"/>
          <w:marTop w:val="0"/>
          <w:marBottom w:val="0"/>
          <w:divBdr>
            <w:top w:val="none" w:sz="0" w:space="0" w:color="auto"/>
            <w:left w:val="none" w:sz="0" w:space="0" w:color="auto"/>
            <w:bottom w:val="none" w:sz="0" w:space="0" w:color="auto"/>
            <w:right w:val="none" w:sz="0" w:space="0" w:color="auto"/>
          </w:divBdr>
        </w:div>
        <w:div w:id="1402487427">
          <w:marLeft w:val="0"/>
          <w:marRight w:val="0"/>
          <w:marTop w:val="0"/>
          <w:marBottom w:val="0"/>
          <w:divBdr>
            <w:top w:val="none" w:sz="0" w:space="0" w:color="auto"/>
            <w:left w:val="none" w:sz="0" w:space="0" w:color="auto"/>
            <w:bottom w:val="none" w:sz="0" w:space="0" w:color="auto"/>
            <w:right w:val="none" w:sz="0" w:space="0" w:color="auto"/>
          </w:divBdr>
        </w:div>
        <w:div w:id="1408649210">
          <w:marLeft w:val="0"/>
          <w:marRight w:val="0"/>
          <w:marTop w:val="0"/>
          <w:marBottom w:val="0"/>
          <w:divBdr>
            <w:top w:val="none" w:sz="0" w:space="0" w:color="auto"/>
            <w:left w:val="none" w:sz="0" w:space="0" w:color="auto"/>
            <w:bottom w:val="none" w:sz="0" w:space="0" w:color="auto"/>
            <w:right w:val="none" w:sz="0" w:space="0" w:color="auto"/>
          </w:divBdr>
        </w:div>
        <w:div w:id="1447386840">
          <w:marLeft w:val="0"/>
          <w:marRight w:val="0"/>
          <w:marTop w:val="0"/>
          <w:marBottom w:val="0"/>
          <w:divBdr>
            <w:top w:val="none" w:sz="0" w:space="0" w:color="auto"/>
            <w:left w:val="none" w:sz="0" w:space="0" w:color="auto"/>
            <w:bottom w:val="none" w:sz="0" w:space="0" w:color="auto"/>
            <w:right w:val="none" w:sz="0" w:space="0" w:color="auto"/>
          </w:divBdr>
        </w:div>
        <w:div w:id="1489007763">
          <w:marLeft w:val="0"/>
          <w:marRight w:val="0"/>
          <w:marTop w:val="0"/>
          <w:marBottom w:val="0"/>
          <w:divBdr>
            <w:top w:val="none" w:sz="0" w:space="0" w:color="auto"/>
            <w:left w:val="none" w:sz="0" w:space="0" w:color="auto"/>
            <w:bottom w:val="none" w:sz="0" w:space="0" w:color="auto"/>
            <w:right w:val="none" w:sz="0" w:space="0" w:color="auto"/>
          </w:divBdr>
        </w:div>
        <w:div w:id="1531337769">
          <w:marLeft w:val="0"/>
          <w:marRight w:val="0"/>
          <w:marTop w:val="0"/>
          <w:marBottom w:val="0"/>
          <w:divBdr>
            <w:top w:val="none" w:sz="0" w:space="0" w:color="auto"/>
            <w:left w:val="none" w:sz="0" w:space="0" w:color="auto"/>
            <w:bottom w:val="none" w:sz="0" w:space="0" w:color="auto"/>
            <w:right w:val="none" w:sz="0" w:space="0" w:color="auto"/>
          </w:divBdr>
        </w:div>
        <w:div w:id="1566338038">
          <w:marLeft w:val="0"/>
          <w:marRight w:val="0"/>
          <w:marTop w:val="0"/>
          <w:marBottom w:val="0"/>
          <w:divBdr>
            <w:top w:val="none" w:sz="0" w:space="0" w:color="auto"/>
            <w:left w:val="none" w:sz="0" w:space="0" w:color="auto"/>
            <w:bottom w:val="none" w:sz="0" w:space="0" w:color="auto"/>
            <w:right w:val="none" w:sz="0" w:space="0" w:color="auto"/>
          </w:divBdr>
        </w:div>
        <w:div w:id="1568105276">
          <w:marLeft w:val="0"/>
          <w:marRight w:val="0"/>
          <w:marTop w:val="0"/>
          <w:marBottom w:val="0"/>
          <w:divBdr>
            <w:top w:val="none" w:sz="0" w:space="0" w:color="auto"/>
            <w:left w:val="none" w:sz="0" w:space="0" w:color="auto"/>
            <w:bottom w:val="none" w:sz="0" w:space="0" w:color="auto"/>
            <w:right w:val="none" w:sz="0" w:space="0" w:color="auto"/>
          </w:divBdr>
        </w:div>
        <w:div w:id="1580820683">
          <w:marLeft w:val="0"/>
          <w:marRight w:val="0"/>
          <w:marTop w:val="0"/>
          <w:marBottom w:val="0"/>
          <w:divBdr>
            <w:top w:val="none" w:sz="0" w:space="0" w:color="auto"/>
            <w:left w:val="none" w:sz="0" w:space="0" w:color="auto"/>
            <w:bottom w:val="none" w:sz="0" w:space="0" w:color="auto"/>
            <w:right w:val="none" w:sz="0" w:space="0" w:color="auto"/>
          </w:divBdr>
        </w:div>
        <w:div w:id="1590232154">
          <w:marLeft w:val="0"/>
          <w:marRight w:val="0"/>
          <w:marTop w:val="0"/>
          <w:marBottom w:val="0"/>
          <w:divBdr>
            <w:top w:val="none" w:sz="0" w:space="0" w:color="auto"/>
            <w:left w:val="none" w:sz="0" w:space="0" w:color="auto"/>
            <w:bottom w:val="none" w:sz="0" w:space="0" w:color="auto"/>
            <w:right w:val="none" w:sz="0" w:space="0" w:color="auto"/>
          </w:divBdr>
        </w:div>
        <w:div w:id="1679694171">
          <w:marLeft w:val="0"/>
          <w:marRight w:val="0"/>
          <w:marTop w:val="0"/>
          <w:marBottom w:val="0"/>
          <w:divBdr>
            <w:top w:val="none" w:sz="0" w:space="0" w:color="auto"/>
            <w:left w:val="none" w:sz="0" w:space="0" w:color="auto"/>
            <w:bottom w:val="none" w:sz="0" w:space="0" w:color="auto"/>
            <w:right w:val="none" w:sz="0" w:space="0" w:color="auto"/>
          </w:divBdr>
        </w:div>
        <w:div w:id="1681421036">
          <w:marLeft w:val="0"/>
          <w:marRight w:val="0"/>
          <w:marTop w:val="0"/>
          <w:marBottom w:val="0"/>
          <w:divBdr>
            <w:top w:val="none" w:sz="0" w:space="0" w:color="auto"/>
            <w:left w:val="none" w:sz="0" w:space="0" w:color="auto"/>
            <w:bottom w:val="none" w:sz="0" w:space="0" w:color="auto"/>
            <w:right w:val="none" w:sz="0" w:space="0" w:color="auto"/>
          </w:divBdr>
        </w:div>
        <w:div w:id="1739746894">
          <w:marLeft w:val="0"/>
          <w:marRight w:val="0"/>
          <w:marTop w:val="0"/>
          <w:marBottom w:val="0"/>
          <w:divBdr>
            <w:top w:val="none" w:sz="0" w:space="0" w:color="auto"/>
            <w:left w:val="none" w:sz="0" w:space="0" w:color="auto"/>
            <w:bottom w:val="none" w:sz="0" w:space="0" w:color="auto"/>
            <w:right w:val="none" w:sz="0" w:space="0" w:color="auto"/>
          </w:divBdr>
        </w:div>
        <w:div w:id="1752190346">
          <w:marLeft w:val="0"/>
          <w:marRight w:val="0"/>
          <w:marTop w:val="0"/>
          <w:marBottom w:val="0"/>
          <w:divBdr>
            <w:top w:val="none" w:sz="0" w:space="0" w:color="auto"/>
            <w:left w:val="none" w:sz="0" w:space="0" w:color="auto"/>
            <w:bottom w:val="none" w:sz="0" w:space="0" w:color="auto"/>
            <w:right w:val="none" w:sz="0" w:space="0" w:color="auto"/>
          </w:divBdr>
        </w:div>
        <w:div w:id="1764568652">
          <w:marLeft w:val="0"/>
          <w:marRight w:val="0"/>
          <w:marTop w:val="0"/>
          <w:marBottom w:val="0"/>
          <w:divBdr>
            <w:top w:val="none" w:sz="0" w:space="0" w:color="auto"/>
            <w:left w:val="none" w:sz="0" w:space="0" w:color="auto"/>
            <w:bottom w:val="none" w:sz="0" w:space="0" w:color="auto"/>
            <w:right w:val="none" w:sz="0" w:space="0" w:color="auto"/>
          </w:divBdr>
        </w:div>
        <w:div w:id="1780023681">
          <w:marLeft w:val="0"/>
          <w:marRight w:val="0"/>
          <w:marTop w:val="0"/>
          <w:marBottom w:val="0"/>
          <w:divBdr>
            <w:top w:val="none" w:sz="0" w:space="0" w:color="auto"/>
            <w:left w:val="none" w:sz="0" w:space="0" w:color="auto"/>
            <w:bottom w:val="none" w:sz="0" w:space="0" w:color="auto"/>
            <w:right w:val="none" w:sz="0" w:space="0" w:color="auto"/>
          </w:divBdr>
        </w:div>
        <w:div w:id="1795707885">
          <w:marLeft w:val="0"/>
          <w:marRight w:val="0"/>
          <w:marTop w:val="0"/>
          <w:marBottom w:val="0"/>
          <w:divBdr>
            <w:top w:val="none" w:sz="0" w:space="0" w:color="auto"/>
            <w:left w:val="none" w:sz="0" w:space="0" w:color="auto"/>
            <w:bottom w:val="none" w:sz="0" w:space="0" w:color="auto"/>
            <w:right w:val="none" w:sz="0" w:space="0" w:color="auto"/>
          </w:divBdr>
        </w:div>
        <w:div w:id="1900361968">
          <w:marLeft w:val="0"/>
          <w:marRight w:val="0"/>
          <w:marTop w:val="0"/>
          <w:marBottom w:val="0"/>
          <w:divBdr>
            <w:top w:val="none" w:sz="0" w:space="0" w:color="auto"/>
            <w:left w:val="none" w:sz="0" w:space="0" w:color="auto"/>
            <w:bottom w:val="none" w:sz="0" w:space="0" w:color="auto"/>
            <w:right w:val="none" w:sz="0" w:space="0" w:color="auto"/>
          </w:divBdr>
        </w:div>
        <w:div w:id="1945385324">
          <w:marLeft w:val="0"/>
          <w:marRight w:val="0"/>
          <w:marTop w:val="0"/>
          <w:marBottom w:val="0"/>
          <w:divBdr>
            <w:top w:val="none" w:sz="0" w:space="0" w:color="auto"/>
            <w:left w:val="none" w:sz="0" w:space="0" w:color="auto"/>
            <w:bottom w:val="none" w:sz="0" w:space="0" w:color="auto"/>
            <w:right w:val="none" w:sz="0" w:space="0" w:color="auto"/>
          </w:divBdr>
        </w:div>
        <w:div w:id="1969697165">
          <w:marLeft w:val="0"/>
          <w:marRight w:val="0"/>
          <w:marTop w:val="0"/>
          <w:marBottom w:val="0"/>
          <w:divBdr>
            <w:top w:val="none" w:sz="0" w:space="0" w:color="auto"/>
            <w:left w:val="none" w:sz="0" w:space="0" w:color="auto"/>
            <w:bottom w:val="none" w:sz="0" w:space="0" w:color="auto"/>
            <w:right w:val="none" w:sz="0" w:space="0" w:color="auto"/>
          </w:divBdr>
        </w:div>
        <w:div w:id="2050102156">
          <w:marLeft w:val="0"/>
          <w:marRight w:val="0"/>
          <w:marTop w:val="0"/>
          <w:marBottom w:val="0"/>
          <w:divBdr>
            <w:top w:val="none" w:sz="0" w:space="0" w:color="auto"/>
            <w:left w:val="none" w:sz="0" w:space="0" w:color="auto"/>
            <w:bottom w:val="none" w:sz="0" w:space="0" w:color="auto"/>
            <w:right w:val="none" w:sz="0" w:space="0" w:color="auto"/>
          </w:divBdr>
        </w:div>
        <w:div w:id="2126845961">
          <w:marLeft w:val="0"/>
          <w:marRight w:val="0"/>
          <w:marTop w:val="0"/>
          <w:marBottom w:val="0"/>
          <w:divBdr>
            <w:top w:val="none" w:sz="0" w:space="0" w:color="auto"/>
            <w:left w:val="none" w:sz="0" w:space="0" w:color="auto"/>
            <w:bottom w:val="none" w:sz="0" w:space="0" w:color="auto"/>
            <w:right w:val="none" w:sz="0" w:space="0" w:color="auto"/>
          </w:divBdr>
        </w:div>
      </w:divsChild>
    </w:div>
    <w:div w:id="1935430039">
      <w:bodyDiv w:val="1"/>
      <w:marLeft w:val="0"/>
      <w:marRight w:val="0"/>
      <w:marTop w:val="0"/>
      <w:marBottom w:val="0"/>
      <w:divBdr>
        <w:top w:val="none" w:sz="0" w:space="0" w:color="auto"/>
        <w:left w:val="none" w:sz="0" w:space="0" w:color="auto"/>
        <w:bottom w:val="none" w:sz="0" w:space="0" w:color="auto"/>
        <w:right w:val="none" w:sz="0" w:space="0" w:color="auto"/>
      </w:divBdr>
      <w:divsChild>
        <w:div w:id="969167250">
          <w:marLeft w:val="0"/>
          <w:marRight w:val="0"/>
          <w:marTop w:val="0"/>
          <w:marBottom w:val="0"/>
          <w:divBdr>
            <w:top w:val="none" w:sz="0" w:space="0" w:color="auto"/>
            <w:left w:val="none" w:sz="0" w:space="0" w:color="auto"/>
            <w:bottom w:val="none" w:sz="0" w:space="0" w:color="auto"/>
            <w:right w:val="none" w:sz="0" w:space="0" w:color="auto"/>
          </w:divBdr>
        </w:div>
        <w:div w:id="1913276037">
          <w:marLeft w:val="0"/>
          <w:marRight w:val="0"/>
          <w:marTop w:val="0"/>
          <w:marBottom w:val="0"/>
          <w:divBdr>
            <w:top w:val="none" w:sz="0" w:space="0" w:color="auto"/>
            <w:left w:val="none" w:sz="0" w:space="0" w:color="auto"/>
            <w:bottom w:val="none" w:sz="0" w:space="0" w:color="auto"/>
            <w:right w:val="none" w:sz="0" w:space="0" w:color="auto"/>
          </w:divBdr>
        </w:div>
      </w:divsChild>
    </w:div>
    <w:div w:id="2004771557">
      <w:bodyDiv w:val="1"/>
      <w:marLeft w:val="0"/>
      <w:marRight w:val="0"/>
      <w:marTop w:val="0"/>
      <w:marBottom w:val="0"/>
      <w:divBdr>
        <w:top w:val="none" w:sz="0" w:space="0" w:color="auto"/>
        <w:left w:val="none" w:sz="0" w:space="0" w:color="auto"/>
        <w:bottom w:val="none" w:sz="0" w:space="0" w:color="auto"/>
        <w:right w:val="none" w:sz="0" w:space="0" w:color="auto"/>
      </w:divBdr>
      <w:divsChild>
        <w:div w:id="797647296">
          <w:marLeft w:val="0"/>
          <w:marRight w:val="0"/>
          <w:marTop w:val="0"/>
          <w:marBottom w:val="0"/>
          <w:divBdr>
            <w:top w:val="none" w:sz="0" w:space="0" w:color="auto"/>
            <w:left w:val="none" w:sz="0" w:space="0" w:color="auto"/>
            <w:bottom w:val="none" w:sz="0" w:space="0" w:color="auto"/>
            <w:right w:val="none" w:sz="0" w:space="0" w:color="auto"/>
          </w:divBdr>
        </w:div>
        <w:div w:id="1118380193">
          <w:marLeft w:val="0"/>
          <w:marRight w:val="0"/>
          <w:marTop w:val="0"/>
          <w:marBottom w:val="0"/>
          <w:divBdr>
            <w:top w:val="none" w:sz="0" w:space="0" w:color="auto"/>
            <w:left w:val="none" w:sz="0" w:space="0" w:color="auto"/>
            <w:bottom w:val="none" w:sz="0" w:space="0" w:color="auto"/>
            <w:right w:val="none" w:sz="0" w:space="0" w:color="auto"/>
          </w:divBdr>
        </w:div>
        <w:div w:id="1155680584">
          <w:marLeft w:val="0"/>
          <w:marRight w:val="0"/>
          <w:marTop w:val="0"/>
          <w:marBottom w:val="0"/>
          <w:divBdr>
            <w:top w:val="none" w:sz="0" w:space="0" w:color="auto"/>
            <w:left w:val="none" w:sz="0" w:space="0" w:color="auto"/>
            <w:bottom w:val="none" w:sz="0" w:space="0" w:color="auto"/>
            <w:right w:val="none" w:sz="0" w:space="0" w:color="auto"/>
          </w:divBdr>
        </w:div>
        <w:div w:id="1207110145">
          <w:marLeft w:val="0"/>
          <w:marRight w:val="0"/>
          <w:marTop w:val="0"/>
          <w:marBottom w:val="0"/>
          <w:divBdr>
            <w:top w:val="none" w:sz="0" w:space="0" w:color="auto"/>
            <w:left w:val="none" w:sz="0" w:space="0" w:color="auto"/>
            <w:bottom w:val="none" w:sz="0" w:space="0" w:color="auto"/>
            <w:right w:val="none" w:sz="0" w:space="0" w:color="auto"/>
          </w:divBdr>
        </w:div>
        <w:div w:id="135221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4AC469-BB55-4113-B7E2-29AACFC65292}" type="doc">
      <dgm:prSet loTypeId="urn:microsoft.com/office/officeart/2005/8/layout/orgChart1" loCatId="hierarchy" qsTypeId="urn:microsoft.com/office/officeart/2005/8/quickstyle/simple1" qsCatId="simple" csTypeId="urn:microsoft.com/office/officeart/2005/8/colors/accent1_2" csCatId="accent1" phldr="1"/>
      <dgm:spPr/>
    </dgm:pt>
    <dgm:pt modelId="{DC2D72AF-39A7-40CD-8F10-45D86C29B614}">
      <dgm:prSet/>
      <dgm:spPr/>
      <dgm:t>
        <a:bodyPr/>
        <a:lstStyle/>
        <a:p>
          <a:pPr marR="0" algn="ctr" rtl="0"/>
          <a:r>
            <a:rPr lang="it-IT" baseline="0" smtClean="0">
              <a:latin typeface="Calibri"/>
            </a:rPr>
            <a:t>SINDACO</a:t>
          </a:r>
          <a:endParaRPr lang="it-IT" smtClean="0"/>
        </a:p>
      </dgm:t>
    </dgm:pt>
    <dgm:pt modelId="{AB8CFE7C-A06D-4092-89FC-DD117E18BFF3}" type="parTrans" cxnId="{D62141B4-A020-4E68-B92C-330755B13EEA}">
      <dgm:prSet/>
      <dgm:spPr/>
      <dgm:t>
        <a:bodyPr/>
        <a:lstStyle/>
        <a:p>
          <a:endParaRPr lang="it-IT"/>
        </a:p>
      </dgm:t>
    </dgm:pt>
    <dgm:pt modelId="{783AAA0E-DC47-445E-8BA0-1CAF660ABB50}" type="sibTrans" cxnId="{D62141B4-A020-4E68-B92C-330755B13EEA}">
      <dgm:prSet/>
      <dgm:spPr/>
      <dgm:t>
        <a:bodyPr/>
        <a:lstStyle/>
        <a:p>
          <a:endParaRPr lang="it-IT"/>
        </a:p>
      </dgm:t>
    </dgm:pt>
    <dgm:pt modelId="{B4016702-6C0C-44D4-AF7B-DC831A5EDF96}" type="asst">
      <dgm:prSet/>
      <dgm:spPr/>
      <dgm:t>
        <a:bodyPr/>
        <a:lstStyle/>
        <a:p>
          <a:pPr marR="0" algn="ctr" rtl="0"/>
          <a:r>
            <a:rPr lang="it-IT" baseline="0" smtClean="0">
              <a:latin typeface="Calibri"/>
            </a:rPr>
            <a:t>SEGRETARIO COMUNALE</a:t>
          </a:r>
          <a:endParaRPr lang="it-IT" smtClean="0"/>
        </a:p>
      </dgm:t>
    </dgm:pt>
    <dgm:pt modelId="{C53A65BE-AC92-45AE-BF3C-1437000281B6}" type="parTrans" cxnId="{EDE164E7-0545-48F6-88BB-8A733DB639DC}">
      <dgm:prSet/>
      <dgm:spPr/>
      <dgm:t>
        <a:bodyPr/>
        <a:lstStyle/>
        <a:p>
          <a:endParaRPr lang="it-IT"/>
        </a:p>
      </dgm:t>
    </dgm:pt>
    <dgm:pt modelId="{AFA14AB9-235B-48C7-8CC3-C08891B7657E}" type="sibTrans" cxnId="{EDE164E7-0545-48F6-88BB-8A733DB639DC}">
      <dgm:prSet/>
      <dgm:spPr/>
      <dgm:t>
        <a:bodyPr/>
        <a:lstStyle/>
        <a:p>
          <a:endParaRPr lang="it-IT"/>
        </a:p>
      </dgm:t>
    </dgm:pt>
    <dgm:pt modelId="{F60A5687-A931-4C1D-9D42-8D35026E6A22}" type="asst">
      <dgm:prSet/>
      <dgm:spPr/>
      <dgm:t>
        <a:bodyPr/>
        <a:lstStyle/>
        <a:p>
          <a:pPr marR="0" algn="ctr" rtl="0"/>
          <a:r>
            <a:rPr lang="it-IT" baseline="0" smtClean="0">
              <a:latin typeface="Calibri"/>
            </a:rPr>
            <a:t>NDV</a:t>
          </a:r>
          <a:endParaRPr lang="it-IT" smtClean="0"/>
        </a:p>
      </dgm:t>
    </dgm:pt>
    <dgm:pt modelId="{4DFB1C10-0860-4C4F-A2D1-91292923B686}" type="parTrans" cxnId="{81D7F749-8613-4BE6-80FD-FF11CEE78621}">
      <dgm:prSet/>
      <dgm:spPr/>
      <dgm:t>
        <a:bodyPr/>
        <a:lstStyle/>
        <a:p>
          <a:endParaRPr lang="it-IT"/>
        </a:p>
      </dgm:t>
    </dgm:pt>
    <dgm:pt modelId="{019E8703-D382-49DF-9FAC-7566BD1DEB02}" type="sibTrans" cxnId="{81D7F749-8613-4BE6-80FD-FF11CEE78621}">
      <dgm:prSet/>
      <dgm:spPr/>
      <dgm:t>
        <a:bodyPr/>
        <a:lstStyle/>
        <a:p>
          <a:endParaRPr lang="it-IT"/>
        </a:p>
      </dgm:t>
    </dgm:pt>
    <dgm:pt modelId="{B6AFB6BE-DCFE-4933-828F-F52E09682EBE}">
      <dgm:prSet/>
      <dgm:spPr/>
      <dgm:t>
        <a:bodyPr/>
        <a:lstStyle/>
        <a:p>
          <a:pPr marR="0" algn="ctr" rtl="0"/>
          <a:r>
            <a:rPr lang="it-IT" baseline="0" smtClean="0">
              <a:latin typeface="Calibri"/>
            </a:rPr>
            <a:t>Settore Affari Generali</a:t>
          </a:r>
          <a:endParaRPr lang="it-IT" smtClean="0"/>
        </a:p>
      </dgm:t>
    </dgm:pt>
    <dgm:pt modelId="{58FA5FEC-7A69-497E-9C71-9729CF6EAD27}" type="parTrans" cxnId="{7D1D0512-DEDE-4EC9-A18F-43F4A517908C}">
      <dgm:prSet/>
      <dgm:spPr/>
      <dgm:t>
        <a:bodyPr/>
        <a:lstStyle/>
        <a:p>
          <a:endParaRPr lang="it-IT"/>
        </a:p>
      </dgm:t>
    </dgm:pt>
    <dgm:pt modelId="{43E1F8C7-33E5-4DEB-8803-E7C27B521190}" type="sibTrans" cxnId="{7D1D0512-DEDE-4EC9-A18F-43F4A517908C}">
      <dgm:prSet/>
      <dgm:spPr/>
      <dgm:t>
        <a:bodyPr/>
        <a:lstStyle/>
        <a:p>
          <a:endParaRPr lang="it-IT"/>
        </a:p>
      </dgm:t>
    </dgm:pt>
    <dgm:pt modelId="{949B14DA-CF39-47F3-9F7B-497964193595}">
      <dgm:prSet/>
      <dgm:spPr/>
      <dgm:t>
        <a:bodyPr/>
        <a:lstStyle/>
        <a:p>
          <a:pPr marR="0" algn="just" rtl="0"/>
          <a:r>
            <a:rPr lang="it-IT" baseline="0" smtClean="0">
              <a:latin typeface="Palatino Linotype"/>
            </a:rPr>
            <a:t>Settore affari finanziari </a:t>
          </a:r>
        </a:p>
      </dgm:t>
    </dgm:pt>
    <dgm:pt modelId="{D09F0A07-D774-4D25-B342-1332CA92C988}" type="parTrans" cxnId="{90E8403B-E976-4A61-8C89-0D0BBF7CAC66}">
      <dgm:prSet/>
      <dgm:spPr/>
      <dgm:t>
        <a:bodyPr/>
        <a:lstStyle/>
        <a:p>
          <a:endParaRPr lang="it-IT"/>
        </a:p>
      </dgm:t>
    </dgm:pt>
    <dgm:pt modelId="{AED9FECD-F72A-4E24-BB96-CC72233419D3}" type="sibTrans" cxnId="{90E8403B-E976-4A61-8C89-0D0BBF7CAC66}">
      <dgm:prSet/>
      <dgm:spPr/>
      <dgm:t>
        <a:bodyPr/>
        <a:lstStyle/>
        <a:p>
          <a:endParaRPr lang="it-IT"/>
        </a:p>
      </dgm:t>
    </dgm:pt>
    <dgm:pt modelId="{4F836B8F-8FFE-4BDC-93AB-E4A5BEE4B1AC}">
      <dgm:prSet/>
      <dgm:spPr/>
      <dgm:t>
        <a:bodyPr/>
        <a:lstStyle/>
        <a:p>
          <a:pPr marR="0" algn="just" rtl="0"/>
          <a:r>
            <a:rPr lang="it-IT" baseline="0" smtClean="0">
              <a:latin typeface="Palatino Linotype"/>
            </a:rPr>
            <a:t>Settore Tributi e Commercio</a:t>
          </a:r>
        </a:p>
      </dgm:t>
    </dgm:pt>
    <dgm:pt modelId="{76C6927D-DC22-4184-BEBF-E3047FD2EF6D}" type="parTrans" cxnId="{F3EE6F45-B1B5-455F-A07E-3C3E9C31D33E}">
      <dgm:prSet/>
      <dgm:spPr/>
      <dgm:t>
        <a:bodyPr/>
        <a:lstStyle/>
        <a:p>
          <a:endParaRPr lang="it-IT"/>
        </a:p>
      </dgm:t>
    </dgm:pt>
    <dgm:pt modelId="{557B855B-E875-44B6-B7BD-FC92C6AC47E6}" type="sibTrans" cxnId="{F3EE6F45-B1B5-455F-A07E-3C3E9C31D33E}">
      <dgm:prSet/>
      <dgm:spPr/>
      <dgm:t>
        <a:bodyPr/>
        <a:lstStyle/>
        <a:p>
          <a:endParaRPr lang="it-IT"/>
        </a:p>
      </dgm:t>
    </dgm:pt>
    <dgm:pt modelId="{C031E9DB-36F5-4BFA-9ADB-22FAE828B89F}">
      <dgm:prSet/>
      <dgm:spPr/>
      <dgm:t>
        <a:bodyPr/>
        <a:lstStyle/>
        <a:p>
          <a:pPr marR="0" algn="just" rtl="0"/>
          <a:r>
            <a:rPr lang="it-IT" baseline="0" smtClean="0">
              <a:latin typeface="Palatino Linotype"/>
            </a:rPr>
            <a:t>Settore Urbanistica</a:t>
          </a:r>
        </a:p>
      </dgm:t>
    </dgm:pt>
    <dgm:pt modelId="{B53D5C6F-8391-4261-A5C0-8FCEC0945420}" type="parTrans" cxnId="{50AFDDCC-9274-497F-B47F-A61BE6F69EA0}">
      <dgm:prSet/>
      <dgm:spPr/>
      <dgm:t>
        <a:bodyPr/>
        <a:lstStyle/>
        <a:p>
          <a:endParaRPr lang="it-IT"/>
        </a:p>
      </dgm:t>
    </dgm:pt>
    <dgm:pt modelId="{A730A17F-4A8D-4FEC-BA46-F46A20309D63}" type="sibTrans" cxnId="{50AFDDCC-9274-497F-B47F-A61BE6F69EA0}">
      <dgm:prSet/>
      <dgm:spPr/>
      <dgm:t>
        <a:bodyPr/>
        <a:lstStyle/>
        <a:p>
          <a:endParaRPr lang="it-IT"/>
        </a:p>
      </dgm:t>
    </dgm:pt>
    <dgm:pt modelId="{882D84BF-703D-4E6E-B84B-E090C902717E}">
      <dgm:prSet/>
      <dgm:spPr/>
      <dgm:t>
        <a:bodyPr/>
        <a:lstStyle/>
        <a:p>
          <a:pPr marR="0" algn="ctr" rtl="0"/>
          <a:r>
            <a:rPr lang="it-IT" baseline="0" smtClean="0">
              <a:latin typeface="Palatino Linotype"/>
            </a:rPr>
            <a:t>Settore Lavori Pubblici e Manutenzioni </a:t>
          </a:r>
          <a:br>
            <a:rPr lang="it-IT" baseline="0" smtClean="0">
              <a:latin typeface="Palatino Linotype"/>
            </a:rPr>
          </a:br>
          <a:endParaRPr lang="it-IT" smtClean="0"/>
        </a:p>
      </dgm:t>
    </dgm:pt>
    <dgm:pt modelId="{5564BD04-6577-4353-BB16-676F83B72B3C}" type="parTrans" cxnId="{24833236-FA44-4754-98DE-60BDFB0BE83A}">
      <dgm:prSet/>
      <dgm:spPr/>
      <dgm:t>
        <a:bodyPr/>
        <a:lstStyle/>
        <a:p>
          <a:endParaRPr lang="it-IT"/>
        </a:p>
      </dgm:t>
    </dgm:pt>
    <dgm:pt modelId="{49DA0749-DB70-4497-ACDD-9272D8970B95}" type="sibTrans" cxnId="{24833236-FA44-4754-98DE-60BDFB0BE83A}">
      <dgm:prSet/>
      <dgm:spPr/>
      <dgm:t>
        <a:bodyPr/>
        <a:lstStyle/>
        <a:p>
          <a:endParaRPr lang="it-IT"/>
        </a:p>
      </dgm:t>
    </dgm:pt>
    <dgm:pt modelId="{3631E806-FBC7-405B-8138-A984362066BD}">
      <dgm:prSet/>
      <dgm:spPr/>
      <dgm:t>
        <a:bodyPr/>
        <a:lstStyle/>
        <a:p>
          <a:pPr marR="0" algn="just" rtl="0"/>
          <a:r>
            <a:rPr lang="it-IT" baseline="0" smtClean="0">
              <a:latin typeface="Palatino Linotype"/>
            </a:rPr>
            <a:t>Settore Polizia Municipale </a:t>
          </a:r>
        </a:p>
      </dgm:t>
    </dgm:pt>
    <dgm:pt modelId="{AD93B4F8-8B5C-41CA-B480-307336603CF0}" type="parTrans" cxnId="{E9D893D0-C9B2-4B47-8796-1A9A12BA9583}">
      <dgm:prSet/>
      <dgm:spPr/>
      <dgm:t>
        <a:bodyPr/>
        <a:lstStyle/>
        <a:p>
          <a:endParaRPr lang="it-IT"/>
        </a:p>
      </dgm:t>
    </dgm:pt>
    <dgm:pt modelId="{34BFB16D-A43D-4BC0-8130-A217E067998C}" type="sibTrans" cxnId="{E9D893D0-C9B2-4B47-8796-1A9A12BA9583}">
      <dgm:prSet/>
      <dgm:spPr/>
      <dgm:t>
        <a:bodyPr/>
        <a:lstStyle/>
        <a:p>
          <a:endParaRPr lang="it-IT"/>
        </a:p>
      </dgm:t>
    </dgm:pt>
    <dgm:pt modelId="{E574B50A-5563-4160-A143-339D29BA61DB}">
      <dgm:prSet/>
      <dgm:spPr/>
      <dgm:t>
        <a:bodyPr/>
        <a:lstStyle/>
        <a:p>
          <a:pPr marR="0" algn="ctr" rtl="0"/>
          <a:r>
            <a:rPr lang="it-IT" baseline="0" smtClean="0">
              <a:latin typeface="Palatino Linotype"/>
            </a:rPr>
            <a:t>Servizio espropriazioni</a:t>
          </a:r>
          <a:br>
            <a:rPr lang="it-IT" baseline="0" smtClean="0">
              <a:latin typeface="Palatino Linotype"/>
            </a:rPr>
          </a:br>
          <a:endParaRPr lang="it-IT" smtClean="0"/>
        </a:p>
      </dgm:t>
    </dgm:pt>
    <dgm:pt modelId="{11C26928-5469-4451-BB1A-ED3FBF2FDB0D}" type="parTrans" cxnId="{A9CD844E-78DA-49C6-A65D-9B1199F86700}">
      <dgm:prSet/>
      <dgm:spPr/>
      <dgm:t>
        <a:bodyPr/>
        <a:lstStyle/>
        <a:p>
          <a:endParaRPr lang="it-IT"/>
        </a:p>
      </dgm:t>
    </dgm:pt>
    <dgm:pt modelId="{E1CDBF7E-DA54-4277-A5ED-7C6D785F8002}" type="sibTrans" cxnId="{A9CD844E-78DA-49C6-A65D-9B1199F86700}">
      <dgm:prSet/>
      <dgm:spPr/>
      <dgm:t>
        <a:bodyPr/>
        <a:lstStyle/>
        <a:p>
          <a:endParaRPr lang="it-IT"/>
        </a:p>
      </dgm:t>
    </dgm:pt>
    <dgm:pt modelId="{049DDC2B-CB1A-4A6C-AEC5-8984BA893DD9}" type="pres">
      <dgm:prSet presAssocID="{B44AC469-BB55-4113-B7E2-29AACFC65292}" presName="hierChild1" presStyleCnt="0">
        <dgm:presLayoutVars>
          <dgm:orgChart val="1"/>
          <dgm:chPref val="1"/>
          <dgm:dir/>
          <dgm:animOne val="branch"/>
          <dgm:animLvl val="lvl"/>
          <dgm:resizeHandles/>
        </dgm:presLayoutVars>
      </dgm:prSet>
      <dgm:spPr/>
    </dgm:pt>
    <dgm:pt modelId="{D8818947-328F-476A-B7DF-8745C5FD764D}" type="pres">
      <dgm:prSet presAssocID="{DC2D72AF-39A7-40CD-8F10-45D86C29B614}" presName="hierRoot1" presStyleCnt="0">
        <dgm:presLayoutVars>
          <dgm:hierBranch/>
        </dgm:presLayoutVars>
      </dgm:prSet>
      <dgm:spPr/>
    </dgm:pt>
    <dgm:pt modelId="{60DE3E2C-9F66-477E-9D67-6941D8121066}" type="pres">
      <dgm:prSet presAssocID="{DC2D72AF-39A7-40CD-8F10-45D86C29B614}" presName="rootComposite1" presStyleCnt="0"/>
      <dgm:spPr/>
    </dgm:pt>
    <dgm:pt modelId="{884B77DE-E1C0-4E5A-BE53-B97CC23BE39E}" type="pres">
      <dgm:prSet presAssocID="{DC2D72AF-39A7-40CD-8F10-45D86C29B614}" presName="rootText1" presStyleLbl="node0" presStyleIdx="0" presStyleCnt="1">
        <dgm:presLayoutVars>
          <dgm:chPref val="3"/>
        </dgm:presLayoutVars>
      </dgm:prSet>
      <dgm:spPr/>
      <dgm:t>
        <a:bodyPr/>
        <a:lstStyle/>
        <a:p>
          <a:endParaRPr lang="it-IT"/>
        </a:p>
      </dgm:t>
    </dgm:pt>
    <dgm:pt modelId="{F2D13BB0-270B-48CC-918A-56E9237C7B04}" type="pres">
      <dgm:prSet presAssocID="{DC2D72AF-39A7-40CD-8F10-45D86C29B614}" presName="rootConnector1" presStyleLbl="node1" presStyleIdx="0" presStyleCnt="0"/>
      <dgm:spPr/>
      <dgm:t>
        <a:bodyPr/>
        <a:lstStyle/>
        <a:p>
          <a:endParaRPr lang="it-IT"/>
        </a:p>
      </dgm:t>
    </dgm:pt>
    <dgm:pt modelId="{795D949D-0199-4C77-BBAE-ABFEBAFE98DA}" type="pres">
      <dgm:prSet presAssocID="{DC2D72AF-39A7-40CD-8F10-45D86C29B614}" presName="hierChild2" presStyleCnt="0"/>
      <dgm:spPr/>
    </dgm:pt>
    <dgm:pt modelId="{9E3BE5FE-7E49-489E-9E08-B643E2BDFC3C}" type="pres">
      <dgm:prSet presAssocID="{58FA5FEC-7A69-497E-9C71-9729CF6EAD27}" presName="Name35" presStyleLbl="parChTrans1D2" presStyleIdx="0" presStyleCnt="9"/>
      <dgm:spPr/>
      <dgm:t>
        <a:bodyPr/>
        <a:lstStyle/>
        <a:p>
          <a:endParaRPr lang="it-IT"/>
        </a:p>
      </dgm:t>
    </dgm:pt>
    <dgm:pt modelId="{CD357017-8C8A-434A-99A2-BE0BCD862052}" type="pres">
      <dgm:prSet presAssocID="{B6AFB6BE-DCFE-4933-828F-F52E09682EBE}" presName="hierRoot2" presStyleCnt="0">
        <dgm:presLayoutVars>
          <dgm:hierBranch/>
        </dgm:presLayoutVars>
      </dgm:prSet>
      <dgm:spPr/>
    </dgm:pt>
    <dgm:pt modelId="{B93703E2-AF4C-4D35-9EF7-F6240A4FC459}" type="pres">
      <dgm:prSet presAssocID="{B6AFB6BE-DCFE-4933-828F-F52E09682EBE}" presName="rootComposite" presStyleCnt="0"/>
      <dgm:spPr/>
    </dgm:pt>
    <dgm:pt modelId="{91DCA359-4B97-4E12-9DA5-10B958B9589B}" type="pres">
      <dgm:prSet presAssocID="{B6AFB6BE-DCFE-4933-828F-F52E09682EBE}" presName="rootText" presStyleLbl="node2" presStyleIdx="0" presStyleCnt="7" custScaleY="301273" custLinFactNeighborX="-216" custLinFactNeighborY="35566">
        <dgm:presLayoutVars>
          <dgm:chPref val="3"/>
        </dgm:presLayoutVars>
      </dgm:prSet>
      <dgm:spPr/>
      <dgm:t>
        <a:bodyPr/>
        <a:lstStyle/>
        <a:p>
          <a:endParaRPr lang="it-IT"/>
        </a:p>
      </dgm:t>
    </dgm:pt>
    <dgm:pt modelId="{29E48F0F-A504-4760-919D-5C3B500696C1}" type="pres">
      <dgm:prSet presAssocID="{B6AFB6BE-DCFE-4933-828F-F52E09682EBE}" presName="rootConnector" presStyleLbl="node2" presStyleIdx="0" presStyleCnt="7"/>
      <dgm:spPr/>
      <dgm:t>
        <a:bodyPr/>
        <a:lstStyle/>
        <a:p>
          <a:endParaRPr lang="it-IT"/>
        </a:p>
      </dgm:t>
    </dgm:pt>
    <dgm:pt modelId="{CD8AFA35-0AB2-4F4C-9357-336D35BD8450}" type="pres">
      <dgm:prSet presAssocID="{B6AFB6BE-DCFE-4933-828F-F52E09682EBE}" presName="hierChild4" presStyleCnt="0"/>
      <dgm:spPr/>
    </dgm:pt>
    <dgm:pt modelId="{925A548A-FDD1-4208-81E5-9F35D349B933}" type="pres">
      <dgm:prSet presAssocID="{B6AFB6BE-DCFE-4933-828F-F52E09682EBE}" presName="hierChild5" presStyleCnt="0"/>
      <dgm:spPr/>
    </dgm:pt>
    <dgm:pt modelId="{4AE33EA3-1A31-4CF9-8F0B-2D9F5A07EA36}" type="pres">
      <dgm:prSet presAssocID="{D09F0A07-D774-4D25-B342-1332CA92C988}" presName="Name35" presStyleLbl="parChTrans1D2" presStyleIdx="1" presStyleCnt="9"/>
      <dgm:spPr/>
      <dgm:t>
        <a:bodyPr/>
        <a:lstStyle/>
        <a:p>
          <a:endParaRPr lang="it-IT"/>
        </a:p>
      </dgm:t>
    </dgm:pt>
    <dgm:pt modelId="{D14EE93E-5EAC-45AE-AEF4-81BA558FAB4E}" type="pres">
      <dgm:prSet presAssocID="{949B14DA-CF39-47F3-9F7B-497964193595}" presName="hierRoot2" presStyleCnt="0">
        <dgm:presLayoutVars>
          <dgm:hierBranch/>
        </dgm:presLayoutVars>
      </dgm:prSet>
      <dgm:spPr/>
    </dgm:pt>
    <dgm:pt modelId="{45C921AA-4518-4FEF-9A9A-1B625FE593BB}" type="pres">
      <dgm:prSet presAssocID="{949B14DA-CF39-47F3-9F7B-497964193595}" presName="rootComposite" presStyleCnt="0"/>
      <dgm:spPr/>
    </dgm:pt>
    <dgm:pt modelId="{34EBD06A-C82F-4227-8384-EB4BD7E1C33C}" type="pres">
      <dgm:prSet presAssocID="{949B14DA-CF39-47F3-9F7B-497964193595}" presName="rootText" presStyleLbl="node2" presStyleIdx="1" presStyleCnt="7" custScaleY="307741" custLinFactNeighborX="6467" custLinFactNeighborY="29100">
        <dgm:presLayoutVars>
          <dgm:chPref val="3"/>
        </dgm:presLayoutVars>
      </dgm:prSet>
      <dgm:spPr/>
      <dgm:t>
        <a:bodyPr/>
        <a:lstStyle/>
        <a:p>
          <a:endParaRPr lang="it-IT"/>
        </a:p>
      </dgm:t>
    </dgm:pt>
    <dgm:pt modelId="{DC173C2D-3B47-4D88-82C4-1C340CA77A62}" type="pres">
      <dgm:prSet presAssocID="{949B14DA-CF39-47F3-9F7B-497964193595}" presName="rootConnector" presStyleLbl="node2" presStyleIdx="1" presStyleCnt="7"/>
      <dgm:spPr/>
      <dgm:t>
        <a:bodyPr/>
        <a:lstStyle/>
        <a:p>
          <a:endParaRPr lang="it-IT"/>
        </a:p>
      </dgm:t>
    </dgm:pt>
    <dgm:pt modelId="{4530F872-6F15-4B2F-9F37-83CAE9AFC9F8}" type="pres">
      <dgm:prSet presAssocID="{949B14DA-CF39-47F3-9F7B-497964193595}" presName="hierChild4" presStyleCnt="0"/>
      <dgm:spPr/>
    </dgm:pt>
    <dgm:pt modelId="{FFF3C871-0F0B-4B42-973A-0387AABD391B}" type="pres">
      <dgm:prSet presAssocID="{949B14DA-CF39-47F3-9F7B-497964193595}" presName="hierChild5" presStyleCnt="0"/>
      <dgm:spPr/>
    </dgm:pt>
    <dgm:pt modelId="{3E12F9A9-F56F-4529-9C98-DBBBA9F0EFA5}" type="pres">
      <dgm:prSet presAssocID="{76C6927D-DC22-4184-BEBF-E3047FD2EF6D}" presName="Name35" presStyleLbl="parChTrans1D2" presStyleIdx="2" presStyleCnt="9"/>
      <dgm:spPr/>
      <dgm:t>
        <a:bodyPr/>
        <a:lstStyle/>
        <a:p>
          <a:endParaRPr lang="it-IT"/>
        </a:p>
      </dgm:t>
    </dgm:pt>
    <dgm:pt modelId="{B52A3DC5-0AAA-4F32-B4E5-72960567CC56}" type="pres">
      <dgm:prSet presAssocID="{4F836B8F-8FFE-4BDC-93AB-E4A5BEE4B1AC}" presName="hierRoot2" presStyleCnt="0">
        <dgm:presLayoutVars>
          <dgm:hierBranch/>
        </dgm:presLayoutVars>
      </dgm:prSet>
      <dgm:spPr/>
    </dgm:pt>
    <dgm:pt modelId="{881E0994-C47A-4187-8D45-F7688FB3ADDC}" type="pres">
      <dgm:prSet presAssocID="{4F836B8F-8FFE-4BDC-93AB-E4A5BEE4B1AC}" presName="rootComposite" presStyleCnt="0"/>
      <dgm:spPr/>
    </dgm:pt>
    <dgm:pt modelId="{410F9CAF-BA3E-4A49-89DD-FA22BCEC97C3}" type="pres">
      <dgm:prSet presAssocID="{4F836B8F-8FFE-4BDC-93AB-E4A5BEE4B1AC}" presName="rootText" presStyleLbl="node2" presStyleIdx="2" presStyleCnt="7" custScaleY="340071">
        <dgm:presLayoutVars>
          <dgm:chPref val="3"/>
        </dgm:presLayoutVars>
      </dgm:prSet>
      <dgm:spPr/>
      <dgm:t>
        <a:bodyPr/>
        <a:lstStyle/>
        <a:p>
          <a:endParaRPr lang="it-IT"/>
        </a:p>
      </dgm:t>
    </dgm:pt>
    <dgm:pt modelId="{0DFBD470-57E9-4E0B-8E46-E4D43E760876}" type="pres">
      <dgm:prSet presAssocID="{4F836B8F-8FFE-4BDC-93AB-E4A5BEE4B1AC}" presName="rootConnector" presStyleLbl="node2" presStyleIdx="2" presStyleCnt="7"/>
      <dgm:spPr/>
      <dgm:t>
        <a:bodyPr/>
        <a:lstStyle/>
        <a:p>
          <a:endParaRPr lang="it-IT"/>
        </a:p>
      </dgm:t>
    </dgm:pt>
    <dgm:pt modelId="{C35BA5FF-7C7D-4D2B-BCC5-EA43CC39D547}" type="pres">
      <dgm:prSet presAssocID="{4F836B8F-8FFE-4BDC-93AB-E4A5BEE4B1AC}" presName="hierChild4" presStyleCnt="0"/>
      <dgm:spPr/>
    </dgm:pt>
    <dgm:pt modelId="{2871F125-F2D1-4AFF-BA64-D6F3D6EECCB6}" type="pres">
      <dgm:prSet presAssocID="{4F836B8F-8FFE-4BDC-93AB-E4A5BEE4B1AC}" presName="hierChild5" presStyleCnt="0"/>
      <dgm:spPr/>
    </dgm:pt>
    <dgm:pt modelId="{19942971-D74F-421F-BC08-ED990E3E1B6D}" type="pres">
      <dgm:prSet presAssocID="{B53D5C6F-8391-4261-A5C0-8FCEC0945420}" presName="Name35" presStyleLbl="parChTrans1D2" presStyleIdx="3" presStyleCnt="9"/>
      <dgm:spPr/>
      <dgm:t>
        <a:bodyPr/>
        <a:lstStyle/>
        <a:p>
          <a:endParaRPr lang="it-IT"/>
        </a:p>
      </dgm:t>
    </dgm:pt>
    <dgm:pt modelId="{FAC651FF-58B6-4E74-9677-792919118E6F}" type="pres">
      <dgm:prSet presAssocID="{C031E9DB-36F5-4BFA-9ADB-22FAE828B89F}" presName="hierRoot2" presStyleCnt="0">
        <dgm:presLayoutVars>
          <dgm:hierBranch/>
        </dgm:presLayoutVars>
      </dgm:prSet>
      <dgm:spPr/>
    </dgm:pt>
    <dgm:pt modelId="{03DD7FFD-5E72-4B6A-B383-F1B9B835E58A}" type="pres">
      <dgm:prSet presAssocID="{C031E9DB-36F5-4BFA-9ADB-22FAE828B89F}" presName="rootComposite" presStyleCnt="0"/>
      <dgm:spPr/>
    </dgm:pt>
    <dgm:pt modelId="{E542AA73-E154-4A20-90DC-C9CD7D375B6B}" type="pres">
      <dgm:prSet presAssocID="{C031E9DB-36F5-4BFA-9ADB-22FAE828B89F}" presName="rootText" presStyleLbl="node2" presStyleIdx="3" presStyleCnt="7" custScaleY="333604">
        <dgm:presLayoutVars>
          <dgm:chPref val="3"/>
        </dgm:presLayoutVars>
      </dgm:prSet>
      <dgm:spPr/>
      <dgm:t>
        <a:bodyPr/>
        <a:lstStyle/>
        <a:p>
          <a:endParaRPr lang="it-IT"/>
        </a:p>
      </dgm:t>
    </dgm:pt>
    <dgm:pt modelId="{D79EB888-11A5-4583-AB21-6C36318C5EDF}" type="pres">
      <dgm:prSet presAssocID="{C031E9DB-36F5-4BFA-9ADB-22FAE828B89F}" presName="rootConnector" presStyleLbl="node2" presStyleIdx="3" presStyleCnt="7"/>
      <dgm:spPr/>
      <dgm:t>
        <a:bodyPr/>
        <a:lstStyle/>
        <a:p>
          <a:endParaRPr lang="it-IT"/>
        </a:p>
      </dgm:t>
    </dgm:pt>
    <dgm:pt modelId="{A3FD467A-C98D-4D49-A452-C07ADDF72BB9}" type="pres">
      <dgm:prSet presAssocID="{C031E9DB-36F5-4BFA-9ADB-22FAE828B89F}" presName="hierChild4" presStyleCnt="0"/>
      <dgm:spPr/>
    </dgm:pt>
    <dgm:pt modelId="{C6B50E62-4955-43A3-95F7-132B61CB5C46}" type="pres">
      <dgm:prSet presAssocID="{C031E9DB-36F5-4BFA-9ADB-22FAE828B89F}" presName="hierChild5" presStyleCnt="0"/>
      <dgm:spPr/>
    </dgm:pt>
    <dgm:pt modelId="{416DF4BE-B08E-40FF-A0E0-F03D92C3956A}" type="pres">
      <dgm:prSet presAssocID="{5564BD04-6577-4353-BB16-676F83B72B3C}" presName="Name35" presStyleLbl="parChTrans1D2" presStyleIdx="4" presStyleCnt="9"/>
      <dgm:spPr/>
      <dgm:t>
        <a:bodyPr/>
        <a:lstStyle/>
        <a:p>
          <a:endParaRPr lang="it-IT"/>
        </a:p>
      </dgm:t>
    </dgm:pt>
    <dgm:pt modelId="{FC755DAA-2CEA-4D99-BFA6-F98604186DDE}" type="pres">
      <dgm:prSet presAssocID="{882D84BF-703D-4E6E-B84B-E090C902717E}" presName="hierRoot2" presStyleCnt="0">
        <dgm:presLayoutVars>
          <dgm:hierBranch/>
        </dgm:presLayoutVars>
      </dgm:prSet>
      <dgm:spPr/>
    </dgm:pt>
    <dgm:pt modelId="{469B848D-4DCB-4696-988D-406CDEF0A1D6}" type="pres">
      <dgm:prSet presAssocID="{882D84BF-703D-4E6E-B84B-E090C902717E}" presName="rootComposite" presStyleCnt="0"/>
      <dgm:spPr/>
    </dgm:pt>
    <dgm:pt modelId="{038E5A3B-0E21-498D-8E0E-CD8E86E13EBB}" type="pres">
      <dgm:prSet presAssocID="{882D84BF-703D-4E6E-B84B-E090C902717E}" presName="rootText" presStyleLbl="node2" presStyleIdx="4" presStyleCnt="7" custScaleY="340073">
        <dgm:presLayoutVars>
          <dgm:chPref val="3"/>
        </dgm:presLayoutVars>
      </dgm:prSet>
      <dgm:spPr/>
      <dgm:t>
        <a:bodyPr/>
        <a:lstStyle/>
        <a:p>
          <a:endParaRPr lang="it-IT"/>
        </a:p>
      </dgm:t>
    </dgm:pt>
    <dgm:pt modelId="{8F40BBB6-FEA4-410C-B824-EC077C069D24}" type="pres">
      <dgm:prSet presAssocID="{882D84BF-703D-4E6E-B84B-E090C902717E}" presName="rootConnector" presStyleLbl="node2" presStyleIdx="4" presStyleCnt="7"/>
      <dgm:spPr/>
      <dgm:t>
        <a:bodyPr/>
        <a:lstStyle/>
        <a:p>
          <a:endParaRPr lang="it-IT"/>
        </a:p>
      </dgm:t>
    </dgm:pt>
    <dgm:pt modelId="{292D8B42-1043-4473-B206-D8AE10E64E93}" type="pres">
      <dgm:prSet presAssocID="{882D84BF-703D-4E6E-B84B-E090C902717E}" presName="hierChild4" presStyleCnt="0"/>
      <dgm:spPr/>
    </dgm:pt>
    <dgm:pt modelId="{DC70BFE9-3E15-448C-91B6-14BD97CB4BF7}" type="pres">
      <dgm:prSet presAssocID="{882D84BF-703D-4E6E-B84B-E090C902717E}" presName="hierChild5" presStyleCnt="0"/>
      <dgm:spPr/>
    </dgm:pt>
    <dgm:pt modelId="{289D14B0-5874-4079-82CF-E91765448663}" type="pres">
      <dgm:prSet presAssocID="{AD93B4F8-8B5C-41CA-B480-307336603CF0}" presName="Name35" presStyleLbl="parChTrans1D2" presStyleIdx="5" presStyleCnt="9"/>
      <dgm:spPr/>
      <dgm:t>
        <a:bodyPr/>
        <a:lstStyle/>
        <a:p>
          <a:endParaRPr lang="it-IT"/>
        </a:p>
      </dgm:t>
    </dgm:pt>
    <dgm:pt modelId="{29AA277D-9394-423A-A5E3-6618977362E9}" type="pres">
      <dgm:prSet presAssocID="{3631E806-FBC7-405B-8138-A984362066BD}" presName="hierRoot2" presStyleCnt="0">
        <dgm:presLayoutVars>
          <dgm:hierBranch/>
        </dgm:presLayoutVars>
      </dgm:prSet>
      <dgm:spPr/>
    </dgm:pt>
    <dgm:pt modelId="{3DAA490F-3BA2-461E-8152-944FBC449E3F}" type="pres">
      <dgm:prSet presAssocID="{3631E806-FBC7-405B-8138-A984362066BD}" presName="rootComposite" presStyleCnt="0"/>
      <dgm:spPr/>
    </dgm:pt>
    <dgm:pt modelId="{63326F9D-6896-4624-906F-15D80E22C84C}" type="pres">
      <dgm:prSet presAssocID="{3631E806-FBC7-405B-8138-A984362066BD}" presName="rootText" presStyleLbl="node2" presStyleIdx="5" presStyleCnt="7" custScaleY="353006">
        <dgm:presLayoutVars>
          <dgm:chPref val="3"/>
        </dgm:presLayoutVars>
      </dgm:prSet>
      <dgm:spPr/>
      <dgm:t>
        <a:bodyPr/>
        <a:lstStyle/>
        <a:p>
          <a:endParaRPr lang="it-IT"/>
        </a:p>
      </dgm:t>
    </dgm:pt>
    <dgm:pt modelId="{B6B86FB8-6780-48DB-A036-35307A59A0A7}" type="pres">
      <dgm:prSet presAssocID="{3631E806-FBC7-405B-8138-A984362066BD}" presName="rootConnector" presStyleLbl="node2" presStyleIdx="5" presStyleCnt="7"/>
      <dgm:spPr/>
      <dgm:t>
        <a:bodyPr/>
        <a:lstStyle/>
        <a:p>
          <a:endParaRPr lang="it-IT"/>
        </a:p>
      </dgm:t>
    </dgm:pt>
    <dgm:pt modelId="{289146B0-90BA-45A6-BDAD-87951A999C16}" type="pres">
      <dgm:prSet presAssocID="{3631E806-FBC7-405B-8138-A984362066BD}" presName="hierChild4" presStyleCnt="0"/>
      <dgm:spPr/>
    </dgm:pt>
    <dgm:pt modelId="{56F81640-45D8-494C-80EE-0E56E71102ED}" type="pres">
      <dgm:prSet presAssocID="{3631E806-FBC7-405B-8138-A984362066BD}" presName="hierChild5" presStyleCnt="0"/>
      <dgm:spPr/>
    </dgm:pt>
    <dgm:pt modelId="{F1A7F552-800F-4520-B2D2-1835B302FEEF}" type="pres">
      <dgm:prSet presAssocID="{11C26928-5469-4451-BB1A-ED3FBF2FDB0D}" presName="Name35" presStyleLbl="parChTrans1D2" presStyleIdx="6" presStyleCnt="9"/>
      <dgm:spPr/>
      <dgm:t>
        <a:bodyPr/>
        <a:lstStyle/>
        <a:p>
          <a:endParaRPr lang="it-IT"/>
        </a:p>
      </dgm:t>
    </dgm:pt>
    <dgm:pt modelId="{23C5CBEC-1D86-4B8B-91B8-03B4E18D2F75}" type="pres">
      <dgm:prSet presAssocID="{E574B50A-5563-4160-A143-339D29BA61DB}" presName="hierRoot2" presStyleCnt="0">
        <dgm:presLayoutVars>
          <dgm:hierBranch/>
        </dgm:presLayoutVars>
      </dgm:prSet>
      <dgm:spPr/>
    </dgm:pt>
    <dgm:pt modelId="{2B25E7C0-8359-4E65-AC73-C42DB6121CEE}" type="pres">
      <dgm:prSet presAssocID="{E574B50A-5563-4160-A143-339D29BA61DB}" presName="rootComposite" presStyleCnt="0"/>
      <dgm:spPr/>
    </dgm:pt>
    <dgm:pt modelId="{207A6872-10EA-41F6-B9E8-FB2A8A1FDD00}" type="pres">
      <dgm:prSet presAssocID="{E574B50A-5563-4160-A143-339D29BA61DB}" presName="rootText" presStyleLbl="node2" presStyleIdx="6" presStyleCnt="7" custScaleY="340075" custLinFactNeighborX="814" custLinFactNeighborY="9700">
        <dgm:presLayoutVars>
          <dgm:chPref val="3"/>
        </dgm:presLayoutVars>
      </dgm:prSet>
      <dgm:spPr/>
      <dgm:t>
        <a:bodyPr/>
        <a:lstStyle/>
        <a:p>
          <a:endParaRPr lang="it-IT"/>
        </a:p>
      </dgm:t>
    </dgm:pt>
    <dgm:pt modelId="{0B3B8533-0F80-4994-A4D5-6273CB72A43B}" type="pres">
      <dgm:prSet presAssocID="{E574B50A-5563-4160-A143-339D29BA61DB}" presName="rootConnector" presStyleLbl="node2" presStyleIdx="6" presStyleCnt="7"/>
      <dgm:spPr/>
      <dgm:t>
        <a:bodyPr/>
        <a:lstStyle/>
        <a:p>
          <a:endParaRPr lang="it-IT"/>
        </a:p>
      </dgm:t>
    </dgm:pt>
    <dgm:pt modelId="{CF14A011-351B-4BFF-8F9E-75E640A2B55C}" type="pres">
      <dgm:prSet presAssocID="{E574B50A-5563-4160-A143-339D29BA61DB}" presName="hierChild4" presStyleCnt="0"/>
      <dgm:spPr/>
    </dgm:pt>
    <dgm:pt modelId="{DD33273D-DD6A-4E39-B399-FB9A43F9DC49}" type="pres">
      <dgm:prSet presAssocID="{E574B50A-5563-4160-A143-339D29BA61DB}" presName="hierChild5" presStyleCnt="0"/>
      <dgm:spPr/>
    </dgm:pt>
    <dgm:pt modelId="{16528B90-411C-4DC3-9C11-03A9FE32F3C1}" type="pres">
      <dgm:prSet presAssocID="{DC2D72AF-39A7-40CD-8F10-45D86C29B614}" presName="hierChild3" presStyleCnt="0"/>
      <dgm:spPr/>
    </dgm:pt>
    <dgm:pt modelId="{20646DA5-5253-4A2D-8EB5-3C5DEB5E2491}" type="pres">
      <dgm:prSet presAssocID="{C53A65BE-AC92-45AE-BF3C-1437000281B6}" presName="Name111" presStyleLbl="parChTrans1D2" presStyleIdx="7" presStyleCnt="9"/>
      <dgm:spPr/>
      <dgm:t>
        <a:bodyPr/>
        <a:lstStyle/>
        <a:p>
          <a:endParaRPr lang="it-IT"/>
        </a:p>
      </dgm:t>
    </dgm:pt>
    <dgm:pt modelId="{4C3D3063-0EBA-4B07-B424-E6BFC6723454}" type="pres">
      <dgm:prSet presAssocID="{B4016702-6C0C-44D4-AF7B-DC831A5EDF96}" presName="hierRoot3" presStyleCnt="0">
        <dgm:presLayoutVars>
          <dgm:hierBranch/>
        </dgm:presLayoutVars>
      </dgm:prSet>
      <dgm:spPr/>
    </dgm:pt>
    <dgm:pt modelId="{350A29E1-8B0F-45AC-91A2-607905091763}" type="pres">
      <dgm:prSet presAssocID="{B4016702-6C0C-44D4-AF7B-DC831A5EDF96}" presName="rootComposite3" presStyleCnt="0"/>
      <dgm:spPr/>
    </dgm:pt>
    <dgm:pt modelId="{1D8BF52C-5E3F-415B-A23C-2929824F55A7}" type="pres">
      <dgm:prSet presAssocID="{B4016702-6C0C-44D4-AF7B-DC831A5EDF96}" presName="rootText3" presStyleLbl="asst1" presStyleIdx="0" presStyleCnt="2">
        <dgm:presLayoutVars>
          <dgm:chPref val="3"/>
        </dgm:presLayoutVars>
      </dgm:prSet>
      <dgm:spPr/>
      <dgm:t>
        <a:bodyPr/>
        <a:lstStyle/>
        <a:p>
          <a:endParaRPr lang="it-IT"/>
        </a:p>
      </dgm:t>
    </dgm:pt>
    <dgm:pt modelId="{65330CC4-122C-4A58-B38D-E75184755416}" type="pres">
      <dgm:prSet presAssocID="{B4016702-6C0C-44D4-AF7B-DC831A5EDF96}" presName="rootConnector3" presStyleLbl="asst1" presStyleIdx="0" presStyleCnt="2"/>
      <dgm:spPr/>
      <dgm:t>
        <a:bodyPr/>
        <a:lstStyle/>
        <a:p>
          <a:endParaRPr lang="it-IT"/>
        </a:p>
      </dgm:t>
    </dgm:pt>
    <dgm:pt modelId="{60A0A962-F28C-46D2-9D55-A29BCCC3ACDF}" type="pres">
      <dgm:prSet presAssocID="{B4016702-6C0C-44D4-AF7B-DC831A5EDF96}" presName="hierChild6" presStyleCnt="0"/>
      <dgm:spPr/>
    </dgm:pt>
    <dgm:pt modelId="{9923FE5D-7786-491F-989D-E2408E0E4B81}" type="pres">
      <dgm:prSet presAssocID="{B4016702-6C0C-44D4-AF7B-DC831A5EDF96}" presName="hierChild7" presStyleCnt="0"/>
      <dgm:spPr/>
    </dgm:pt>
    <dgm:pt modelId="{6284FEE7-080B-404A-8E3F-4F28F7EB3EC8}" type="pres">
      <dgm:prSet presAssocID="{4DFB1C10-0860-4C4F-A2D1-91292923B686}" presName="Name111" presStyleLbl="parChTrans1D2" presStyleIdx="8" presStyleCnt="9"/>
      <dgm:spPr/>
      <dgm:t>
        <a:bodyPr/>
        <a:lstStyle/>
        <a:p>
          <a:endParaRPr lang="it-IT"/>
        </a:p>
      </dgm:t>
    </dgm:pt>
    <dgm:pt modelId="{779311AA-F725-4096-9378-C2F02AC00B26}" type="pres">
      <dgm:prSet presAssocID="{F60A5687-A931-4C1D-9D42-8D35026E6A22}" presName="hierRoot3" presStyleCnt="0">
        <dgm:presLayoutVars>
          <dgm:hierBranch/>
        </dgm:presLayoutVars>
      </dgm:prSet>
      <dgm:spPr/>
    </dgm:pt>
    <dgm:pt modelId="{AEC9EC8D-0E9A-4452-9FBA-3AEE56EB5ED2}" type="pres">
      <dgm:prSet presAssocID="{F60A5687-A931-4C1D-9D42-8D35026E6A22}" presName="rootComposite3" presStyleCnt="0"/>
      <dgm:spPr/>
    </dgm:pt>
    <dgm:pt modelId="{FB8A605D-0167-47AD-A2F0-A84D3DC5DE72}" type="pres">
      <dgm:prSet presAssocID="{F60A5687-A931-4C1D-9D42-8D35026E6A22}" presName="rootText3" presStyleLbl="asst1" presStyleIdx="1" presStyleCnt="2">
        <dgm:presLayoutVars>
          <dgm:chPref val="3"/>
        </dgm:presLayoutVars>
      </dgm:prSet>
      <dgm:spPr/>
      <dgm:t>
        <a:bodyPr/>
        <a:lstStyle/>
        <a:p>
          <a:endParaRPr lang="it-IT"/>
        </a:p>
      </dgm:t>
    </dgm:pt>
    <dgm:pt modelId="{E1DCA1F7-E06D-4896-89FA-04A48D65F781}" type="pres">
      <dgm:prSet presAssocID="{F60A5687-A931-4C1D-9D42-8D35026E6A22}" presName="rootConnector3" presStyleLbl="asst1" presStyleIdx="1" presStyleCnt="2"/>
      <dgm:spPr/>
      <dgm:t>
        <a:bodyPr/>
        <a:lstStyle/>
        <a:p>
          <a:endParaRPr lang="it-IT"/>
        </a:p>
      </dgm:t>
    </dgm:pt>
    <dgm:pt modelId="{2D1AB27D-031F-4D78-8103-3201003A461A}" type="pres">
      <dgm:prSet presAssocID="{F60A5687-A931-4C1D-9D42-8D35026E6A22}" presName="hierChild6" presStyleCnt="0"/>
      <dgm:spPr/>
    </dgm:pt>
    <dgm:pt modelId="{837940F0-E6F6-4B65-8EE6-DEBFFA8308A6}" type="pres">
      <dgm:prSet presAssocID="{F60A5687-A931-4C1D-9D42-8D35026E6A22}" presName="hierChild7" presStyleCnt="0"/>
      <dgm:spPr/>
    </dgm:pt>
  </dgm:ptLst>
  <dgm:cxnLst>
    <dgm:cxn modelId="{A9CD844E-78DA-49C6-A65D-9B1199F86700}" srcId="{DC2D72AF-39A7-40CD-8F10-45D86C29B614}" destId="{E574B50A-5563-4160-A143-339D29BA61DB}" srcOrd="8" destOrd="0" parTransId="{11C26928-5469-4451-BB1A-ED3FBF2FDB0D}" sibTransId="{E1CDBF7E-DA54-4277-A5ED-7C6D785F8002}"/>
    <dgm:cxn modelId="{C6663F8F-694F-4CCE-AB96-C97CB8B0B9A7}" type="presOf" srcId="{D09F0A07-D774-4D25-B342-1332CA92C988}" destId="{4AE33EA3-1A31-4CF9-8F0B-2D9F5A07EA36}" srcOrd="0" destOrd="0" presId="urn:microsoft.com/office/officeart/2005/8/layout/orgChart1"/>
    <dgm:cxn modelId="{44C2C336-D13A-447A-A61B-2790851CA177}" type="presOf" srcId="{3631E806-FBC7-405B-8138-A984362066BD}" destId="{B6B86FB8-6780-48DB-A036-35307A59A0A7}" srcOrd="1" destOrd="0" presId="urn:microsoft.com/office/officeart/2005/8/layout/orgChart1"/>
    <dgm:cxn modelId="{8AE08E6B-2A38-4AAF-9AD4-958BDF507B40}" type="presOf" srcId="{B53D5C6F-8391-4261-A5C0-8FCEC0945420}" destId="{19942971-D74F-421F-BC08-ED990E3E1B6D}" srcOrd="0" destOrd="0" presId="urn:microsoft.com/office/officeart/2005/8/layout/orgChart1"/>
    <dgm:cxn modelId="{3EC1B9C4-76D6-4805-9C5F-1CC22D1569C9}" type="presOf" srcId="{949B14DA-CF39-47F3-9F7B-497964193595}" destId="{34EBD06A-C82F-4227-8384-EB4BD7E1C33C}" srcOrd="0" destOrd="0" presId="urn:microsoft.com/office/officeart/2005/8/layout/orgChart1"/>
    <dgm:cxn modelId="{63EDFD3E-A14A-4ADF-8DEA-782DCCE0D99D}" type="presOf" srcId="{4F836B8F-8FFE-4BDC-93AB-E4A5BEE4B1AC}" destId="{410F9CAF-BA3E-4A49-89DD-FA22BCEC97C3}" srcOrd="0" destOrd="0" presId="urn:microsoft.com/office/officeart/2005/8/layout/orgChart1"/>
    <dgm:cxn modelId="{AC5BF492-9451-4964-B24D-69E492D81F08}" type="presOf" srcId="{949B14DA-CF39-47F3-9F7B-497964193595}" destId="{DC173C2D-3B47-4D88-82C4-1C340CA77A62}" srcOrd="1" destOrd="0" presId="urn:microsoft.com/office/officeart/2005/8/layout/orgChart1"/>
    <dgm:cxn modelId="{03D8D13E-1A13-4E5E-B8EB-7A495A57387C}" type="presOf" srcId="{E574B50A-5563-4160-A143-339D29BA61DB}" destId="{0B3B8533-0F80-4994-A4D5-6273CB72A43B}" srcOrd="1" destOrd="0" presId="urn:microsoft.com/office/officeart/2005/8/layout/orgChart1"/>
    <dgm:cxn modelId="{3B4DCA02-90AD-400D-9E31-87505D89DBE3}" type="presOf" srcId="{C53A65BE-AC92-45AE-BF3C-1437000281B6}" destId="{20646DA5-5253-4A2D-8EB5-3C5DEB5E2491}" srcOrd="0" destOrd="0" presId="urn:microsoft.com/office/officeart/2005/8/layout/orgChart1"/>
    <dgm:cxn modelId="{3404D427-F3E2-4774-A852-0D27CA9B4C81}" type="presOf" srcId="{B44AC469-BB55-4113-B7E2-29AACFC65292}" destId="{049DDC2B-CB1A-4A6C-AEC5-8984BA893DD9}" srcOrd="0" destOrd="0" presId="urn:microsoft.com/office/officeart/2005/8/layout/orgChart1"/>
    <dgm:cxn modelId="{923E2004-964F-4BEA-8B95-B37F3940AE74}" type="presOf" srcId="{3631E806-FBC7-405B-8138-A984362066BD}" destId="{63326F9D-6896-4624-906F-15D80E22C84C}" srcOrd="0" destOrd="0" presId="urn:microsoft.com/office/officeart/2005/8/layout/orgChart1"/>
    <dgm:cxn modelId="{C27B3B01-1D44-4E46-ADDA-C96A3DB517F6}" type="presOf" srcId="{B4016702-6C0C-44D4-AF7B-DC831A5EDF96}" destId="{1D8BF52C-5E3F-415B-A23C-2929824F55A7}" srcOrd="0" destOrd="0" presId="urn:microsoft.com/office/officeart/2005/8/layout/orgChart1"/>
    <dgm:cxn modelId="{50AFDDCC-9274-497F-B47F-A61BE6F69EA0}" srcId="{DC2D72AF-39A7-40CD-8F10-45D86C29B614}" destId="{C031E9DB-36F5-4BFA-9ADB-22FAE828B89F}" srcOrd="5" destOrd="0" parTransId="{B53D5C6F-8391-4261-A5C0-8FCEC0945420}" sibTransId="{A730A17F-4A8D-4FEC-BA46-F46A20309D63}"/>
    <dgm:cxn modelId="{90E8403B-E976-4A61-8C89-0D0BBF7CAC66}" srcId="{DC2D72AF-39A7-40CD-8F10-45D86C29B614}" destId="{949B14DA-CF39-47F3-9F7B-497964193595}" srcOrd="3" destOrd="0" parTransId="{D09F0A07-D774-4D25-B342-1332CA92C988}" sibTransId="{AED9FECD-F72A-4E24-BB96-CC72233419D3}"/>
    <dgm:cxn modelId="{CE1F2533-8B77-418A-AE00-0F02218606F9}" type="presOf" srcId="{882D84BF-703D-4E6E-B84B-E090C902717E}" destId="{8F40BBB6-FEA4-410C-B824-EC077C069D24}" srcOrd="1" destOrd="0" presId="urn:microsoft.com/office/officeart/2005/8/layout/orgChart1"/>
    <dgm:cxn modelId="{D62141B4-A020-4E68-B92C-330755B13EEA}" srcId="{B44AC469-BB55-4113-B7E2-29AACFC65292}" destId="{DC2D72AF-39A7-40CD-8F10-45D86C29B614}" srcOrd="0" destOrd="0" parTransId="{AB8CFE7C-A06D-4092-89FC-DD117E18BFF3}" sibTransId="{783AAA0E-DC47-445E-8BA0-1CAF660ABB50}"/>
    <dgm:cxn modelId="{AF9DD280-A1E1-4252-A809-775576F341AA}" type="presOf" srcId="{76C6927D-DC22-4184-BEBF-E3047FD2EF6D}" destId="{3E12F9A9-F56F-4529-9C98-DBBBA9F0EFA5}" srcOrd="0" destOrd="0" presId="urn:microsoft.com/office/officeart/2005/8/layout/orgChart1"/>
    <dgm:cxn modelId="{197958DE-DE14-4DE0-9232-B6266482DAC6}" type="presOf" srcId="{5564BD04-6577-4353-BB16-676F83B72B3C}" destId="{416DF4BE-B08E-40FF-A0E0-F03D92C3956A}" srcOrd="0" destOrd="0" presId="urn:microsoft.com/office/officeart/2005/8/layout/orgChart1"/>
    <dgm:cxn modelId="{29BE6812-E88E-484D-BC7E-F882C0FDCD8B}" type="presOf" srcId="{882D84BF-703D-4E6E-B84B-E090C902717E}" destId="{038E5A3B-0E21-498D-8E0E-CD8E86E13EBB}" srcOrd="0" destOrd="0" presId="urn:microsoft.com/office/officeart/2005/8/layout/orgChart1"/>
    <dgm:cxn modelId="{7AA549AC-ACED-4912-8B35-4F23EAD6EFCE}" type="presOf" srcId="{DC2D72AF-39A7-40CD-8F10-45D86C29B614}" destId="{F2D13BB0-270B-48CC-918A-56E9237C7B04}" srcOrd="1" destOrd="0" presId="urn:microsoft.com/office/officeart/2005/8/layout/orgChart1"/>
    <dgm:cxn modelId="{805BCCAB-3A77-4A5E-8FFB-07CDB431F7E6}" type="presOf" srcId="{11C26928-5469-4451-BB1A-ED3FBF2FDB0D}" destId="{F1A7F552-800F-4520-B2D2-1835B302FEEF}" srcOrd="0" destOrd="0" presId="urn:microsoft.com/office/officeart/2005/8/layout/orgChart1"/>
    <dgm:cxn modelId="{F14617CF-3F13-4499-AD41-ABEB8579A6CA}" type="presOf" srcId="{F60A5687-A931-4C1D-9D42-8D35026E6A22}" destId="{E1DCA1F7-E06D-4896-89FA-04A48D65F781}" srcOrd="1" destOrd="0" presId="urn:microsoft.com/office/officeart/2005/8/layout/orgChart1"/>
    <dgm:cxn modelId="{F3EE6F45-B1B5-455F-A07E-3C3E9C31D33E}" srcId="{DC2D72AF-39A7-40CD-8F10-45D86C29B614}" destId="{4F836B8F-8FFE-4BDC-93AB-E4A5BEE4B1AC}" srcOrd="4" destOrd="0" parTransId="{76C6927D-DC22-4184-BEBF-E3047FD2EF6D}" sibTransId="{557B855B-E875-44B6-B7BD-FC92C6AC47E6}"/>
    <dgm:cxn modelId="{81D7F749-8613-4BE6-80FD-FF11CEE78621}" srcId="{DC2D72AF-39A7-40CD-8F10-45D86C29B614}" destId="{F60A5687-A931-4C1D-9D42-8D35026E6A22}" srcOrd="1" destOrd="0" parTransId="{4DFB1C10-0860-4C4F-A2D1-91292923B686}" sibTransId="{019E8703-D382-49DF-9FAC-7566BD1DEB02}"/>
    <dgm:cxn modelId="{22A5D2D1-0D6A-400A-AD78-2B6644DD3C0F}" type="presOf" srcId="{B6AFB6BE-DCFE-4933-828F-F52E09682EBE}" destId="{29E48F0F-A504-4760-919D-5C3B500696C1}" srcOrd="1" destOrd="0" presId="urn:microsoft.com/office/officeart/2005/8/layout/orgChart1"/>
    <dgm:cxn modelId="{CACBE30C-0074-4241-BD21-639D49004EA4}" type="presOf" srcId="{C031E9DB-36F5-4BFA-9ADB-22FAE828B89F}" destId="{D79EB888-11A5-4583-AB21-6C36318C5EDF}" srcOrd="1" destOrd="0" presId="urn:microsoft.com/office/officeart/2005/8/layout/orgChart1"/>
    <dgm:cxn modelId="{1B59E785-5A11-4FCE-881D-12058C8D727D}" type="presOf" srcId="{B4016702-6C0C-44D4-AF7B-DC831A5EDF96}" destId="{65330CC4-122C-4A58-B38D-E75184755416}" srcOrd="1" destOrd="0" presId="urn:microsoft.com/office/officeart/2005/8/layout/orgChart1"/>
    <dgm:cxn modelId="{A3223486-766B-4EAD-807B-4BC34AAAB527}" type="presOf" srcId="{F60A5687-A931-4C1D-9D42-8D35026E6A22}" destId="{FB8A605D-0167-47AD-A2F0-A84D3DC5DE72}" srcOrd="0" destOrd="0" presId="urn:microsoft.com/office/officeart/2005/8/layout/orgChart1"/>
    <dgm:cxn modelId="{7D1D0512-DEDE-4EC9-A18F-43F4A517908C}" srcId="{DC2D72AF-39A7-40CD-8F10-45D86C29B614}" destId="{B6AFB6BE-DCFE-4933-828F-F52E09682EBE}" srcOrd="2" destOrd="0" parTransId="{58FA5FEC-7A69-497E-9C71-9729CF6EAD27}" sibTransId="{43E1F8C7-33E5-4DEB-8803-E7C27B521190}"/>
    <dgm:cxn modelId="{EAD693C8-8C75-47D2-8E14-EB895404EDDC}" type="presOf" srcId="{DC2D72AF-39A7-40CD-8F10-45D86C29B614}" destId="{884B77DE-E1C0-4E5A-BE53-B97CC23BE39E}" srcOrd="0" destOrd="0" presId="urn:microsoft.com/office/officeart/2005/8/layout/orgChart1"/>
    <dgm:cxn modelId="{7C40557D-E6AB-4A0A-8402-AE46E7BEB57E}" type="presOf" srcId="{B6AFB6BE-DCFE-4933-828F-F52E09682EBE}" destId="{91DCA359-4B97-4E12-9DA5-10B958B9589B}" srcOrd="0" destOrd="0" presId="urn:microsoft.com/office/officeart/2005/8/layout/orgChart1"/>
    <dgm:cxn modelId="{E9D893D0-C9B2-4B47-8796-1A9A12BA9583}" srcId="{DC2D72AF-39A7-40CD-8F10-45D86C29B614}" destId="{3631E806-FBC7-405B-8138-A984362066BD}" srcOrd="7" destOrd="0" parTransId="{AD93B4F8-8B5C-41CA-B480-307336603CF0}" sibTransId="{34BFB16D-A43D-4BC0-8130-A217E067998C}"/>
    <dgm:cxn modelId="{0BA17746-3763-4966-9BD3-F8B348A27859}" type="presOf" srcId="{E574B50A-5563-4160-A143-339D29BA61DB}" destId="{207A6872-10EA-41F6-B9E8-FB2A8A1FDD00}" srcOrd="0" destOrd="0" presId="urn:microsoft.com/office/officeart/2005/8/layout/orgChart1"/>
    <dgm:cxn modelId="{F57F44A6-AC38-4F74-9D4D-4969FE1F972F}" type="presOf" srcId="{58FA5FEC-7A69-497E-9C71-9729CF6EAD27}" destId="{9E3BE5FE-7E49-489E-9E08-B643E2BDFC3C}" srcOrd="0" destOrd="0" presId="urn:microsoft.com/office/officeart/2005/8/layout/orgChart1"/>
    <dgm:cxn modelId="{24833236-FA44-4754-98DE-60BDFB0BE83A}" srcId="{DC2D72AF-39A7-40CD-8F10-45D86C29B614}" destId="{882D84BF-703D-4E6E-B84B-E090C902717E}" srcOrd="6" destOrd="0" parTransId="{5564BD04-6577-4353-BB16-676F83B72B3C}" sibTransId="{49DA0749-DB70-4497-ACDD-9272D8970B95}"/>
    <dgm:cxn modelId="{7632069D-3F88-4FA8-A466-BCBD2BB0346C}" type="presOf" srcId="{4F836B8F-8FFE-4BDC-93AB-E4A5BEE4B1AC}" destId="{0DFBD470-57E9-4E0B-8E46-E4D43E760876}" srcOrd="1" destOrd="0" presId="urn:microsoft.com/office/officeart/2005/8/layout/orgChart1"/>
    <dgm:cxn modelId="{65B94056-767B-463E-941A-F83885752577}" type="presOf" srcId="{AD93B4F8-8B5C-41CA-B480-307336603CF0}" destId="{289D14B0-5874-4079-82CF-E91765448663}" srcOrd="0" destOrd="0" presId="urn:microsoft.com/office/officeart/2005/8/layout/orgChart1"/>
    <dgm:cxn modelId="{EDE164E7-0545-48F6-88BB-8A733DB639DC}" srcId="{DC2D72AF-39A7-40CD-8F10-45D86C29B614}" destId="{B4016702-6C0C-44D4-AF7B-DC831A5EDF96}" srcOrd="0" destOrd="0" parTransId="{C53A65BE-AC92-45AE-BF3C-1437000281B6}" sibTransId="{AFA14AB9-235B-48C7-8CC3-C08891B7657E}"/>
    <dgm:cxn modelId="{931BB176-DE2F-4F45-B8A6-D591FF500F29}" type="presOf" srcId="{4DFB1C10-0860-4C4F-A2D1-91292923B686}" destId="{6284FEE7-080B-404A-8E3F-4F28F7EB3EC8}" srcOrd="0" destOrd="0" presId="urn:microsoft.com/office/officeart/2005/8/layout/orgChart1"/>
    <dgm:cxn modelId="{61317B09-9BA4-44D0-B9DF-3B59822CBB0A}" type="presOf" srcId="{C031E9DB-36F5-4BFA-9ADB-22FAE828B89F}" destId="{E542AA73-E154-4A20-90DC-C9CD7D375B6B}" srcOrd="0" destOrd="0" presId="urn:microsoft.com/office/officeart/2005/8/layout/orgChart1"/>
    <dgm:cxn modelId="{BF8C56FA-629E-4B80-BC95-4B8034F188BD}" type="presParOf" srcId="{049DDC2B-CB1A-4A6C-AEC5-8984BA893DD9}" destId="{D8818947-328F-476A-B7DF-8745C5FD764D}" srcOrd="0" destOrd="0" presId="urn:microsoft.com/office/officeart/2005/8/layout/orgChart1"/>
    <dgm:cxn modelId="{3770DCCD-C992-4FF4-9A4C-B94DC009BBA9}" type="presParOf" srcId="{D8818947-328F-476A-B7DF-8745C5FD764D}" destId="{60DE3E2C-9F66-477E-9D67-6941D8121066}" srcOrd="0" destOrd="0" presId="urn:microsoft.com/office/officeart/2005/8/layout/orgChart1"/>
    <dgm:cxn modelId="{0EB1410F-6192-481F-B3A1-E0E74BA3C4BE}" type="presParOf" srcId="{60DE3E2C-9F66-477E-9D67-6941D8121066}" destId="{884B77DE-E1C0-4E5A-BE53-B97CC23BE39E}" srcOrd="0" destOrd="0" presId="urn:microsoft.com/office/officeart/2005/8/layout/orgChart1"/>
    <dgm:cxn modelId="{29612DDF-4E12-4608-A43A-3B5EE21EF03E}" type="presParOf" srcId="{60DE3E2C-9F66-477E-9D67-6941D8121066}" destId="{F2D13BB0-270B-48CC-918A-56E9237C7B04}" srcOrd="1" destOrd="0" presId="urn:microsoft.com/office/officeart/2005/8/layout/orgChart1"/>
    <dgm:cxn modelId="{71AE8148-D3B3-4837-8ED3-A8060253DEE8}" type="presParOf" srcId="{D8818947-328F-476A-B7DF-8745C5FD764D}" destId="{795D949D-0199-4C77-BBAE-ABFEBAFE98DA}" srcOrd="1" destOrd="0" presId="urn:microsoft.com/office/officeart/2005/8/layout/orgChart1"/>
    <dgm:cxn modelId="{BF7595E6-7CB1-4BEB-86F8-ABD6DFF1F4A6}" type="presParOf" srcId="{795D949D-0199-4C77-BBAE-ABFEBAFE98DA}" destId="{9E3BE5FE-7E49-489E-9E08-B643E2BDFC3C}" srcOrd="0" destOrd="0" presId="urn:microsoft.com/office/officeart/2005/8/layout/orgChart1"/>
    <dgm:cxn modelId="{9D3B65E5-221C-406F-8F35-FA74A0408A4F}" type="presParOf" srcId="{795D949D-0199-4C77-BBAE-ABFEBAFE98DA}" destId="{CD357017-8C8A-434A-99A2-BE0BCD862052}" srcOrd="1" destOrd="0" presId="urn:microsoft.com/office/officeart/2005/8/layout/orgChart1"/>
    <dgm:cxn modelId="{A5326C2F-343F-40D7-A143-D41A52A09DAD}" type="presParOf" srcId="{CD357017-8C8A-434A-99A2-BE0BCD862052}" destId="{B93703E2-AF4C-4D35-9EF7-F6240A4FC459}" srcOrd="0" destOrd="0" presId="urn:microsoft.com/office/officeart/2005/8/layout/orgChart1"/>
    <dgm:cxn modelId="{EDF1154F-631F-457F-BEA7-12D2299A82E5}" type="presParOf" srcId="{B93703E2-AF4C-4D35-9EF7-F6240A4FC459}" destId="{91DCA359-4B97-4E12-9DA5-10B958B9589B}" srcOrd="0" destOrd="0" presId="urn:microsoft.com/office/officeart/2005/8/layout/orgChart1"/>
    <dgm:cxn modelId="{AD72B259-326D-406D-9DDB-9679A4E71BB2}" type="presParOf" srcId="{B93703E2-AF4C-4D35-9EF7-F6240A4FC459}" destId="{29E48F0F-A504-4760-919D-5C3B500696C1}" srcOrd="1" destOrd="0" presId="urn:microsoft.com/office/officeart/2005/8/layout/orgChart1"/>
    <dgm:cxn modelId="{715287C5-4646-494A-8D42-4D0F8ADA1706}" type="presParOf" srcId="{CD357017-8C8A-434A-99A2-BE0BCD862052}" destId="{CD8AFA35-0AB2-4F4C-9357-336D35BD8450}" srcOrd="1" destOrd="0" presId="urn:microsoft.com/office/officeart/2005/8/layout/orgChart1"/>
    <dgm:cxn modelId="{E14FE944-BE22-4F90-BA86-94D3CC34B254}" type="presParOf" srcId="{CD357017-8C8A-434A-99A2-BE0BCD862052}" destId="{925A548A-FDD1-4208-81E5-9F35D349B933}" srcOrd="2" destOrd="0" presId="urn:microsoft.com/office/officeart/2005/8/layout/orgChart1"/>
    <dgm:cxn modelId="{99243156-7FAD-4675-8480-E884F5693F2C}" type="presParOf" srcId="{795D949D-0199-4C77-BBAE-ABFEBAFE98DA}" destId="{4AE33EA3-1A31-4CF9-8F0B-2D9F5A07EA36}" srcOrd="2" destOrd="0" presId="urn:microsoft.com/office/officeart/2005/8/layout/orgChart1"/>
    <dgm:cxn modelId="{45AB2335-D6BF-474C-95FA-989FD0C8966E}" type="presParOf" srcId="{795D949D-0199-4C77-BBAE-ABFEBAFE98DA}" destId="{D14EE93E-5EAC-45AE-AEF4-81BA558FAB4E}" srcOrd="3" destOrd="0" presId="urn:microsoft.com/office/officeart/2005/8/layout/orgChart1"/>
    <dgm:cxn modelId="{B91C4748-C4BA-4A0C-8EBF-47878424D0BF}" type="presParOf" srcId="{D14EE93E-5EAC-45AE-AEF4-81BA558FAB4E}" destId="{45C921AA-4518-4FEF-9A9A-1B625FE593BB}" srcOrd="0" destOrd="0" presId="urn:microsoft.com/office/officeart/2005/8/layout/orgChart1"/>
    <dgm:cxn modelId="{A200377E-7CDF-4844-A03B-167E656A3A28}" type="presParOf" srcId="{45C921AA-4518-4FEF-9A9A-1B625FE593BB}" destId="{34EBD06A-C82F-4227-8384-EB4BD7E1C33C}" srcOrd="0" destOrd="0" presId="urn:microsoft.com/office/officeart/2005/8/layout/orgChart1"/>
    <dgm:cxn modelId="{B0CE13F0-7E6E-4251-BD5E-C18528B965DE}" type="presParOf" srcId="{45C921AA-4518-4FEF-9A9A-1B625FE593BB}" destId="{DC173C2D-3B47-4D88-82C4-1C340CA77A62}" srcOrd="1" destOrd="0" presId="urn:microsoft.com/office/officeart/2005/8/layout/orgChart1"/>
    <dgm:cxn modelId="{F4A5731A-46D9-4AAC-B876-BBDF8A2BD64E}" type="presParOf" srcId="{D14EE93E-5EAC-45AE-AEF4-81BA558FAB4E}" destId="{4530F872-6F15-4B2F-9F37-83CAE9AFC9F8}" srcOrd="1" destOrd="0" presId="urn:microsoft.com/office/officeart/2005/8/layout/orgChart1"/>
    <dgm:cxn modelId="{3938CFA4-8801-4CA8-A065-A2C82ECAA87E}" type="presParOf" srcId="{D14EE93E-5EAC-45AE-AEF4-81BA558FAB4E}" destId="{FFF3C871-0F0B-4B42-973A-0387AABD391B}" srcOrd="2" destOrd="0" presId="urn:microsoft.com/office/officeart/2005/8/layout/orgChart1"/>
    <dgm:cxn modelId="{FEEBB694-831A-4D76-A87D-67E000439F0A}" type="presParOf" srcId="{795D949D-0199-4C77-BBAE-ABFEBAFE98DA}" destId="{3E12F9A9-F56F-4529-9C98-DBBBA9F0EFA5}" srcOrd="4" destOrd="0" presId="urn:microsoft.com/office/officeart/2005/8/layout/orgChart1"/>
    <dgm:cxn modelId="{76385009-D8A0-4C3B-92A9-EA56EE59891B}" type="presParOf" srcId="{795D949D-0199-4C77-BBAE-ABFEBAFE98DA}" destId="{B52A3DC5-0AAA-4F32-B4E5-72960567CC56}" srcOrd="5" destOrd="0" presId="urn:microsoft.com/office/officeart/2005/8/layout/orgChart1"/>
    <dgm:cxn modelId="{A7BE38AB-A968-46C3-B316-10DFC23C17EF}" type="presParOf" srcId="{B52A3DC5-0AAA-4F32-B4E5-72960567CC56}" destId="{881E0994-C47A-4187-8D45-F7688FB3ADDC}" srcOrd="0" destOrd="0" presId="urn:microsoft.com/office/officeart/2005/8/layout/orgChart1"/>
    <dgm:cxn modelId="{380254CD-397B-4ADD-8799-ADBA66040FBE}" type="presParOf" srcId="{881E0994-C47A-4187-8D45-F7688FB3ADDC}" destId="{410F9CAF-BA3E-4A49-89DD-FA22BCEC97C3}" srcOrd="0" destOrd="0" presId="urn:microsoft.com/office/officeart/2005/8/layout/orgChart1"/>
    <dgm:cxn modelId="{0288D09E-CDD6-48C7-BDDB-FDE154EC4CFF}" type="presParOf" srcId="{881E0994-C47A-4187-8D45-F7688FB3ADDC}" destId="{0DFBD470-57E9-4E0B-8E46-E4D43E760876}" srcOrd="1" destOrd="0" presId="urn:microsoft.com/office/officeart/2005/8/layout/orgChart1"/>
    <dgm:cxn modelId="{2E254925-295B-4019-8DAC-91E02BA8857C}" type="presParOf" srcId="{B52A3DC5-0AAA-4F32-B4E5-72960567CC56}" destId="{C35BA5FF-7C7D-4D2B-BCC5-EA43CC39D547}" srcOrd="1" destOrd="0" presId="urn:microsoft.com/office/officeart/2005/8/layout/orgChart1"/>
    <dgm:cxn modelId="{675C5676-07DE-4547-AC1E-3C398F97FCFF}" type="presParOf" srcId="{B52A3DC5-0AAA-4F32-B4E5-72960567CC56}" destId="{2871F125-F2D1-4AFF-BA64-D6F3D6EECCB6}" srcOrd="2" destOrd="0" presId="urn:microsoft.com/office/officeart/2005/8/layout/orgChart1"/>
    <dgm:cxn modelId="{FAF8D584-3543-4602-B05C-BB671070567F}" type="presParOf" srcId="{795D949D-0199-4C77-BBAE-ABFEBAFE98DA}" destId="{19942971-D74F-421F-BC08-ED990E3E1B6D}" srcOrd="6" destOrd="0" presId="urn:microsoft.com/office/officeart/2005/8/layout/orgChart1"/>
    <dgm:cxn modelId="{07AE2F4B-091A-403D-83E2-249E0D91011E}" type="presParOf" srcId="{795D949D-0199-4C77-BBAE-ABFEBAFE98DA}" destId="{FAC651FF-58B6-4E74-9677-792919118E6F}" srcOrd="7" destOrd="0" presId="urn:microsoft.com/office/officeart/2005/8/layout/orgChart1"/>
    <dgm:cxn modelId="{11E996DF-016A-4411-A2F0-857E7ECD1CEB}" type="presParOf" srcId="{FAC651FF-58B6-4E74-9677-792919118E6F}" destId="{03DD7FFD-5E72-4B6A-B383-F1B9B835E58A}" srcOrd="0" destOrd="0" presId="urn:microsoft.com/office/officeart/2005/8/layout/orgChart1"/>
    <dgm:cxn modelId="{F578A7FD-0F78-4DA9-ACF3-B6BCACF968CB}" type="presParOf" srcId="{03DD7FFD-5E72-4B6A-B383-F1B9B835E58A}" destId="{E542AA73-E154-4A20-90DC-C9CD7D375B6B}" srcOrd="0" destOrd="0" presId="urn:microsoft.com/office/officeart/2005/8/layout/orgChart1"/>
    <dgm:cxn modelId="{BA609AA4-6B69-4FE2-9A90-FBCBB7D9F9E2}" type="presParOf" srcId="{03DD7FFD-5E72-4B6A-B383-F1B9B835E58A}" destId="{D79EB888-11A5-4583-AB21-6C36318C5EDF}" srcOrd="1" destOrd="0" presId="urn:microsoft.com/office/officeart/2005/8/layout/orgChart1"/>
    <dgm:cxn modelId="{74677EF1-9482-4989-9B47-26C002C42C4F}" type="presParOf" srcId="{FAC651FF-58B6-4E74-9677-792919118E6F}" destId="{A3FD467A-C98D-4D49-A452-C07ADDF72BB9}" srcOrd="1" destOrd="0" presId="urn:microsoft.com/office/officeart/2005/8/layout/orgChart1"/>
    <dgm:cxn modelId="{2AA536A7-B0ED-4730-B46B-ADD89B6563C5}" type="presParOf" srcId="{FAC651FF-58B6-4E74-9677-792919118E6F}" destId="{C6B50E62-4955-43A3-95F7-132B61CB5C46}" srcOrd="2" destOrd="0" presId="urn:microsoft.com/office/officeart/2005/8/layout/orgChart1"/>
    <dgm:cxn modelId="{87C441B6-B309-48C2-BEFC-2DB1508ECE19}" type="presParOf" srcId="{795D949D-0199-4C77-BBAE-ABFEBAFE98DA}" destId="{416DF4BE-B08E-40FF-A0E0-F03D92C3956A}" srcOrd="8" destOrd="0" presId="urn:microsoft.com/office/officeart/2005/8/layout/orgChart1"/>
    <dgm:cxn modelId="{B000C10C-1CC3-409E-93E8-FE9F5196FB6A}" type="presParOf" srcId="{795D949D-0199-4C77-BBAE-ABFEBAFE98DA}" destId="{FC755DAA-2CEA-4D99-BFA6-F98604186DDE}" srcOrd="9" destOrd="0" presId="urn:microsoft.com/office/officeart/2005/8/layout/orgChart1"/>
    <dgm:cxn modelId="{4F265B01-3C55-40F3-8D74-A80C318BF0E9}" type="presParOf" srcId="{FC755DAA-2CEA-4D99-BFA6-F98604186DDE}" destId="{469B848D-4DCB-4696-988D-406CDEF0A1D6}" srcOrd="0" destOrd="0" presId="urn:microsoft.com/office/officeart/2005/8/layout/orgChart1"/>
    <dgm:cxn modelId="{920CDD76-6299-49B3-898C-265BB52ED08E}" type="presParOf" srcId="{469B848D-4DCB-4696-988D-406CDEF0A1D6}" destId="{038E5A3B-0E21-498D-8E0E-CD8E86E13EBB}" srcOrd="0" destOrd="0" presId="urn:microsoft.com/office/officeart/2005/8/layout/orgChart1"/>
    <dgm:cxn modelId="{A4D53ABE-A82F-47F9-AF64-C18D42DAB32E}" type="presParOf" srcId="{469B848D-4DCB-4696-988D-406CDEF0A1D6}" destId="{8F40BBB6-FEA4-410C-B824-EC077C069D24}" srcOrd="1" destOrd="0" presId="urn:microsoft.com/office/officeart/2005/8/layout/orgChart1"/>
    <dgm:cxn modelId="{E909D4A3-7412-4C56-8D44-458E32A87BD1}" type="presParOf" srcId="{FC755DAA-2CEA-4D99-BFA6-F98604186DDE}" destId="{292D8B42-1043-4473-B206-D8AE10E64E93}" srcOrd="1" destOrd="0" presId="urn:microsoft.com/office/officeart/2005/8/layout/orgChart1"/>
    <dgm:cxn modelId="{C01F240D-E8AD-4D8C-BC27-C6746BBF7555}" type="presParOf" srcId="{FC755DAA-2CEA-4D99-BFA6-F98604186DDE}" destId="{DC70BFE9-3E15-448C-91B6-14BD97CB4BF7}" srcOrd="2" destOrd="0" presId="urn:microsoft.com/office/officeart/2005/8/layout/orgChart1"/>
    <dgm:cxn modelId="{30BA2834-4856-4E82-898A-5BC679F78750}" type="presParOf" srcId="{795D949D-0199-4C77-BBAE-ABFEBAFE98DA}" destId="{289D14B0-5874-4079-82CF-E91765448663}" srcOrd="10" destOrd="0" presId="urn:microsoft.com/office/officeart/2005/8/layout/orgChart1"/>
    <dgm:cxn modelId="{4ED7F74C-97E4-406F-AFCE-1807E706602B}" type="presParOf" srcId="{795D949D-0199-4C77-BBAE-ABFEBAFE98DA}" destId="{29AA277D-9394-423A-A5E3-6618977362E9}" srcOrd="11" destOrd="0" presId="urn:microsoft.com/office/officeart/2005/8/layout/orgChart1"/>
    <dgm:cxn modelId="{31B03AAF-A642-4E58-9DBD-3B1F399F54D4}" type="presParOf" srcId="{29AA277D-9394-423A-A5E3-6618977362E9}" destId="{3DAA490F-3BA2-461E-8152-944FBC449E3F}" srcOrd="0" destOrd="0" presId="urn:microsoft.com/office/officeart/2005/8/layout/orgChart1"/>
    <dgm:cxn modelId="{DBDCDCCE-12C1-497A-8D69-C0B938332960}" type="presParOf" srcId="{3DAA490F-3BA2-461E-8152-944FBC449E3F}" destId="{63326F9D-6896-4624-906F-15D80E22C84C}" srcOrd="0" destOrd="0" presId="urn:microsoft.com/office/officeart/2005/8/layout/orgChart1"/>
    <dgm:cxn modelId="{573639E8-2F24-4562-B563-FA4D3A15F782}" type="presParOf" srcId="{3DAA490F-3BA2-461E-8152-944FBC449E3F}" destId="{B6B86FB8-6780-48DB-A036-35307A59A0A7}" srcOrd="1" destOrd="0" presId="urn:microsoft.com/office/officeart/2005/8/layout/orgChart1"/>
    <dgm:cxn modelId="{329F56F9-A34C-4B52-8DE6-F8AFBFBACD9E}" type="presParOf" srcId="{29AA277D-9394-423A-A5E3-6618977362E9}" destId="{289146B0-90BA-45A6-BDAD-87951A999C16}" srcOrd="1" destOrd="0" presId="urn:microsoft.com/office/officeart/2005/8/layout/orgChart1"/>
    <dgm:cxn modelId="{5760C8D7-2658-4ACF-AB67-3D8A792D3061}" type="presParOf" srcId="{29AA277D-9394-423A-A5E3-6618977362E9}" destId="{56F81640-45D8-494C-80EE-0E56E71102ED}" srcOrd="2" destOrd="0" presId="urn:microsoft.com/office/officeart/2005/8/layout/orgChart1"/>
    <dgm:cxn modelId="{B7E37AE0-065C-4511-A0AF-E698B7E07B7C}" type="presParOf" srcId="{795D949D-0199-4C77-BBAE-ABFEBAFE98DA}" destId="{F1A7F552-800F-4520-B2D2-1835B302FEEF}" srcOrd="12" destOrd="0" presId="urn:microsoft.com/office/officeart/2005/8/layout/orgChart1"/>
    <dgm:cxn modelId="{E5D059A6-CF01-472E-8194-7993EC8C97CC}" type="presParOf" srcId="{795D949D-0199-4C77-BBAE-ABFEBAFE98DA}" destId="{23C5CBEC-1D86-4B8B-91B8-03B4E18D2F75}" srcOrd="13" destOrd="0" presId="urn:microsoft.com/office/officeart/2005/8/layout/orgChart1"/>
    <dgm:cxn modelId="{A4A0F0FB-C18C-4290-85B4-92D2B8814086}" type="presParOf" srcId="{23C5CBEC-1D86-4B8B-91B8-03B4E18D2F75}" destId="{2B25E7C0-8359-4E65-AC73-C42DB6121CEE}" srcOrd="0" destOrd="0" presId="urn:microsoft.com/office/officeart/2005/8/layout/orgChart1"/>
    <dgm:cxn modelId="{01387D56-D693-4DD3-8D3E-AA3F25C6468D}" type="presParOf" srcId="{2B25E7C0-8359-4E65-AC73-C42DB6121CEE}" destId="{207A6872-10EA-41F6-B9E8-FB2A8A1FDD00}" srcOrd="0" destOrd="0" presId="urn:microsoft.com/office/officeart/2005/8/layout/orgChart1"/>
    <dgm:cxn modelId="{DFE86637-CBE5-4857-BF78-484C3BA80198}" type="presParOf" srcId="{2B25E7C0-8359-4E65-AC73-C42DB6121CEE}" destId="{0B3B8533-0F80-4994-A4D5-6273CB72A43B}" srcOrd="1" destOrd="0" presId="urn:microsoft.com/office/officeart/2005/8/layout/orgChart1"/>
    <dgm:cxn modelId="{D27AB1BC-B84A-4ADC-9006-EFB8572D9F83}" type="presParOf" srcId="{23C5CBEC-1D86-4B8B-91B8-03B4E18D2F75}" destId="{CF14A011-351B-4BFF-8F9E-75E640A2B55C}" srcOrd="1" destOrd="0" presId="urn:microsoft.com/office/officeart/2005/8/layout/orgChart1"/>
    <dgm:cxn modelId="{54518B49-1FEE-4A74-8112-08889201EF6B}" type="presParOf" srcId="{23C5CBEC-1D86-4B8B-91B8-03B4E18D2F75}" destId="{DD33273D-DD6A-4E39-B399-FB9A43F9DC49}" srcOrd="2" destOrd="0" presId="urn:microsoft.com/office/officeart/2005/8/layout/orgChart1"/>
    <dgm:cxn modelId="{E66E1285-EA84-449E-AE11-7BA1E4AF9661}" type="presParOf" srcId="{D8818947-328F-476A-B7DF-8745C5FD764D}" destId="{16528B90-411C-4DC3-9C11-03A9FE32F3C1}" srcOrd="2" destOrd="0" presId="urn:microsoft.com/office/officeart/2005/8/layout/orgChart1"/>
    <dgm:cxn modelId="{DF2D875C-8E52-4079-B24C-1B39244CF8F8}" type="presParOf" srcId="{16528B90-411C-4DC3-9C11-03A9FE32F3C1}" destId="{20646DA5-5253-4A2D-8EB5-3C5DEB5E2491}" srcOrd="0" destOrd="0" presId="urn:microsoft.com/office/officeart/2005/8/layout/orgChart1"/>
    <dgm:cxn modelId="{065262F7-1C5A-401D-91D4-231A46481189}" type="presParOf" srcId="{16528B90-411C-4DC3-9C11-03A9FE32F3C1}" destId="{4C3D3063-0EBA-4B07-B424-E6BFC6723454}" srcOrd="1" destOrd="0" presId="urn:microsoft.com/office/officeart/2005/8/layout/orgChart1"/>
    <dgm:cxn modelId="{36803CEA-37FD-406D-B07D-BCCBC85133AD}" type="presParOf" srcId="{4C3D3063-0EBA-4B07-B424-E6BFC6723454}" destId="{350A29E1-8B0F-45AC-91A2-607905091763}" srcOrd="0" destOrd="0" presId="urn:microsoft.com/office/officeart/2005/8/layout/orgChart1"/>
    <dgm:cxn modelId="{AF7BAFD6-C3E8-4B84-A824-3FB87D973E3C}" type="presParOf" srcId="{350A29E1-8B0F-45AC-91A2-607905091763}" destId="{1D8BF52C-5E3F-415B-A23C-2929824F55A7}" srcOrd="0" destOrd="0" presId="urn:microsoft.com/office/officeart/2005/8/layout/orgChart1"/>
    <dgm:cxn modelId="{EA2C81E4-462E-4235-9CE8-83B93E165B87}" type="presParOf" srcId="{350A29E1-8B0F-45AC-91A2-607905091763}" destId="{65330CC4-122C-4A58-B38D-E75184755416}" srcOrd="1" destOrd="0" presId="urn:microsoft.com/office/officeart/2005/8/layout/orgChart1"/>
    <dgm:cxn modelId="{2D76B1EB-173B-49B9-8473-1C1B1E09D939}" type="presParOf" srcId="{4C3D3063-0EBA-4B07-B424-E6BFC6723454}" destId="{60A0A962-F28C-46D2-9D55-A29BCCC3ACDF}" srcOrd="1" destOrd="0" presId="urn:microsoft.com/office/officeart/2005/8/layout/orgChart1"/>
    <dgm:cxn modelId="{6DEF4A1B-E465-40DF-A212-DF78CE1DA556}" type="presParOf" srcId="{4C3D3063-0EBA-4B07-B424-E6BFC6723454}" destId="{9923FE5D-7786-491F-989D-E2408E0E4B81}" srcOrd="2" destOrd="0" presId="urn:microsoft.com/office/officeart/2005/8/layout/orgChart1"/>
    <dgm:cxn modelId="{859A68FA-0C24-4262-A7C3-411E373ED7EA}" type="presParOf" srcId="{16528B90-411C-4DC3-9C11-03A9FE32F3C1}" destId="{6284FEE7-080B-404A-8E3F-4F28F7EB3EC8}" srcOrd="2" destOrd="0" presId="urn:microsoft.com/office/officeart/2005/8/layout/orgChart1"/>
    <dgm:cxn modelId="{BA6C2DCC-BC54-467D-A89A-6EF68B6FC9E9}" type="presParOf" srcId="{16528B90-411C-4DC3-9C11-03A9FE32F3C1}" destId="{779311AA-F725-4096-9378-C2F02AC00B26}" srcOrd="3" destOrd="0" presId="urn:microsoft.com/office/officeart/2005/8/layout/orgChart1"/>
    <dgm:cxn modelId="{35586EFF-1D57-4C12-A0F5-8B16572E0534}" type="presParOf" srcId="{779311AA-F725-4096-9378-C2F02AC00B26}" destId="{AEC9EC8D-0E9A-4452-9FBA-3AEE56EB5ED2}" srcOrd="0" destOrd="0" presId="urn:microsoft.com/office/officeart/2005/8/layout/orgChart1"/>
    <dgm:cxn modelId="{12A342BD-5B3C-4888-8CF9-139F2580AE33}" type="presParOf" srcId="{AEC9EC8D-0E9A-4452-9FBA-3AEE56EB5ED2}" destId="{FB8A605D-0167-47AD-A2F0-A84D3DC5DE72}" srcOrd="0" destOrd="0" presId="urn:microsoft.com/office/officeart/2005/8/layout/orgChart1"/>
    <dgm:cxn modelId="{EE8DC33A-AD9B-41BC-89CC-EE5CA28D5E49}" type="presParOf" srcId="{AEC9EC8D-0E9A-4452-9FBA-3AEE56EB5ED2}" destId="{E1DCA1F7-E06D-4896-89FA-04A48D65F781}" srcOrd="1" destOrd="0" presId="urn:microsoft.com/office/officeart/2005/8/layout/orgChart1"/>
    <dgm:cxn modelId="{5C1B8D44-31F6-4F0B-899D-B7551EAEB648}" type="presParOf" srcId="{779311AA-F725-4096-9378-C2F02AC00B26}" destId="{2D1AB27D-031F-4D78-8103-3201003A461A}" srcOrd="1" destOrd="0" presId="urn:microsoft.com/office/officeart/2005/8/layout/orgChart1"/>
    <dgm:cxn modelId="{A1517871-7FB1-43FC-8DFA-93A1C0A42736}" type="presParOf" srcId="{779311AA-F725-4096-9378-C2F02AC00B26}" destId="{837940F0-E6F6-4B65-8EE6-DEBFFA8308A6}"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81EC3-9E6F-4310-84D9-8AAC3AB6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Pages>
  <Words>12254</Words>
  <Characters>69852</Characters>
  <Application>Microsoft Office Word</Application>
  <DocSecurity>0</DocSecurity>
  <Lines>582</Lines>
  <Paragraphs>163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81943</CharactersWithSpaces>
  <SharedDoc>false</SharedDoc>
  <HLinks>
    <vt:vector size="420" baseType="variant">
      <vt:variant>
        <vt:i4>1703948</vt:i4>
      </vt:variant>
      <vt:variant>
        <vt:i4>405</vt:i4>
      </vt:variant>
      <vt:variant>
        <vt:i4>0</vt:i4>
      </vt:variant>
      <vt:variant>
        <vt:i4>5</vt:i4>
      </vt:variant>
      <vt:variant>
        <vt:lpwstr>../../SEFA/modulo II/materiale di studio/Valutazione_performance_LaSpina%5b1%5d.pdf</vt:lpwstr>
      </vt:variant>
      <vt:variant>
        <vt:lpwstr>page=40</vt:lpwstr>
      </vt:variant>
      <vt:variant>
        <vt:i4>2031628</vt:i4>
      </vt:variant>
      <vt:variant>
        <vt:i4>402</vt:i4>
      </vt:variant>
      <vt:variant>
        <vt:i4>0</vt:i4>
      </vt:variant>
      <vt:variant>
        <vt:i4>5</vt:i4>
      </vt:variant>
      <vt:variant>
        <vt:lpwstr>../../SEFA/modulo II/materiale di studio/Valutazione_performance_LaSpina%5b1%5d.pdf</vt:lpwstr>
      </vt:variant>
      <vt:variant>
        <vt:lpwstr>page=19</vt:lpwstr>
      </vt:variant>
      <vt:variant>
        <vt:i4>2031628</vt:i4>
      </vt:variant>
      <vt:variant>
        <vt:i4>399</vt:i4>
      </vt:variant>
      <vt:variant>
        <vt:i4>0</vt:i4>
      </vt:variant>
      <vt:variant>
        <vt:i4>5</vt:i4>
      </vt:variant>
      <vt:variant>
        <vt:lpwstr>../../SEFA/modulo II/materiale di studio/Valutazione_performance_LaSpina%5b1%5d.pdf</vt:lpwstr>
      </vt:variant>
      <vt:variant>
        <vt:lpwstr>page=18</vt:lpwstr>
      </vt:variant>
      <vt:variant>
        <vt:i4>2031628</vt:i4>
      </vt:variant>
      <vt:variant>
        <vt:i4>396</vt:i4>
      </vt:variant>
      <vt:variant>
        <vt:i4>0</vt:i4>
      </vt:variant>
      <vt:variant>
        <vt:i4>5</vt:i4>
      </vt:variant>
      <vt:variant>
        <vt:lpwstr>../../SEFA/modulo II/materiale di studio/Valutazione_performance_LaSpina%5b1%5d.pdf</vt:lpwstr>
      </vt:variant>
      <vt:variant>
        <vt:lpwstr>page=17</vt:lpwstr>
      </vt:variant>
      <vt:variant>
        <vt:i4>1835020</vt:i4>
      </vt:variant>
      <vt:variant>
        <vt:i4>393</vt:i4>
      </vt:variant>
      <vt:variant>
        <vt:i4>0</vt:i4>
      </vt:variant>
      <vt:variant>
        <vt:i4>5</vt:i4>
      </vt:variant>
      <vt:variant>
        <vt:lpwstr>../../SEFA/modulo II/materiale di studio/Valutazione_performance_LaSpina%5b1%5d.pdf</vt:lpwstr>
      </vt:variant>
      <vt:variant>
        <vt:lpwstr>page=2</vt:lpwstr>
      </vt:variant>
      <vt:variant>
        <vt:i4>2031628</vt:i4>
      </vt:variant>
      <vt:variant>
        <vt:i4>390</vt:i4>
      </vt:variant>
      <vt:variant>
        <vt:i4>0</vt:i4>
      </vt:variant>
      <vt:variant>
        <vt:i4>5</vt:i4>
      </vt:variant>
      <vt:variant>
        <vt:lpwstr>../../SEFA/modulo II/materiale di studio/Valutazione_performance_LaSpina%5b1%5d.pdf</vt:lpwstr>
      </vt:variant>
      <vt:variant>
        <vt:lpwstr>page=1</vt:lpwstr>
      </vt:variant>
      <vt:variant>
        <vt:i4>1114163</vt:i4>
      </vt:variant>
      <vt:variant>
        <vt:i4>380</vt:i4>
      </vt:variant>
      <vt:variant>
        <vt:i4>0</vt:i4>
      </vt:variant>
      <vt:variant>
        <vt:i4>5</vt:i4>
      </vt:variant>
      <vt:variant>
        <vt:lpwstr/>
      </vt:variant>
      <vt:variant>
        <vt:lpwstr>_Toc401045235</vt:lpwstr>
      </vt:variant>
      <vt:variant>
        <vt:i4>1114163</vt:i4>
      </vt:variant>
      <vt:variant>
        <vt:i4>374</vt:i4>
      </vt:variant>
      <vt:variant>
        <vt:i4>0</vt:i4>
      </vt:variant>
      <vt:variant>
        <vt:i4>5</vt:i4>
      </vt:variant>
      <vt:variant>
        <vt:lpwstr/>
      </vt:variant>
      <vt:variant>
        <vt:lpwstr>_Toc401045234</vt:lpwstr>
      </vt:variant>
      <vt:variant>
        <vt:i4>1114163</vt:i4>
      </vt:variant>
      <vt:variant>
        <vt:i4>368</vt:i4>
      </vt:variant>
      <vt:variant>
        <vt:i4>0</vt:i4>
      </vt:variant>
      <vt:variant>
        <vt:i4>5</vt:i4>
      </vt:variant>
      <vt:variant>
        <vt:lpwstr/>
      </vt:variant>
      <vt:variant>
        <vt:lpwstr>_Toc401045233</vt:lpwstr>
      </vt:variant>
      <vt:variant>
        <vt:i4>1114163</vt:i4>
      </vt:variant>
      <vt:variant>
        <vt:i4>362</vt:i4>
      </vt:variant>
      <vt:variant>
        <vt:i4>0</vt:i4>
      </vt:variant>
      <vt:variant>
        <vt:i4>5</vt:i4>
      </vt:variant>
      <vt:variant>
        <vt:lpwstr/>
      </vt:variant>
      <vt:variant>
        <vt:lpwstr>_Toc401045232</vt:lpwstr>
      </vt:variant>
      <vt:variant>
        <vt:i4>1114163</vt:i4>
      </vt:variant>
      <vt:variant>
        <vt:i4>356</vt:i4>
      </vt:variant>
      <vt:variant>
        <vt:i4>0</vt:i4>
      </vt:variant>
      <vt:variant>
        <vt:i4>5</vt:i4>
      </vt:variant>
      <vt:variant>
        <vt:lpwstr/>
      </vt:variant>
      <vt:variant>
        <vt:lpwstr>_Toc401045231</vt:lpwstr>
      </vt:variant>
      <vt:variant>
        <vt:i4>1114163</vt:i4>
      </vt:variant>
      <vt:variant>
        <vt:i4>350</vt:i4>
      </vt:variant>
      <vt:variant>
        <vt:i4>0</vt:i4>
      </vt:variant>
      <vt:variant>
        <vt:i4>5</vt:i4>
      </vt:variant>
      <vt:variant>
        <vt:lpwstr/>
      </vt:variant>
      <vt:variant>
        <vt:lpwstr>_Toc401045230</vt:lpwstr>
      </vt:variant>
      <vt:variant>
        <vt:i4>1048627</vt:i4>
      </vt:variant>
      <vt:variant>
        <vt:i4>344</vt:i4>
      </vt:variant>
      <vt:variant>
        <vt:i4>0</vt:i4>
      </vt:variant>
      <vt:variant>
        <vt:i4>5</vt:i4>
      </vt:variant>
      <vt:variant>
        <vt:lpwstr/>
      </vt:variant>
      <vt:variant>
        <vt:lpwstr>_Toc401045229</vt:lpwstr>
      </vt:variant>
      <vt:variant>
        <vt:i4>1048627</vt:i4>
      </vt:variant>
      <vt:variant>
        <vt:i4>338</vt:i4>
      </vt:variant>
      <vt:variant>
        <vt:i4>0</vt:i4>
      </vt:variant>
      <vt:variant>
        <vt:i4>5</vt:i4>
      </vt:variant>
      <vt:variant>
        <vt:lpwstr/>
      </vt:variant>
      <vt:variant>
        <vt:lpwstr>_Toc401045228</vt:lpwstr>
      </vt:variant>
      <vt:variant>
        <vt:i4>1048627</vt:i4>
      </vt:variant>
      <vt:variant>
        <vt:i4>332</vt:i4>
      </vt:variant>
      <vt:variant>
        <vt:i4>0</vt:i4>
      </vt:variant>
      <vt:variant>
        <vt:i4>5</vt:i4>
      </vt:variant>
      <vt:variant>
        <vt:lpwstr/>
      </vt:variant>
      <vt:variant>
        <vt:lpwstr>_Toc401045227</vt:lpwstr>
      </vt:variant>
      <vt:variant>
        <vt:i4>1048627</vt:i4>
      </vt:variant>
      <vt:variant>
        <vt:i4>326</vt:i4>
      </vt:variant>
      <vt:variant>
        <vt:i4>0</vt:i4>
      </vt:variant>
      <vt:variant>
        <vt:i4>5</vt:i4>
      </vt:variant>
      <vt:variant>
        <vt:lpwstr/>
      </vt:variant>
      <vt:variant>
        <vt:lpwstr>_Toc401045226</vt:lpwstr>
      </vt:variant>
      <vt:variant>
        <vt:i4>1048627</vt:i4>
      </vt:variant>
      <vt:variant>
        <vt:i4>320</vt:i4>
      </vt:variant>
      <vt:variant>
        <vt:i4>0</vt:i4>
      </vt:variant>
      <vt:variant>
        <vt:i4>5</vt:i4>
      </vt:variant>
      <vt:variant>
        <vt:lpwstr/>
      </vt:variant>
      <vt:variant>
        <vt:lpwstr>_Toc401045225</vt:lpwstr>
      </vt:variant>
      <vt:variant>
        <vt:i4>1048627</vt:i4>
      </vt:variant>
      <vt:variant>
        <vt:i4>314</vt:i4>
      </vt:variant>
      <vt:variant>
        <vt:i4>0</vt:i4>
      </vt:variant>
      <vt:variant>
        <vt:i4>5</vt:i4>
      </vt:variant>
      <vt:variant>
        <vt:lpwstr/>
      </vt:variant>
      <vt:variant>
        <vt:lpwstr>_Toc401045224</vt:lpwstr>
      </vt:variant>
      <vt:variant>
        <vt:i4>1048627</vt:i4>
      </vt:variant>
      <vt:variant>
        <vt:i4>308</vt:i4>
      </vt:variant>
      <vt:variant>
        <vt:i4>0</vt:i4>
      </vt:variant>
      <vt:variant>
        <vt:i4>5</vt:i4>
      </vt:variant>
      <vt:variant>
        <vt:lpwstr/>
      </vt:variant>
      <vt:variant>
        <vt:lpwstr>_Toc401045223</vt:lpwstr>
      </vt:variant>
      <vt:variant>
        <vt:i4>1048627</vt:i4>
      </vt:variant>
      <vt:variant>
        <vt:i4>302</vt:i4>
      </vt:variant>
      <vt:variant>
        <vt:i4>0</vt:i4>
      </vt:variant>
      <vt:variant>
        <vt:i4>5</vt:i4>
      </vt:variant>
      <vt:variant>
        <vt:lpwstr/>
      </vt:variant>
      <vt:variant>
        <vt:lpwstr>_Toc401045222</vt:lpwstr>
      </vt:variant>
      <vt:variant>
        <vt:i4>1048627</vt:i4>
      </vt:variant>
      <vt:variant>
        <vt:i4>296</vt:i4>
      </vt:variant>
      <vt:variant>
        <vt:i4>0</vt:i4>
      </vt:variant>
      <vt:variant>
        <vt:i4>5</vt:i4>
      </vt:variant>
      <vt:variant>
        <vt:lpwstr/>
      </vt:variant>
      <vt:variant>
        <vt:lpwstr>_Toc401045221</vt:lpwstr>
      </vt:variant>
      <vt:variant>
        <vt:i4>1048627</vt:i4>
      </vt:variant>
      <vt:variant>
        <vt:i4>290</vt:i4>
      </vt:variant>
      <vt:variant>
        <vt:i4>0</vt:i4>
      </vt:variant>
      <vt:variant>
        <vt:i4>5</vt:i4>
      </vt:variant>
      <vt:variant>
        <vt:lpwstr/>
      </vt:variant>
      <vt:variant>
        <vt:lpwstr>_Toc401045220</vt:lpwstr>
      </vt:variant>
      <vt:variant>
        <vt:i4>1245235</vt:i4>
      </vt:variant>
      <vt:variant>
        <vt:i4>284</vt:i4>
      </vt:variant>
      <vt:variant>
        <vt:i4>0</vt:i4>
      </vt:variant>
      <vt:variant>
        <vt:i4>5</vt:i4>
      </vt:variant>
      <vt:variant>
        <vt:lpwstr/>
      </vt:variant>
      <vt:variant>
        <vt:lpwstr>_Toc401045219</vt:lpwstr>
      </vt:variant>
      <vt:variant>
        <vt:i4>1245235</vt:i4>
      </vt:variant>
      <vt:variant>
        <vt:i4>278</vt:i4>
      </vt:variant>
      <vt:variant>
        <vt:i4>0</vt:i4>
      </vt:variant>
      <vt:variant>
        <vt:i4>5</vt:i4>
      </vt:variant>
      <vt:variant>
        <vt:lpwstr/>
      </vt:variant>
      <vt:variant>
        <vt:lpwstr>_Toc401045218</vt:lpwstr>
      </vt:variant>
      <vt:variant>
        <vt:i4>1245235</vt:i4>
      </vt:variant>
      <vt:variant>
        <vt:i4>272</vt:i4>
      </vt:variant>
      <vt:variant>
        <vt:i4>0</vt:i4>
      </vt:variant>
      <vt:variant>
        <vt:i4>5</vt:i4>
      </vt:variant>
      <vt:variant>
        <vt:lpwstr/>
      </vt:variant>
      <vt:variant>
        <vt:lpwstr>_Toc401045217</vt:lpwstr>
      </vt:variant>
      <vt:variant>
        <vt:i4>1245235</vt:i4>
      </vt:variant>
      <vt:variant>
        <vt:i4>266</vt:i4>
      </vt:variant>
      <vt:variant>
        <vt:i4>0</vt:i4>
      </vt:variant>
      <vt:variant>
        <vt:i4>5</vt:i4>
      </vt:variant>
      <vt:variant>
        <vt:lpwstr/>
      </vt:variant>
      <vt:variant>
        <vt:lpwstr>_Toc401045216</vt:lpwstr>
      </vt:variant>
      <vt:variant>
        <vt:i4>1245235</vt:i4>
      </vt:variant>
      <vt:variant>
        <vt:i4>260</vt:i4>
      </vt:variant>
      <vt:variant>
        <vt:i4>0</vt:i4>
      </vt:variant>
      <vt:variant>
        <vt:i4>5</vt:i4>
      </vt:variant>
      <vt:variant>
        <vt:lpwstr/>
      </vt:variant>
      <vt:variant>
        <vt:lpwstr>_Toc401045215</vt:lpwstr>
      </vt:variant>
      <vt:variant>
        <vt:i4>1245235</vt:i4>
      </vt:variant>
      <vt:variant>
        <vt:i4>254</vt:i4>
      </vt:variant>
      <vt:variant>
        <vt:i4>0</vt:i4>
      </vt:variant>
      <vt:variant>
        <vt:i4>5</vt:i4>
      </vt:variant>
      <vt:variant>
        <vt:lpwstr/>
      </vt:variant>
      <vt:variant>
        <vt:lpwstr>_Toc401045214</vt:lpwstr>
      </vt:variant>
      <vt:variant>
        <vt:i4>1245235</vt:i4>
      </vt:variant>
      <vt:variant>
        <vt:i4>248</vt:i4>
      </vt:variant>
      <vt:variant>
        <vt:i4>0</vt:i4>
      </vt:variant>
      <vt:variant>
        <vt:i4>5</vt:i4>
      </vt:variant>
      <vt:variant>
        <vt:lpwstr/>
      </vt:variant>
      <vt:variant>
        <vt:lpwstr>_Toc401045213</vt:lpwstr>
      </vt:variant>
      <vt:variant>
        <vt:i4>1245235</vt:i4>
      </vt:variant>
      <vt:variant>
        <vt:i4>242</vt:i4>
      </vt:variant>
      <vt:variant>
        <vt:i4>0</vt:i4>
      </vt:variant>
      <vt:variant>
        <vt:i4>5</vt:i4>
      </vt:variant>
      <vt:variant>
        <vt:lpwstr/>
      </vt:variant>
      <vt:variant>
        <vt:lpwstr>_Toc401045212</vt:lpwstr>
      </vt:variant>
      <vt:variant>
        <vt:i4>1245235</vt:i4>
      </vt:variant>
      <vt:variant>
        <vt:i4>236</vt:i4>
      </vt:variant>
      <vt:variant>
        <vt:i4>0</vt:i4>
      </vt:variant>
      <vt:variant>
        <vt:i4>5</vt:i4>
      </vt:variant>
      <vt:variant>
        <vt:lpwstr/>
      </vt:variant>
      <vt:variant>
        <vt:lpwstr>_Toc401045211</vt:lpwstr>
      </vt:variant>
      <vt:variant>
        <vt:i4>1245235</vt:i4>
      </vt:variant>
      <vt:variant>
        <vt:i4>230</vt:i4>
      </vt:variant>
      <vt:variant>
        <vt:i4>0</vt:i4>
      </vt:variant>
      <vt:variant>
        <vt:i4>5</vt:i4>
      </vt:variant>
      <vt:variant>
        <vt:lpwstr/>
      </vt:variant>
      <vt:variant>
        <vt:lpwstr>_Toc401045210</vt:lpwstr>
      </vt:variant>
      <vt:variant>
        <vt:i4>1179699</vt:i4>
      </vt:variant>
      <vt:variant>
        <vt:i4>224</vt:i4>
      </vt:variant>
      <vt:variant>
        <vt:i4>0</vt:i4>
      </vt:variant>
      <vt:variant>
        <vt:i4>5</vt:i4>
      </vt:variant>
      <vt:variant>
        <vt:lpwstr/>
      </vt:variant>
      <vt:variant>
        <vt:lpwstr>_Toc401045209</vt:lpwstr>
      </vt:variant>
      <vt:variant>
        <vt:i4>1179699</vt:i4>
      </vt:variant>
      <vt:variant>
        <vt:i4>218</vt:i4>
      </vt:variant>
      <vt:variant>
        <vt:i4>0</vt:i4>
      </vt:variant>
      <vt:variant>
        <vt:i4>5</vt:i4>
      </vt:variant>
      <vt:variant>
        <vt:lpwstr/>
      </vt:variant>
      <vt:variant>
        <vt:lpwstr>_Toc401045208</vt:lpwstr>
      </vt:variant>
      <vt:variant>
        <vt:i4>1179699</vt:i4>
      </vt:variant>
      <vt:variant>
        <vt:i4>212</vt:i4>
      </vt:variant>
      <vt:variant>
        <vt:i4>0</vt:i4>
      </vt:variant>
      <vt:variant>
        <vt:i4>5</vt:i4>
      </vt:variant>
      <vt:variant>
        <vt:lpwstr/>
      </vt:variant>
      <vt:variant>
        <vt:lpwstr>_Toc401045207</vt:lpwstr>
      </vt:variant>
      <vt:variant>
        <vt:i4>1179699</vt:i4>
      </vt:variant>
      <vt:variant>
        <vt:i4>206</vt:i4>
      </vt:variant>
      <vt:variant>
        <vt:i4>0</vt:i4>
      </vt:variant>
      <vt:variant>
        <vt:i4>5</vt:i4>
      </vt:variant>
      <vt:variant>
        <vt:lpwstr/>
      </vt:variant>
      <vt:variant>
        <vt:lpwstr>_Toc401045206</vt:lpwstr>
      </vt:variant>
      <vt:variant>
        <vt:i4>1179699</vt:i4>
      </vt:variant>
      <vt:variant>
        <vt:i4>200</vt:i4>
      </vt:variant>
      <vt:variant>
        <vt:i4>0</vt:i4>
      </vt:variant>
      <vt:variant>
        <vt:i4>5</vt:i4>
      </vt:variant>
      <vt:variant>
        <vt:lpwstr/>
      </vt:variant>
      <vt:variant>
        <vt:lpwstr>_Toc401045205</vt:lpwstr>
      </vt:variant>
      <vt:variant>
        <vt:i4>1179699</vt:i4>
      </vt:variant>
      <vt:variant>
        <vt:i4>194</vt:i4>
      </vt:variant>
      <vt:variant>
        <vt:i4>0</vt:i4>
      </vt:variant>
      <vt:variant>
        <vt:i4>5</vt:i4>
      </vt:variant>
      <vt:variant>
        <vt:lpwstr/>
      </vt:variant>
      <vt:variant>
        <vt:lpwstr>_Toc401045204</vt:lpwstr>
      </vt:variant>
      <vt:variant>
        <vt:i4>1179699</vt:i4>
      </vt:variant>
      <vt:variant>
        <vt:i4>188</vt:i4>
      </vt:variant>
      <vt:variant>
        <vt:i4>0</vt:i4>
      </vt:variant>
      <vt:variant>
        <vt:i4>5</vt:i4>
      </vt:variant>
      <vt:variant>
        <vt:lpwstr/>
      </vt:variant>
      <vt:variant>
        <vt:lpwstr>_Toc401045203</vt:lpwstr>
      </vt:variant>
      <vt:variant>
        <vt:i4>1179699</vt:i4>
      </vt:variant>
      <vt:variant>
        <vt:i4>182</vt:i4>
      </vt:variant>
      <vt:variant>
        <vt:i4>0</vt:i4>
      </vt:variant>
      <vt:variant>
        <vt:i4>5</vt:i4>
      </vt:variant>
      <vt:variant>
        <vt:lpwstr/>
      </vt:variant>
      <vt:variant>
        <vt:lpwstr>_Toc401045202</vt:lpwstr>
      </vt:variant>
      <vt:variant>
        <vt:i4>1179699</vt:i4>
      </vt:variant>
      <vt:variant>
        <vt:i4>176</vt:i4>
      </vt:variant>
      <vt:variant>
        <vt:i4>0</vt:i4>
      </vt:variant>
      <vt:variant>
        <vt:i4>5</vt:i4>
      </vt:variant>
      <vt:variant>
        <vt:lpwstr/>
      </vt:variant>
      <vt:variant>
        <vt:lpwstr>_Toc401045201</vt:lpwstr>
      </vt:variant>
      <vt:variant>
        <vt:i4>1179699</vt:i4>
      </vt:variant>
      <vt:variant>
        <vt:i4>170</vt:i4>
      </vt:variant>
      <vt:variant>
        <vt:i4>0</vt:i4>
      </vt:variant>
      <vt:variant>
        <vt:i4>5</vt:i4>
      </vt:variant>
      <vt:variant>
        <vt:lpwstr/>
      </vt:variant>
      <vt:variant>
        <vt:lpwstr>_Toc401045200</vt:lpwstr>
      </vt:variant>
      <vt:variant>
        <vt:i4>1769520</vt:i4>
      </vt:variant>
      <vt:variant>
        <vt:i4>164</vt:i4>
      </vt:variant>
      <vt:variant>
        <vt:i4>0</vt:i4>
      </vt:variant>
      <vt:variant>
        <vt:i4>5</vt:i4>
      </vt:variant>
      <vt:variant>
        <vt:lpwstr/>
      </vt:variant>
      <vt:variant>
        <vt:lpwstr>_Toc401045199</vt:lpwstr>
      </vt:variant>
      <vt:variant>
        <vt:i4>1769520</vt:i4>
      </vt:variant>
      <vt:variant>
        <vt:i4>158</vt:i4>
      </vt:variant>
      <vt:variant>
        <vt:i4>0</vt:i4>
      </vt:variant>
      <vt:variant>
        <vt:i4>5</vt:i4>
      </vt:variant>
      <vt:variant>
        <vt:lpwstr/>
      </vt:variant>
      <vt:variant>
        <vt:lpwstr>_Toc401045198</vt:lpwstr>
      </vt:variant>
      <vt:variant>
        <vt:i4>1769520</vt:i4>
      </vt:variant>
      <vt:variant>
        <vt:i4>152</vt:i4>
      </vt:variant>
      <vt:variant>
        <vt:i4>0</vt:i4>
      </vt:variant>
      <vt:variant>
        <vt:i4>5</vt:i4>
      </vt:variant>
      <vt:variant>
        <vt:lpwstr/>
      </vt:variant>
      <vt:variant>
        <vt:lpwstr>_Toc401045197</vt:lpwstr>
      </vt:variant>
      <vt:variant>
        <vt:i4>1769520</vt:i4>
      </vt:variant>
      <vt:variant>
        <vt:i4>146</vt:i4>
      </vt:variant>
      <vt:variant>
        <vt:i4>0</vt:i4>
      </vt:variant>
      <vt:variant>
        <vt:i4>5</vt:i4>
      </vt:variant>
      <vt:variant>
        <vt:lpwstr/>
      </vt:variant>
      <vt:variant>
        <vt:lpwstr>_Toc401045196</vt:lpwstr>
      </vt:variant>
      <vt:variant>
        <vt:i4>1769520</vt:i4>
      </vt:variant>
      <vt:variant>
        <vt:i4>140</vt:i4>
      </vt:variant>
      <vt:variant>
        <vt:i4>0</vt:i4>
      </vt:variant>
      <vt:variant>
        <vt:i4>5</vt:i4>
      </vt:variant>
      <vt:variant>
        <vt:lpwstr/>
      </vt:variant>
      <vt:variant>
        <vt:lpwstr>_Toc401045195</vt:lpwstr>
      </vt:variant>
      <vt:variant>
        <vt:i4>1769520</vt:i4>
      </vt:variant>
      <vt:variant>
        <vt:i4>134</vt:i4>
      </vt:variant>
      <vt:variant>
        <vt:i4>0</vt:i4>
      </vt:variant>
      <vt:variant>
        <vt:i4>5</vt:i4>
      </vt:variant>
      <vt:variant>
        <vt:lpwstr/>
      </vt:variant>
      <vt:variant>
        <vt:lpwstr>_Toc401045194</vt:lpwstr>
      </vt:variant>
      <vt:variant>
        <vt:i4>1769520</vt:i4>
      </vt:variant>
      <vt:variant>
        <vt:i4>128</vt:i4>
      </vt:variant>
      <vt:variant>
        <vt:i4>0</vt:i4>
      </vt:variant>
      <vt:variant>
        <vt:i4>5</vt:i4>
      </vt:variant>
      <vt:variant>
        <vt:lpwstr/>
      </vt:variant>
      <vt:variant>
        <vt:lpwstr>_Toc401045193</vt:lpwstr>
      </vt:variant>
      <vt:variant>
        <vt:i4>1769520</vt:i4>
      </vt:variant>
      <vt:variant>
        <vt:i4>122</vt:i4>
      </vt:variant>
      <vt:variant>
        <vt:i4>0</vt:i4>
      </vt:variant>
      <vt:variant>
        <vt:i4>5</vt:i4>
      </vt:variant>
      <vt:variant>
        <vt:lpwstr/>
      </vt:variant>
      <vt:variant>
        <vt:lpwstr>_Toc401045192</vt:lpwstr>
      </vt:variant>
      <vt:variant>
        <vt:i4>1769520</vt:i4>
      </vt:variant>
      <vt:variant>
        <vt:i4>116</vt:i4>
      </vt:variant>
      <vt:variant>
        <vt:i4>0</vt:i4>
      </vt:variant>
      <vt:variant>
        <vt:i4>5</vt:i4>
      </vt:variant>
      <vt:variant>
        <vt:lpwstr/>
      </vt:variant>
      <vt:variant>
        <vt:lpwstr>_Toc401045191</vt:lpwstr>
      </vt:variant>
      <vt:variant>
        <vt:i4>1769520</vt:i4>
      </vt:variant>
      <vt:variant>
        <vt:i4>110</vt:i4>
      </vt:variant>
      <vt:variant>
        <vt:i4>0</vt:i4>
      </vt:variant>
      <vt:variant>
        <vt:i4>5</vt:i4>
      </vt:variant>
      <vt:variant>
        <vt:lpwstr/>
      </vt:variant>
      <vt:variant>
        <vt:lpwstr>_Toc401045190</vt:lpwstr>
      </vt:variant>
      <vt:variant>
        <vt:i4>1703984</vt:i4>
      </vt:variant>
      <vt:variant>
        <vt:i4>104</vt:i4>
      </vt:variant>
      <vt:variant>
        <vt:i4>0</vt:i4>
      </vt:variant>
      <vt:variant>
        <vt:i4>5</vt:i4>
      </vt:variant>
      <vt:variant>
        <vt:lpwstr/>
      </vt:variant>
      <vt:variant>
        <vt:lpwstr>_Toc401045189</vt:lpwstr>
      </vt:variant>
      <vt:variant>
        <vt:i4>1703984</vt:i4>
      </vt:variant>
      <vt:variant>
        <vt:i4>98</vt:i4>
      </vt:variant>
      <vt:variant>
        <vt:i4>0</vt:i4>
      </vt:variant>
      <vt:variant>
        <vt:i4>5</vt:i4>
      </vt:variant>
      <vt:variant>
        <vt:lpwstr/>
      </vt:variant>
      <vt:variant>
        <vt:lpwstr>_Toc401045188</vt:lpwstr>
      </vt:variant>
      <vt:variant>
        <vt:i4>1703984</vt:i4>
      </vt:variant>
      <vt:variant>
        <vt:i4>92</vt:i4>
      </vt:variant>
      <vt:variant>
        <vt:i4>0</vt:i4>
      </vt:variant>
      <vt:variant>
        <vt:i4>5</vt:i4>
      </vt:variant>
      <vt:variant>
        <vt:lpwstr/>
      </vt:variant>
      <vt:variant>
        <vt:lpwstr>_Toc401045187</vt:lpwstr>
      </vt:variant>
      <vt:variant>
        <vt:i4>1703984</vt:i4>
      </vt:variant>
      <vt:variant>
        <vt:i4>86</vt:i4>
      </vt:variant>
      <vt:variant>
        <vt:i4>0</vt:i4>
      </vt:variant>
      <vt:variant>
        <vt:i4>5</vt:i4>
      </vt:variant>
      <vt:variant>
        <vt:lpwstr/>
      </vt:variant>
      <vt:variant>
        <vt:lpwstr>_Toc401045186</vt:lpwstr>
      </vt:variant>
      <vt:variant>
        <vt:i4>1703984</vt:i4>
      </vt:variant>
      <vt:variant>
        <vt:i4>80</vt:i4>
      </vt:variant>
      <vt:variant>
        <vt:i4>0</vt:i4>
      </vt:variant>
      <vt:variant>
        <vt:i4>5</vt:i4>
      </vt:variant>
      <vt:variant>
        <vt:lpwstr/>
      </vt:variant>
      <vt:variant>
        <vt:lpwstr>_Toc401045185</vt:lpwstr>
      </vt:variant>
      <vt:variant>
        <vt:i4>1703984</vt:i4>
      </vt:variant>
      <vt:variant>
        <vt:i4>74</vt:i4>
      </vt:variant>
      <vt:variant>
        <vt:i4>0</vt:i4>
      </vt:variant>
      <vt:variant>
        <vt:i4>5</vt:i4>
      </vt:variant>
      <vt:variant>
        <vt:lpwstr/>
      </vt:variant>
      <vt:variant>
        <vt:lpwstr>_Toc401045184</vt:lpwstr>
      </vt:variant>
      <vt:variant>
        <vt:i4>1703984</vt:i4>
      </vt:variant>
      <vt:variant>
        <vt:i4>68</vt:i4>
      </vt:variant>
      <vt:variant>
        <vt:i4>0</vt:i4>
      </vt:variant>
      <vt:variant>
        <vt:i4>5</vt:i4>
      </vt:variant>
      <vt:variant>
        <vt:lpwstr/>
      </vt:variant>
      <vt:variant>
        <vt:lpwstr>_Toc401045183</vt:lpwstr>
      </vt:variant>
      <vt:variant>
        <vt:i4>1703984</vt:i4>
      </vt:variant>
      <vt:variant>
        <vt:i4>62</vt:i4>
      </vt:variant>
      <vt:variant>
        <vt:i4>0</vt:i4>
      </vt:variant>
      <vt:variant>
        <vt:i4>5</vt:i4>
      </vt:variant>
      <vt:variant>
        <vt:lpwstr/>
      </vt:variant>
      <vt:variant>
        <vt:lpwstr>_Toc401045182</vt:lpwstr>
      </vt:variant>
      <vt:variant>
        <vt:i4>1703984</vt:i4>
      </vt:variant>
      <vt:variant>
        <vt:i4>56</vt:i4>
      </vt:variant>
      <vt:variant>
        <vt:i4>0</vt:i4>
      </vt:variant>
      <vt:variant>
        <vt:i4>5</vt:i4>
      </vt:variant>
      <vt:variant>
        <vt:lpwstr/>
      </vt:variant>
      <vt:variant>
        <vt:lpwstr>_Toc401045181</vt:lpwstr>
      </vt:variant>
      <vt:variant>
        <vt:i4>1703984</vt:i4>
      </vt:variant>
      <vt:variant>
        <vt:i4>50</vt:i4>
      </vt:variant>
      <vt:variant>
        <vt:i4>0</vt:i4>
      </vt:variant>
      <vt:variant>
        <vt:i4>5</vt:i4>
      </vt:variant>
      <vt:variant>
        <vt:lpwstr/>
      </vt:variant>
      <vt:variant>
        <vt:lpwstr>_Toc401045180</vt:lpwstr>
      </vt:variant>
      <vt:variant>
        <vt:i4>1376304</vt:i4>
      </vt:variant>
      <vt:variant>
        <vt:i4>44</vt:i4>
      </vt:variant>
      <vt:variant>
        <vt:i4>0</vt:i4>
      </vt:variant>
      <vt:variant>
        <vt:i4>5</vt:i4>
      </vt:variant>
      <vt:variant>
        <vt:lpwstr/>
      </vt:variant>
      <vt:variant>
        <vt:lpwstr>_Toc401045179</vt:lpwstr>
      </vt:variant>
      <vt:variant>
        <vt:i4>1376304</vt:i4>
      </vt:variant>
      <vt:variant>
        <vt:i4>38</vt:i4>
      </vt:variant>
      <vt:variant>
        <vt:i4>0</vt:i4>
      </vt:variant>
      <vt:variant>
        <vt:i4>5</vt:i4>
      </vt:variant>
      <vt:variant>
        <vt:lpwstr/>
      </vt:variant>
      <vt:variant>
        <vt:lpwstr>_Toc401045178</vt:lpwstr>
      </vt:variant>
      <vt:variant>
        <vt:i4>1376304</vt:i4>
      </vt:variant>
      <vt:variant>
        <vt:i4>32</vt:i4>
      </vt:variant>
      <vt:variant>
        <vt:i4>0</vt:i4>
      </vt:variant>
      <vt:variant>
        <vt:i4>5</vt:i4>
      </vt:variant>
      <vt:variant>
        <vt:lpwstr/>
      </vt:variant>
      <vt:variant>
        <vt:lpwstr>_Toc401045177</vt:lpwstr>
      </vt:variant>
      <vt:variant>
        <vt:i4>1376304</vt:i4>
      </vt:variant>
      <vt:variant>
        <vt:i4>26</vt:i4>
      </vt:variant>
      <vt:variant>
        <vt:i4>0</vt:i4>
      </vt:variant>
      <vt:variant>
        <vt:i4>5</vt:i4>
      </vt:variant>
      <vt:variant>
        <vt:lpwstr/>
      </vt:variant>
      <vt:variant>
        <vt:lpwstr>_Toc401045176</vt:lpwstr>
      </vt:variant>
      <vt:variant>
        <vt:i4>1376304</vt:i4>
      </vt:variant>
      <vt:variant>
        <vt:i4>20</vt:i4>
      </vt:variant>
      <vt:variant>
        <vt:i4>0</vt:i4>
      </vt:variant>
      <vt:variant>
        <vt:i4>5</vt:i4>
      </vt:variant>
      <vt:variant>
        <vt:lpwstr/>
      </vt:variant>
      <vt:variant>
        <vt:lpwstr>_Toc401045175</vt:lpwstr>
      </vt:variant>
      <vt:variant>
        <vt:i4>1376304</vt:i4>
      </vt:variant>
      <vt:variant>
        <vt:i4>14</vt:i4>
      </vt:variant>
      <vt:variant>
        <vt:i4>0</vt:i4>
      </vt:variant>
      <vt:variant>
        <vt:i4>5</vt:i4>
      </vt:variant>
      <vt:variant>
        <vt:lpwstr/>
      </vt:variant>
      <vt:variant>
        <vt:lpwstr>_Toc401045174</vt:lpwstr>
      </vt:variant>
      <vt:variant>
        <vt:i4>1376304</vt:i4>
      </vt:variant>
      <vt:variant>
        <vt:i4>8</vt:i4>
      </vt:variant>
      <vt:variant>
        <vt:i4>0</vt:i4>
      </vt:variant>
      <vt:variant>
        <vt:i4>5</vt:i4>
      </vt:variant>
      <vt:variant>
        <vt:lpwstr/>
      </vt:variant>
      <vt:variant>
        <vt:lpwstr>_Toc401045173</vt:lpwstr>
      </vt:variant>
      <vt:variant>
        <vt:i4>1376304</vt:i4>
      </vt:variant>
      <vt:variant>
        <vt:i4>2</vt:i4>
      </vt:variant>
      <vt:variant>
        <vt:i4>0</vt:i4>
      </vt:variant>
      <vt:variant>
        <vt:i4>5</vt:i4>
      </vt:variant>
      <vt:variant>
        <vt:lpwstr/>
      </vt:variant>
      <vt:variant>
        <vt:lpwstr>_Toc401045172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Alberto</cp:lastModifiedBy>
  <cp:revision>20</cp:revision>
  <cp:lastPrinted>2014-10-24T08:25:00Z</cp:lastPrinted>
  <dcterms:created xsi:type="dcterms:W3CDTF">2014-10-02T07:05:00Z</dcterms:created>
  <dcterms:modified xsi:type="dcterms:W3CDTF">2014-10-24T09:29:00Z</dcterms:modified>
</cp:coreProperties>
</file>